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3E924" w14:textId="77777777" w:rsidR="005E7FF3" w:rsidRDefault="005E7FF3" w:rsidP="005E7FF3">
      <w:pPr>
        <w:spacing w:line="480" w:lineRule="atLeast"/>
        <w:rPr>
          <w:rFonts w:eastAsia="Times New Roman" w:cs="Times New Roman"/>
          <w:b/>
          <w:bCs/>
          <w:i/>
          <w:iCs/>
          <w:color w:val="000000"/>
          <w:sz w:val="34"/>
          <w:szCs w:val="34"/>
          <w:lang w:eastAsia="id-ID"/>
        </w:rPr>
      </w:pPr>
      <w:r>
        <w:rPr>
          <w:rFonts w:eastAsia="Times New Roman" w:cs="Times New Roman"/>
          <w:b/>
          <w:bCs/>
          <w:color w:val="000000"/>
          <w:sz w:val="34"/>
          <w:szCs w:val="34"/>
          <w:lang w:val="en-US" w:eastAsia="id-ID"/>
        </w:rPr>
        <w:t xml:space="preserve">Generalization of “DKN Fuzzy </w:t>
      </w:r>
      <w:proofErr w:type="spellStart"/>
      <w:r>
        <w:rPr>
          <w:rFonts w:eastAsia="Times New Roman" w:cs="Times New Roman"/>
          <w:b/>
          <w:bCs/>
          <w:color w:val="000000"/>
          <w:sz w:val="34"/>
          <w:szCs w:val="34"/>
          <w:lang w:val="en-US" w:eastAsia="id-ID"/>
        </w:rPr>
        <w:t>Simpleks</w:t>
      </w:r>
      <w:proofErr w:type="spellEnd"/>
      <w:r>
        <w:rPr>
          <w:rFonts w:eastAsia="Times New Roman" w:cs="Times New Roman"/>
          <w:b/>
          <w:bCs/>
          <w:color w:val="000000"/>
          <w:sz w:val="34"/>
          <w:szCs w:val="34"/>
          <w:lang w:val="en-US" w:eastAsia="id-ID"/>
        </w:rPr>
        <w:t>” Application Program.</w:t>
      </w:r>
      <w:r>
        <w:rPr>
          <w:rFonts w:eastAsia="Times New Roman" w:cs="Times New Roman"/>
          <w:b/>
          <w:bCs/>
          <w:i/>
          <w:iCs/>
          <w:color w:val="000000"/>
          <w:sz w:val="34"/>
          <w:szCs w:val="34"/>
          <w:lang w:eastAsia="id-ID"/>
        </w:rPr>
        <w:t> </w:t>
      </w:r>
    </w:p>
    <w:p w14:paraId="0884044A" w14:textId="77777777" w:rsidR="005E7FF3" w:rsidRDefault="005E7FF3" w:rsidP="005E7FF3">
      <w:pPr>
        <w:spacing w:line="480" w:lineRule="atLeast"/>
        <w:rPr>
          <w:rFonts w:eastAsia="Times New Roman" w:cs="Times New Roman"/>
          <w:b/>
          <w:bCs/>
          <w:color w:val="000000"/>
          <w:sz w:val="34"/>
          <w:szCs w:val="34"/>
          <w:lang w:eastAsia="id-ID"/>
        </w:rPr>
      </w:pPr>
    </w:p>
    <w:p w14:paraId="4BA5482C" w14:textId="77777777" w:rsidR="005E7FF3" w:rsidRDefault="005E7FF3" w:rsidP="005E7FF3">
      <w:pPr>
        <w:spacing w:line="180" w:lineRule="atLeast"/>
        <w:jc w:val="center"/>
        <w:rPr>
          <w:rFonts w:eastAsia="Times New Roman" w:cs="Times New Roman"/>
          <w:color w:val="000000"/>
          <w:sz w:val="12"/>
          <w:szCs w:val="12"/>
          <w:lang w:eastAsia="id-ID"/>
        </w:rPr>
      </w:pPr>
      <w:r>
        <w:rPr>
          <w:rFonts w:eastAsia="Times New Roman" w:cs="Times New Roman"/>
          <w:color w:val="000000"/>
          <w:sz w:val="12"/>
          <w:szCs w:val="12"/>
          <w:lang w:eastAsia="id-ID"/>
        </w:rPr>
        <w:t> </w:t>
      </w:r>
    </w:p>
    <w:p w14:paraId="1ECEB028" w14:textId="77777777" w:rsidR="005E7FF3" w:rsidRDefault="005E7FF3" w:rsidP="005E7FF3">
      <w:pPr>
        <w:spacing w:line="240" w:lineRule="auto"/>
        <w:ind w:left="851"/>
        <w:rPr>
          <w:rFonts w:eastAsia="Times New Roman" w:cs="Times New Roman"/>
          <w:b/>
          <w:bCs/>
          <w:color w:val="000000"/>
          <w:sz w:val="24"/>
          <w:szCs w:val="24"/>
          <w:vertAlign w:val="superscript"/>
          <w:lang w:eastAsia="id-ID"/>
        </w:rPr>
      </w:pPr>
      <w:r>
        <w:rPr>
          <w:rFonts w:eastAsia="Times New Roman" w:cs="Times New Roman"/>
          <w:b/>
          <w:bCs/>
          <w:color w:val="000000"/>
          <w:sz w:val="24"/>
          <w:szCs w:val="24"/>
          <w:lang w:val="en-US" w:eastAsia="id-ID"/>
        </w:rPr>
        <w:t>S Rosyid</w:t>
      </w:r>
      <w:r>
        <w:rPr>
          <w:rFonts w:eastAsia="Times New Roman" w:cs="Times New Roman"/>
          <w:b/>
          <w:bCs/>
          <w:color w:val="000000"/>
          <w:sz w:val="24"/>
          <w:szCs w:val="24"/>
          <w:vertAlign w:val="superscript"/>
          <w:lang w:eastAsia="id-ID"/>
        </w:rPr>
        <w:t>1</w:t>
      </w:r>
      <w:r>
        <w:rPr>
          <w:rFonts w:eastAsia="Times New Roman" w:cs="Times New Roman"/>
          <w:b/>
          <w:bCs/>
          <w:color w:val="000000"/>
          <w:sz w:val="24"/>
          <w:szCs w:val="24"/>
          <w:lang w:eastAsia="id-ID"/>
        </w:rPr>
        <w:t xml:space="preserve">, </w:t>
      </w:r>
      <w:proofErr w:type="spellStart"/>
      <w:r>
        <w:rPr>
          <w:rFonts w:eastAsia="Times New Roman" w:cs="Times New Roman"/>
          <w:b/>
          <w:bCs/>
          <w:color w:val="000000"/>
          <w:sz w:val="24"/>
          <w:szCs w:val="24"/>
          <w:lang w:val="en-US" w:eastAsia="id-ID"/>
        </w:rPr>
        <w:t>Karyati</w:t>
      </w:r>
      <w:proofErr w:type="spellEnd"/>
      <w:r>
        <w:rPr>
          <w:rFonts w:eastAsia="Times New Roman" w:cs="Times New Roman"/>
          <w:b/>
          <w:bCs/>
          <w:color w:val="000000"/>
          <w:sz w:val="24"/>
          <w:szCs w:val="24"/>
          <w:vertAlign w:val="superscript"/>
          <w:lang w:eastAsia="id-ID"/>
        </w:rPr>
        <w:t>2</w:t>
      </w:r>
      <w:r>
        <w:rPr>
          <w:rFonts w:eastAsia="Times New Roman" w:cs="Times New Roman"/>
          <w:b/>
          <w:bCs/>
          <w:color w:val="000000"/>
          <w:sz w:val="24"/>
          <w:szCs w:val="24"/>
          <w:lang w:eastAsia="id-ID"/>
        </w:rPr>
        <w:t xml:space="preserve">, </w:t>
      </w:r>
      <w:proofErr w:type="spellStart"/>
      <w:r>
        <w:rPr>
          <w:rFonts w:eastAsia="Times New Roman" w:cs="Times New Roman"/>
          <w:b/>
          <w:bCs/>
          <w:color w:val="000000"/>
          <w:sz w:val="24"/>
          <w:szCs w:val="24"/>
          <w:lang w:val="en-US" w:eastAsia="id-ID"/>
        </w:rPr>
        <w:t>Emut</w:t>
      </w:r>
      <w:proofErr w:type="spellEnd"/>
      <w:r>
        <w:rPr>
          <w:rFonts w:eastAsia="Times New Roman" w:cs="Times New Roman"/>
          <w:b/>
          <w:bCs/>
          <w:color w:val="000000"/>
          <w:sz w:val="24"/>
          <w:szCs w:val="24"/>
          <w:vertAlign w:val="superscript"/>
          <w:lang w:eastAsia="id-ID"/>
        </w:rPr>
        <w:t>2</w:t>
      </w:r>
      <w:r>
        <w:rPr>
          <w:rFonts w:eastAsia="Times New Roman" w:cs="Times New Roman"/>
          <w:b/>
          <w:bCs/>
          <w:color w:val="000000"/>
          <w:sz w:val="24"/>
          <w:szCs w:val="24"/>
          <w:lang w:eastAsia="id-ID"/>
        </w:rPr>
        <w:t>, A M Abadi</w:t>
      </w:r>
      <w:r>
        <w:rPr>
          <w:rFonts w:eastAsia="Times New Roman" w:cs="Times New Roman"/>
          <w:b/>
          <w:bCs/>
          <w:color w:val="000000"/>
          <w:sz w:val="24"/>
          <w:szCs w:val="24"/>
          <w:vertAlign w:val="superscript"/>
          <w:lang w:eastAsia="id-ID"/>
        </w:rPr>
        <w:t>2</w:t>
      </w:r>
    </w:p>
    <w:p w14:paraId="7A489EC8" w14:textId="78278273" w:rsidR="005E7FF3" w:rsidRPr="005E39D1" w:rsidRDefault="0099407C" w:rsidP="005E7FF3">
      <w:pPr>
        <w:spacing w:line="240" w:lineRule="auto"/>
        <w:ind w:left="851"/>
        <w:rPr>
          <w:rFonts w:eastAsia="Times New Roman" w:cs="Times New Roman"/>
          <w:color w:val="000000"/>
          <w:sz w:val="20"/>
          <w:szCs w:val="20"/>
          <w:vertAlign w:val="superscript"/>
          <w:lang w:val="en-US" w:eastAsia="id-ID"/>
        </w:rPr>
      </w:pPr>
      <w:r>
        <w:rPr>
          <w:rFonts w:eastAsia="Times New Roman" w:cs="Times New Roman"/>
          <w:color w:val="000000"/>
          <w:sz w:val="20"/>
          <w:szCs w:val="20"/>
          <w:lang w:val="en-US" w:eastAsia="id-ID"/>
        </w:rPr>
        <w:t>Bachelor Student of Mathematics Study Programme</w:t>
      </w:r>
      <w:r w:rsidR="005E7FF3">
        <w:rPr>
          <w:rFonts w:eastAsia="Times New Roman" w:cs="Times New Roman"/>
          <w:color w:val="000000"/>
          <w:sz w:val="20"/>
          <w:szCs w:val="20"/>
          <w:lang w:eastAsia="id-ID"/>
        </w:rPr>
        <w:t>, Yogyakarta State University, Indonesia</w:t>
      </w:r>
      <w:r w:rsidR="005E39D1">
        <w:rPr>
          <w:rFonts w:eastAsia="Times New Roman" w:cs="Times New Roman"/>
          <w:color w:val="000000"/>
          <w:sz w:val="20"/>
          <w:szCs w:val="20"/>
          <w:vertAlign w:val="superscript"/>
          <w:lang w:val="en-US" w:eastAsia="id-ID"/>
        </w:rPr>
        <w:t>1</w:t>
      </w:r>
    </w:p>
    <w:p w14:paraId="5C217138" w14:textId="38AB200C" w:rsidR="005E7FF3" w:rsidRPr="005E39D1" w:rsidRDefault="005E7FF3" w:rsidP="005E7FF3">
      <w:pPr>
        <w:spacing w:line="240" w:lineRule="auto"/>
        <w:ind w:left="851"/>
        <w:rPr>
          <w:rFonts w:eastAsia="Times New Roman" w:cs="Times New Roman"/>
          <w:color w:val="000000"/>
          <w:sz w:val="20"/>
          <w:szCs w:val="20"/>
          <w:vertAlign w:val="superscript"/>
          <w:lang w:val="en-US" w:eastAsia="id-ID"/>
        </w:rPr>
      </w:pPr>
      <w:r>
        <w:rPr>
          <w:rFonts w:eastAsia="Times New Roman" w:cs="Times New Roman"/>
          <w:color w:val="000000"/>
          <w:sz w:val="20"/>
          <w:szCs w:val="20"/>
          <w:lang w:eastAsia="id-ID"/>
        </w:rPr>
        <w:t>Study Programme of Mathematics, Yogyakarta State University, Indonesia</w:t>
      </w:r>
      <w:r w:rsidR="005E39D1">
        <w:rPr>
          <w:rFonts w:eastAsia="Times New Roman" w:cs="Times New Roman"/>
          <w:color w:val="000000"/>
          <w:sz w:val="20"/>
          <w:szCs w:val="20"/>
          <w:vertAlign w:val="superscript"/>
          <w:lang w:val="en-US" w:eastAsia="id-ID"/>
        </w:rPr>
        <w:t>2</w:t>
      </w:r>
    </w:p>
    <w:p w14:paraId="6F5EA5BA" w14:textId="77777777" w:rsidR="005E7FF3" w:rsidRDefault="005E7FF3" w:rsidP="005E7FF3">
      <w:pPr>
        <w:spacing w:line="240" w:lineRule="auto"/>
        <w:ind w:left="851"/>
        <w:rPr>
          <w:rFonts w:eastAsia="Times New Roman" w:cs="Times New Roman"/>
          <w:color w:val="000000"/>
          <w:sz w:val="20"/>
          <w:szCs w:val="20"/>
          <w:lang w:eastAsia="id-ID"/>
        </w:rPr>
      </w:pPr>
    </w:p>
    <w:p w14:paraId="71519D5A" w14:textId="2C021D4D" w:rsidR="005E7FF3" w:rsidRDefault="005E7FF3" w:rsidP="005E7FF3">
      <w:pPr>
        <w:spacing w:line="240" w:lineRule="auto"/>
        <w:ind w:left="851"/>
        <w:rPr>
          <w:rFonts w:eastAsia="Times New Roman" w:cs="Times New Roman"/>
          <w:sz w:val="20"/>
          <w:szCs w:val="20"/>
          <w:vertAlign w:val="superscript"/>
          <w:lang w:eastAsia="id-ID"/>
        </w:rPr>
      </w:pPr>
      <w:r>
        <w:rPr>
          <w:rFonts w:eastAsia="Times New Roman" w:cs="Times New Roman"/>
          <w:color w:val="000000"/>
          <w:sz w:val="20"/>
          <w:szCs w:val="20"/>
          <w:lang w:eastAsia="id-ID"/>
        </w:rPr>
        <w:t xml:space="preserve">Corresponding author: </w:t>
      </w:r>
      <w:hyperlink r:id="rId6" w:history="1">
        <w:r w:rsidRPr="00142407">
          <w:rPr>
            <w:rStyle w:val="Hyperlink"/>
            <w:rFonts w:eastAsia="Times New Roman" w:cs="Times New Roman"/>
            <w:sz w:val="20"/>
            <w:szCs w:val="20"/>
            <w:lang w:eastAsia="id-ID"/>
          </w:rPr>
          <w:t>karyati@uny.ac.id</w:t>
        </w:r>
      </w:hyperlink>
    </w:p>
    <w:p w14:paraId="556DA658" w14:textId="77777777" w:rsidR="005E7FF3" w:rsidRDefault="005E7FF3" w:rsidP="005E7FF3">
      <w:pPr>
        <w:spacing w:line="240" w:lineRule="auto"/>
        <w:ind w:left="851"/>
        <w:rPr>
          <w:rFonts w:eastAsia="Times New Roman" w:cs="Times New Roman"/>
          <w:sz w:val="20"/>
          <w:szCs w:val="20"/>
          <w:vertAlign w:val="superscript"/>
          <w:lang w:eastAsia="id-ID"/>
        </w:rPr>
      </w:pPr>
    </w:p>
    <w:p w14:paraId="630E7C15" w14:textId="759378EE" w:rsidR="005E7FF3" w:rsidRDefault="005E7FF3" w:rsidP="005E7FF3">
      <w:pPr>
        <w:spacing w:line="240" w:lineRule="auto"/>
        <w:ind w:left="851" w:right="95"/>
        <w:jc w:val="both"/>
        <w:rPr>
          <w:rFonts w:eastAsia="Times New Roman" w:cs="Times New Roman"/>
          <w:color w:val="000000"/>
          <w:sz w:val="20"/>
          <w:szCs w:val="20"/>
          <w:lang w:eastAsia="id-ID"/>
        </w:rPr>
      </w:pPr>
      <w:r>
        <w:rPr>
          <w:rFonts w:eastAsia="Times New Roman" w:cs="Times New Roman"/>
          <w:b/>
          <w:bCs/>
          <w:color w:val="000000"/>
          <w:sz w:val="20"/>
          <w:szCs w:val="20"/>
          <w:lang w:eastAsia="id-ID"/>
        </w:rPr>
        <w:t>Abstract. </w:t>
      </w:r>
      <w:r>
        <w:rPr>
          <w:rFonts w:eastAsia="Times New Roman" w:cs="Times New Roman"/>
          <w:color w:val="000000"/>
          <w:sz w:val="20"/>
          <w:szCs w:val="20"/>
          <w:lang w:val="en-US" w:eastAsia="id-ID"/>
        </w:rPr>
        <w:t>Generalization of</w:t>
      </w:r>
      <w:r>
        <w:rPr>
          <w:rFonts w:eastAsia="Times New Roman" w:cs="Times New Roman"/>
          <w:color w:val="000000"/>
          <w:sz w:val="20"/>
          <w:szCs w:val="20"/>
          <w:lang w:eastAsia="id-ID"/>
        </w:rPr>
        <w:t xml:space="preserve"> “DKN Fuzzy Simpleks” application program</w:t>
      </w:r>
      <w:r>
        <w:rPr>
          <w:rFonts w:eastAsia="Times New Roman" w:cs="Times New Roman"/>
          <w:color w:val="000000"/>
          <w:sz w:val="20"/>
          <w:szCs w:val="20"/>
          <w:lang w:val="en-US" w:eastAsia="id-ID"/>
        </w:rPr>
        <w:t xml:space="preserve"> </w:t>
      </w:r>
      <w:r>
        <w:rPr>
          <w:rFonts w:eastAsia="Times New Roman" w:cs="Times New Roman"/>
          <w:color w:val="000000"/>
          <w:sz w:val="20"/>
          <w:szCs w:val="20"/>
          <w:lang w:eastAsia="id-ID"/>
        </w:rPr>
        <w:t>was developed to solve trapezoidal fuzzy linear program (FLP) with an objective function to maximize. The method used in this application is fuzzy simplex.</w:t>
      </w:r>
      <w:r>
        <w:rPr>
          <w:rFonts w:eastAsia="Times New Roman" w:cs="Times New Roman"/>
          <w:color w:val="000000"/>
          <w:sz w:val="20"/>
          <w:szCs w:val="20"/>
          <w:lang w:val="en-US" w:eastAsia="id-ID"/>
        </w:rPr>
        <w:t xml:space="preserve"> </w:t>
      </w:r>
      <w:r>
        <w:rPr>
          <w:rFonts w:eastAsia="Times New Roman" w:cs="Times New Roman"/>
          <w:color w:val="000000"/>
          <w:sz w:val="20"/>
          <w:szCs w:val="20"/>
          <w:lang w:eastAsia="id-ID"/>
        </w:rPr>
        <w:t>The research stage begins by examining the classical simplex method and fuzzy simplex. Both methods are adopted to arrange the algorithm of generalized fuzzy simplex that used to solve trapezoidal FLP with maximum unstandard case.</w:t>
      </w:r>
      <w:r>
        <w:rPr>
          <w:rFonts w:eastAsia="Times New Roman" w:cs="Times New Roman"/>
          <w:color w:val="000000"/>
          <w:sz w:val="20"/>
          <w:szCs w:val="20"/>
          <w:lang w:val="en-US" w:eastAsia="id-ID"/>
        </w:rPr>
        <w:t xml:space="preserve"> Then</w:t>
      </w:r>
      <w:r>
        <w:rPr>
          <w:rFonts w:eastAsia="Times New Roman" w:cs="Times New Roman"/>
          <w:color w:val="000000"/>
          <w:sz w:val="20"/>
          <w:szCs w:val="20"/>
          <w:lang w:eastAsia="id-ID"/>
        </w:rPr>
        <w:t xml:space="preserve"> the algorithm implemented in computer program with MATLAB based. The result obtain from this</w:t>
      </w:r>
      <w:r w:rsidR="004A06C4">
        <w:rPr>
          <w:rFonts w:eastAsia="Times New Roman" w:cs="Times New Roman"/>
          <w:color w:val="000000"/>
          <w:sz w:val="20"/>
          <w:szCs w:val="20"/>
          <w:lang w:val="en-US" w:eastAsia="id-ID"/>
        </w:rPr>
        <w:t xml:space="preserve"> </w:t>
      </w:r>
      <w:r>
        <w:rPr>
          <w:rFonts w:eastAsia="Times New Roman" w:cs="Times New Roman"/>
          <w:color w:val="000000"/>
          <w:sz w:val="20"/>
          <w:szCs w:val="20"/>
          <w:lang w:eastAsia="id-ID"/>
        </w:rPr>
        <w:t>research is the algorithm of generalized fuzzy simplex can solve a maximum unstandard case of trapezoidal FLP. The algorithm can be used to computer program so that it could make new application, which is “Big M Fuzzy Simplex” as generalization of the application for DKN Fuzzy Simpleks.</w:t>
      </w:r>
    </w:p>
    <w:p w14:paraId="3DBB0B2B" w14:textId="77777777" w:rsidR="005E7FF3" w:rsidRDefault="005E7FF3" w:rsidP="005E7FF3">
      <w:pPr>
        <w:ind w:left="851" w:right="95"/>
        <w:jc w:val="both"/>
        <w:rPr>
          <w:rFonts w:eastAsia="Times New Roman" w:cs="Times New Roman"/>
          <w:color w:val="000000"/>
          <w:sz w:val="20"/>
          <w:szCs w:val="20"/>
          <w:lang w:eastAsia="id-ID"/>
        </w:rPr>
      </w:pPr>
    </w:p>
    <w:p w14:paraId="50BDBEF5" w14:textId="12967E88" w:rsidR="006C38DC" w:rsidRPr="005E7FF3" w:rsidRDefault="005E7FF3" w:rsidP="005E7FF3">
      <w:pPr>
        <w:spacing w:line="240" w:lineRule="auto"/>
        <w:ind w:left="851" w:right="95"/>
        <w:jc w:val="both"/>
        <w:rPr>
          <w:rFonts w:eastAsia="Times New Roman" w:cs="Times New Roman"/>
          <w:color w:val="000000"/>
          <w:sz w:val="20"/>
          <w:szCs w:val="20"/>
          <w:lang w:eastAsia="id-ID"/>
        </w:rPr>
      </w:pPr>
      <w:r>
        <w:rPr>
          <w:b/>
          <w:sz w:val="20"/>
          <w:szCs w:val="20"/>
        </w:rPr>
        <w:t>Keywords</w:t>
      </w:r>
      <w:r>
        <w:rPr>
          <w:rFonts w:eastAsiaTheme="minorEastAsia"/>
          <w:noProof/>
          <w:sz w:val="20"/>
          <w:szCs w:val="20"/>
        </w:rPr>
        <w:t>:</w:t>
      </w:r>
      <w:r>
        <w:rPr>
          <w:rFonts w:eastAsiaTheme="minorEastAsia"/>
          <w:noProof/>
          <w:sz w:val="20"/>
          <w:szCs w:val="20"/>
          <w:lang w:val="en-US"/>
        </w:rPr>
        <w:t xml:space="preserve"> </w:t>
      </w:r>
      <w:r>
        <w:rPr>
          <w:rFonts w:eastAsiaTheme="minorEastAsia"/>
          <w:noProof/>
          <w:sz w:val="20"/>
          <w:szCs w:val="20"/>
        </w:rPr>
        <w:t xml:space="preserve"> fuzzy linear programming, fuzzy simplex generalized, MATLAB, Big M Fuzzy Simplex</w:t>
      </w:r>
    </w:p>
    <w:p w14:paraId="2F03E778" w14:textId="3AEFEBE8" w:rsidR="00D37914" w:rsidRDefault="009E110D" w:rsidP="000F678F">
      <w:pPr>
        <w:pStyle w:val="Heading1"/>
        <w:numPr>
          <w:ilvl w:val="0"/>
          <w:numId w:val="2"/>
        </w:numPr>
        <w:ind w:left="360"/>
        <w:rPr>
          <w:rFonts w:eastAsia="Times New Roman"/>
          <w:lang w:val="en-US" w:eastAsia="id-ID"/>
        </w:rPr>
      </w:pPr>
      <w:r w:rsidRPr="002D3FED">
        <w:rPr>
          <w:rFonts w:eastAsia="Times New Roman"/>
          <w:lang w:val="en-US" w:eastAsia="id-ID"/>
        </w:rPr>
        <w:t>Introduction</w:t>
      </w:r>
    </w:p>
    <w:p w14:paraId="3ACEA797" w14:textId="7EB2E6D5" w:rsidR="006205DE" w:rsidRPr="006205DE" w:rsidRDefault="009B3F20" w:rsidP="006205DE">
      <w:pPr>
        <w:jc w:val="both"/>
        <w:rPr>
          <w:lang w:eastAsia="id-ID"/>
        </w:rPr>
      </w:pPr>
      <w:r w:rsidRPr="009B3F20">
        <w:rPr>
          <w:lang w:val="en-US" w:eastAsia="id-ID"/>
        </w:rPr>
        <w:t>Applications or software make it easy to solve a problem, such as solving linear programming</w:t>
      </w:r>
      <w:r w:rsidR="002D3FED">
        <w:rPr>
          <w:lang w:val="en-US" w:eastAsia="id-ID"/>
        </w:rPr>
        <w:t>.</w:t>
      </w:r>
      <w:r w:rsidR="003D5ED0">
        <w:rPr>
          <w:lang w:val="en-US"/>
        </w:rPr>
        <w:t xml:space="preserve"> “DKN (</w:t>
      </w:r>
      <w:proofErr w:type="spellStart"/>
      <w:r w:rsidR="003D5ED0">
        <w:rPr>
          <w:lang w:val="en-US"/>
        </w:rPr>
        <w:t>Dhoriva-</w:t>
      </w:r>
      <w:proofErr w:type="gramStart"/>
      <w:r w:rsidR="003D5ED0">
        <w:rPr>
          <w:lang w:val="en-US"/>
        </w:rPr>
        <w:t>Karyati:Niken</w:t>
      </w:r>
      <w:proofErr w:type="spellEnd"/>
      <w:proofErr w:type="gramEnd"/>
      <w:r w:rsidR="003D5ED0">
        <w:rPr>
          <w:lang w:val="en-US"/>
        </w:rPr>
        <w:t xml:space="preserve">) </w:t>
      </w:r>
      <w:r w:rsidR="003D5ED0">
        <w:rPr>
          <w:i/>
          <w:iCs/>
          <w:lang w:val="en-US"/>
        </w:rPr>
        <w:t>Fuzzy</w:t>
      </w:r>
      <w:r w:rsidR="003D5ED0">
        <w:rPr>
          <w:lang w:val="en-US"/>
        </w:rPr>
        <w:t xml:space="preserve"> </w:t>
      </w:r>
      <w:proofErr w:type="spellStart"/>
      <w:r w:rsidR="003D5ED0">
        <w:rPr>
          <w:lang w:val="en-US"/>
        </w:rPr>
        <w:t>Simpleks</w:t>
      </w:r>
      <w:proofErr w:type="spellEnd"/>
      <w:r w:rsidR="003D5ED0">
        <w:rPr>
          <w:lang w:val="en-US"/>
        </w:rPr>
        <w:t>”</w:t>
      </w:r>
      <w:r>
        <w:rPr>
          <w:lang w:val="en-US"/>
        </w:rPr>
        <w:t xml:space="preserve"> application</w:t>
      </w:r>
      <w:r w:rsidR="003D5ED0">
        <w:rPr>
          <w:lang w:val="en-US"/>
        </w:rPr>
        <w:t xml:space="preserve"> </w:t>
      </w:r>
      <w:r w:rsidRPr="009B3F20">
        <w:rPr>
          <w:lang w:val="en-US"/>
        </w:rPr>
        <w:t>is an application that is used to solve the problem of trapezoidal</w:t>
      </w:r>
      <w:r w:rsidR="00816AEE">
        <w:rPr>
          <w:lang w:val="en-US"/>
        </w:rPr>
        <w:t xml:space="preserve"> fuzzy</w:t>
      </w:r>
      <w:r w:rsidRPr="009B3F20">
        <w:rPr>
          <w:lang w:val="en-US"/>
        </w:rPr>
        <w:t xml:space="preserve"> number linear programming</w:t>
      </w:r>
      <w:r w:rsidR="00816AEE">
        <w:rPr>
          <w:lang w:val="en-US"/>
        </w:rPr>
        <w:t xml:space="preserve"> (FNLP)</w:t>
      </w:r>
      <w:r w:rsidRPr="009B3F20">
        <w:rPr>
          <w:lang w:val="en-US"/>
        </w:rPr>
        <w:t xml:space="preserve"> maximum pattern with the fuzzy simplex method. This method uses Maleki's ranking function. Maleki's ranking function gives good results for use in solving the fuzzy trapezoidal linear programing with the fuzzy simplex method</w:t>
      </w:r>
      <w:r w:rsidR="00A54E6A">
        <w:rPr>
          <w:lang w:val="en-US"/>
        </w:rPr>
        <w:t xml:space="preserve"> [2].</w:t>
      </w:r>
    </w:p>
    <w:p w14:paraId="498010E1" w14:textId="282DDBD2" w:rsidR="006205DE" w:rsidRDefault="007D52FE" w:rsidP="000F678F">
      <w:pPr>
        <w:ind w:firstLine="283"/>
        <w:jc w:val="both"/>
        <w:rPr>
          <w:lang w:val="en-US" w:eastAsia="id-ID"/>
        </w:rPr>
      </w:pPr>
      <w:r w:rsidRPr="007D52FE">
        <w:rPr>
          <w:lang w:val="en-US" w:eastAsia="id-ID"/>
        </w:rPr>
        <w:t>The general model of linear programming problems is influenced by two factors, namely the limit of the quantity of supporting sources and the existence of an objective function that must be optimized with a pattern of maximizing or minimizing. The existence of these factors gives rise to various linear programming problem models. There is a linear programming model that has a maximizing objective function with a constraint function that involves more than equations or inequalities</w:t>
      </w:r>
      <w:r w:rsidR="006205DE">
        <w:rPr>
          <w:lang w:val="en-US" w:eastAsia="id-ID"/>
        </w:rPr>
        <w:t xml:space="preserve"> </w:t>
      </w:r>
      <w:r w:rsidR="006205DE" w:rsidRPr="00434540">
        <w:rPr>
          <w:lang w:val="en-US" w:eastAsia="id-ID"/>
        </w:rPr>
        <w:t>(≥)</w:t>
      </w:r>
      <w:r w:rsidR="006205DE">
        <w:rPr>
          <w:lang w:val="en-US" w:eastAsia="id-ID"/>
        </w:rPr>
        <w:t xml:space="preserve"> </w:t>
      </w:r>
      <w:r w:rsidR="006205DE" w:rsidRPr="006205DE">
        <w:rPr>
          <w:lang w:val="en-US" w:eastAsia="id-ID"/>
        </w:rPr>
        <w:t>which is known as the maximum non-standard linear programming problem. Likewise, with the fuzzy linear program model, there is a linear fuzzy program model that requires a constraint function in the form of an equation or inequality</w:t>
      </w:r>
      <w:r w:rsidR="006205DE">
        <w:rPr>
          <w:lang w:val="en-US" w:eastAsia="id-ID"/>
        </w:rPr>
        <w:t xml:space="preserve"> </w:t>
      </w:r>
      <w:r w:rsidR="00612C98" w:rsidRPr="00612C98">
        <w:rPr>
          <w:lang w:val="en-US" w:eastAsia="id-ID"/>
        </w:rPr>
        <w:t>(≥)</w:t>
      </w:r>
      <w:r w:rsidR="006205DE">
        <w:rPr>
          <w:lang w:val="en-US" w:eastAsia="id-ID"/>
        </w:rPr>
        <w:t xml:space="preserve">. </w:t>
      </w:r>
      <w:r w:rsidR="006205DE" w:rsidRPr="006205DE">
        <w:rPr>
          <w:lang w:val="en-US" w:eastAsia="id-ID"/>
        </w:rPr>
        <w:t>The model is said to be a non-standard maximum pattern of fuzzy linear programming. Then the non-standard maximum pattern of fuzzy linear programming requires a method to find a solution.</w:t>
      </w:r>
      <w:r w:rsidR="00612C98">
        <w:rPr>
          <w:lang w:val="en-US" w:eastAsia="id-ID"/>
        </w:rPr>
        <w:t xml:space="preserve"> </w:t>
      </w:r>
    </w:p>
    <w:p w14:paraId="0256DA9D" w14:textId="60C5D316" w:rsidR="008648EF" w:rsidRDefault="008648EF" w:rsidP="000F678F">
      <w:pPr>
        <w:ind w:firstLine="283"/>
        <w:jc w:val="both"/>
        <w:rPr>
          <w:lang w:val="en-US" w:eastAsia="id-ID"/>
        </w:rPr>
      </w:pPr>
      <w:r w:rsidRPr="008648EF">
        <w:rPr>
          <w:lang w:val="en-US" w:eastAsia="id-ID"/>
        </w:rPr>
        <w:t>Refers to the pattern of completion of non-standard maximum pattern trapezoidal FNLP with the fuzzy simplex method</w:t>
      </w:r>
      <w:r>
        <w:rPr>
          <w:lang w:val="en-US" w:eastAsia="id-ID"/>
        </w:rPr>
        <w:t xml:space="preserve"> </w:t>
      </w:r>
      <w:r w:rsidRPr="008648EF">
        <w:rPr>
          <w:lang w:val="en-US" w:eastAsia="id-ID"/>
        </w:rPr>
        <w:t>and simplex algorithm for a non-standard maximum pattern of linear programming</w:t>
      </w:r>
      <w:r w:rsidR="00BE4BED">
        <w:rPr>
          <w:lang w:val="en-US" w:eastAsia="id-ID"/>
        </w:rPr>
        <w:t xml:space="preserve"> [3] </w:t>
      </w:r>
      <w:r w:rsidRPr="008648EF">
        <w:rPr>
          <w:lang w:val="en-US" w:eastAsia="id-ID"/>
        </w:rPr>
        <w:t xml:space="preserve">will be investigated regarding the completion of nonstandard pattern maximum </w:t>
      </w:r>
      <w:r w:rsidRPr="008648EF">
        <w:rPr>
          <w:lang w:val="en-US" w:eastAsia="id-ID"/>
        </w:rPr>
        <w:lastRenderedPageBreak/>
        <w:t>trapezoidal PLF using the generalized fuzzy simplex method. Furthermore, based on this method, a MATLAB-based computer program was compiled as a generalization of the DKN Fuzzy Simplex application.</w:t>
      </w:r>
    </w:p>
    <w:p w14:paraId="319E7F49" w14:textId="788BCBB6" w:rsidR="00434540" w:rsidRDefault="00E053A9" w:rsidP="00757BFD">
      <w:pPr>
        <w:pStyle w:val="Heading1"/>
        <w:numPr>
          <w:ilvl w:val="0"/>
          <w:numId w:val="2"/>
        </w:numPr>
        <w:ind w:left="360"/>
        <w:rPr>
          <w:rFonts w:eastAsia="Times New Roman"/>
          <w:lang w:val="en-US" w:eastAsia="id-ID"/>
        </w:rPr>
      </w:pPr>
      <w:r>
        <w:rPr>
          <w:rFonts w:eastAsia="Times New Roman"/>
          <w:lang w:val="en-US" w:eastAsia="id-ID"/>
        </w:rPr>
        <w:t>The Generalized Fuzzy Simplex Method</w:t>
      </w:r>
      <w:r w:rsidR="009952D5">
        <w:rPr>
          <w:rFonts w:eastAsia="Times New Roman"/>
          <w:lang w:val="en-US" w:eastAsia="id-ID"/>
        </w:rPr>
        <w:t xml:space="preserve"> </w:t>
      </w:r>
    </w:p>
    <w:p w14:paraId="1130C2AE" w14:textId="54B0B058" w:rsidR="004C142F" w:rsidRPr="004C142F" w:rsidRDefault="004C142F" w:rsidP="004C142F">
      <w:pPr>
        <w:rPr>
          <w:i/>
          <w:iCs/>
          <w:lang w:val="en-US" w:eastAsia="id-ID"/>
        </w:rPr>
      </w:pPr>
      <w:r w:rsidRPr="004C142F">
        <w:rPr>
          <w:i/>
          <w:iCs/>
          <w:lang w:val="en-US" w:eastAsia="id-ID"/>
        </w:rPr>
        <w:t xml:space="preserve">2.1 </w:t>
      </w:r>
      <w:r w:rsidR="0057741B">
        <w:rPr>
          <w:i/>
          <w:iCs/>
          <w:lang w:val="en-US" w:eastAsia="id-ID"/>
        </w:rPr>
        <w:t>Algorithm g</w:t>
      </w:r>
      <w:r w:rsidRPr="004C142F">
        <w:rPr>
          <w:i/>
          <w:iCs/>
          <w:lang w:val="en-US" w:eastAsia="id-ID"/>
        </w:rPr>
        <w:t xml:space="preserve">eneralized fuzzy simplex </w:t>
      </w:r>
      <w:r w:rsidR="0057741B">
        <w:rPr>
          <w:i/>
          <w:iCs/>
          <w:lang w:val="en-US" w:eastAsia="id-ID"/>
        </w:rPr>
        <w:t>method</w:t>
      </w:r>
    </w:p>
    <w:p w14:paraId="0A625E48" w14:textId="2E97CD2E" w:rsidR="00416ABA" w:rsidRPr="00356DC1" w:rsidRDefault="00356DC1" w:rsidP="00356DC1">
      <w:pPr>
        <w:rPr>
          <w:lang w:val="en-US"/>
        </w:rPr>
      </w:pPr>
      <w:r w:rsidRPr="00356DC1">
        <w:rPr>
          <w:lang w:val="en-US" w:eastAsia="id-ID"/>
        </w:rPr>
        <w:t xml:space="preserve">The simplex method is one of the methods used to solve linear program problems. The solution to the problem of non-standard maximum linear programming using the classic simplex method was first introduced by </w:t>
      </w:r>
      <w:proofErr w:type="spellStart"/>
      <w:r w:rsidRPr="00356DC1">
        <w:rPr>
          <w:lang w:val="en-US" w:eastAsia="id-ID"/>
        </w:rPr>
        <w:t>Susanta</w:t>
      </w:r>
      <w:proofErr w:type="spellEnd"/>
      <w:r w:rsidRPr="00356DC1">
        <w:rPr>
          <w:lang w:val="en-US" w:eastAsia="id-ID"/>
        </w:rPr>
        <w:t xml:space="preserve"> </w:t>
      </w:r>
      <w:r w:rsidR="00595B6A">
        <w:rPr>
          <w:lang w:val="en-US" w:eastAsia="id-ID"/>
        </w:rPr>
        <w:t>[3].</w:t>
      </w:r>
      <w:r w:rsidRPr="00356DC1">
        <w:rPr>
          <w:lang w:val="en-US" w:eastAsia="id-ID"/>
        </w:rPr>
        <w:t xml:space="preserve"> Furthermore, the simplex method was developed to solve the fuzzy number linear programming. This method is known as fuzzy simplex. The fuzzy simplex method refers to the method researched by </w:t>
      </w:r>
      <w:proofErr w:type="spellStart"/>
      <w:r w:rsidRPr="00356DC1">
        <w:rPr>
          <w:lang w:val="en-US" w:eastAsia="id-ID"/>
        </w:rPr>
        <w:t>Karyati</w:t>
      </w:r>
      <w:proofErr w:type="spellEnd"/>
      <w:r w:rsidRPr="00356DC1">
        <w:rPr>
          <w:lang w:val="en-US" w:eastAsia="id-ID"/>
        </w:rPr>
        <w:t xml:space="preserve"> et al</w:t>
      </w:r>
      <w:r w:rsidR="00F1434A">
        <w:rPr>
          <w:lang w:val="en-US" w:eastAsia="id-ID"/>
        </w:rPr>
        <w:t xml:space="preserve"> </w:t>
      </w:r>
      <w:r w:rsidR="00F1434A">
        <w:rPr>
          <w:lang w:val="en-US"/>
        </w:rPr>
        <w:t>[1]</w:t>
      </w:r>
      <w:r w:rsidR="00CC4348" w:rsidRPr="00356DC1">
        <w:rPr>
          <w:lang w:val="en-US"/>
        </w:rPr>
        <w:t xml:space="preserve">. </w:t>
      </w:r>
    </w:p>
    <w:p w14:paraId="39735CB6" w14:textId="0C249AA0" w:rsidR="006969D6" w:rsidRDefault="0029547E" w:rsidP="005E35AE">
      <w:pPr>
        <w:ind w:firstLine="284"/>
        <w:jc w:val="both"/>
        <w:rPr>
          <w:lang w:val="en-US"/>
        </w:rPr>
      </w:pPr>
      <w:r w:rsidRPr="0029547E">
        <w:rPr>
          <w:lang w:val="en-US"/>
        </w:rPr>
        <w:t xml:space="preserve">Referring to the two settlement methods, it can be given in general the stages of completing the </w:t>
      </w:r>
      <w:r>
        <w:rPr>
          <w:lang w:val="en-US"/>
        </w:rPr>
        <w:t>trap</w:t>
      </w:r>
      <w:r w:rsidR="009A2292">
        <w:rPr>
          <w:lang w:val="en-US"/>
        </w:rPr>
        <w:t>e</w:t>
      </w:r>
      <w:r>
        <w:rPr>
          <w:lang w:val="en-US"/>
        </w:rPr>
        <w:t>zoidal FNLP</w:t>
      </w:r>
      <w:r w:rsidRPr="0029547E">
        <w:rPr>
          <w:lang w:val="en-US"/>
        </w:rPr>
        <w:t xml:space="preserve"> for a non-standard maximum pattern using the fuzzy simplex method are known as follows:</w:t>
      </w:r>
    </w:p>
    <w:p w14:paraId="19B875C8" w14:textId="59641362" w:rsidR="006969D6" w:rsidRPr="000E4A84" w:rsidRDefault="0029547E" w:rsidP="006969D6">
      <w:pPr>
        <w:pStyle w:val="ListParagraph"/>
        <w:numPr>
          <w:ilvl w:val="0"/>
          <w:numId w:val="4"/>
        </w:numPr>
        <w:spacing w:line="480" w:lineRule="auto"/>
        <w:jc w:val="both"/>
        <w:rPr>
          <w:lang w:val="en-US"/>
        </w:rPr>
      </w:pPr>
      <w:r>
        <w:rPr>
          <w:lang w:val="en-US"/>
        </w:rPr>
        <w:t>Transform FNLP to the canonical form.</w:t>
      </w:r>
    </w:p>
    <w:p w14:paraId="548B2DF5" w14:textId="64A17B38" w:rsidR="006969D6" w:rsidRPr="000E4A84" w:rsidRDefault="0029547E" w:rsidP="006969D6">
      <w:pPr>
        <w:pStyle w:val="ListParagraph"/>
        <w:numPr>
          <w:ilvl w:val="0"/>
          <w:numId w:val="4"/>
        </w:numPr>
        <w:spacing w:line="480" w:lineRule="auto"/>
        <w:jc w:val="both"/>
        <w:rPr>
          <w:lang w:val="en-US"/>
        </w:rPr>
      </w:pPr>
      <w:r w:rsidRPr="0029547E">
        <w:rPr>
          <w:rFonts w:eastAsiaTheme="minorEastAsia"/>
          <w:lang w:val="en-US"/>
        </w:rPr>
        <w:t>Arrange the resulting canonical form on a generalized fuzzy simplex table.</w:t>
      </w:r>
    </w:p>
    <w:p w14:paraId="7A6EE199" w14:textId="15F5429B" w:rsidR="006969D6" w:rsidRPr="000E4A84" w:rsidRDefault="0029547E" w:rsidP="006969D6">
      <w:pPr>
        <w:pStyle w:val="ListParagraph"/>
        <w:numPr>
          <w:ilvl w:val="0"/>
          <w:numId w:val="4"/>
        </w:numPr>
        <w:spacing w:line="480" w:lineRule="auto"/>
        <w:jc w:val="both"/>
        <w:rPr>
          <w:lang w:val="en-US"/>
        </w:rPr>
      </w:pPr>
      <w:r>
        <w:rPr>
          <w:rFonts w:eastAsiaTheme="minorEastAsia"/>
          <w:lang w:val="en-US"/>
        </w:rPr>
        <w:t xml:space="preserve">To test the optimality, it can be seen from </w:t>
      </w:r>
      <w:r w:rsidR="00FD5000">
        <w:rPr>
          <w:rFonts w:eastAsiaTheme="minorEastAsia"/>
          <w:lang w:val="en-US"/>
        </w:rPr>
        <w:t xml:space="preserve">the value on the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w:r w:rsidR="00FD5000">
        <w:rPr>
          <w:rFonts w:eastAsiaTheme="minorEastAsia"/>
          <w:lang w:val="en-US"/>
        </w:rPr>
        <w:t xml:space="preserve"> raw</w:t>
      </w:r>
      <w:r w:rsidR="006969D6">
        <w:rPr>
          <w:rFonts w:eastAsiaTheme="minorEastAsia"/>
          <w:lang w:val="en-US"/>
        </w:rPr>
        <w:t xml:space="preserve">. </w:t>
      </w:r>
      <w:r w:rsidR="00FD5000" w:rsidRPr="00FD5000">
        <w:rPr>
          <w:rFonts w:eastAsiaTheme="minorEastAsia"/>
          <w:lang w:val="en-US"/>
        </w:rPr>
        <w:t xml:space="preserve">The optimal solution is achieved when </w:t>
      </w:r>
      <w:r w:rsidR="00FD5000">
        <w:rPr>
          <w:rFonts w:eastAsiaTheme="minorEastAsia"/>
          <w:lang w:val="en-US"/>
        </w:rPr>
        <w:t xml:space="preserve">for all </w:t>
      </w:r>
      <m:oMath>
        <m:r>
          <w:rPr>
            <w:rFonts w:ascii="Cambria Math" w:eastAsiaTheme="minorEastAsia" w:hAnsi="Cambria Math"/>
            <w:lang w:val="en-US"/>
          </w:rPr>
          <m:t>j</m:t>
        </m:r>
      </m:oMath>
      <w:r w:rsidR="00FD5000">
        <w:rPr>
          <w:rFonts w:eastAsiaTheme="minorEastAsia"/>
          <w:lang w:val="en-US"/>
        </w:rPr>
        <w:t>,</w:t>
      </w:r>
      <w:r w:rsidR="006969D6">
        <w:rPr>
          <w:rFonts w:eastAsiaTheme="minorEastAsia"/>
          <w:lang w:val="en-US"/>
        </w:rPr>
        <w:t xml:space="preserve">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0</m:t>
            </m:r>
          </m:e>
        </m:acc>
      </m:oMath>
      <w:r w:rsidR="006969D6">
        <w:rPr>
          <w:rFonts w:eastAsiaTheme="minorEastAsia"/>
          <w:lang w:val="en-US"/>
        </w:rPr>
        <w:t xml:space="preserve">. </w:t>
      </w:r>
      <w:r w:rsidR="00FD5000">
        <w:rPr>
          <w:rFonts w:eastAsiaTheme="minorEastAsia"/>
          <w:lang w:val="en-US"/>
        </w:rPr>
        <w:t xml:space="preserve">Reviewing the value on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w:r w:rsidR="006969D6">
        <w:rPr>
          <w:rFonts w:eastAsiaTheme="minorEastAsia"/>
          <w:lang w:val="en-US"/>
        </w:rPr>
        <w:t xml:space="preserve"> </w:t>
      </w:r>
      <w:r w:rsidR="00FD5000">
        <w:rPr>
          <w:rFonts w:eastAsiaTheme="minorEastAsia"/>
          <w:lang w:val="en-US"/>
        </w:rPr>
        <w:t xml:space="preserve">calculated by the value of </w:t>
      </w:r>
      <w:r w:rsidR="006969D6">
        <w:rPr>
          <w:rFonts w:eastAsiaTheme="minorEastAsia"/>
          <w:lang w:val="en-US"/>
        </w:rPr>
        <w:t xml:space="preserve">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w:r w:rsidR="00FD5000">
        <w:rPr>
          <w:rFonts w:eastAsiaTheme="minorEastAsia"/>
          <w:lang w:val="en-US"/>
        </w:rPr>
        <w:t xml:space="preserve"> ranking function</w:t>
      </w:r>
      <w:r w:rsidR="006969D6">
        <w:rPr>
          <w:rFonts w:eastAsiaTheme="minorEastAsia"/>
          <w:lang w:val="en-US"/>
        </w:rPr>
        <w:t xml:space="preserve">. </w:t>
      </w:r>
      <w:r w:rsidR="00FD5000" w:rsidRPr="00FD5000">
        <w:rPr>
          <w:rFonts w:eastAsiaTheme="minorEastAsia"/>
          <w:lang w:val="en-US"/>
        </w:rPr>
        <w:t>The ranking function used is Maleki's ranking function. If the optimal solution has not been achieved, the repair of the simplex table is carried out.</w:t>
      </w:r>
    </w:p>
    <w:p w14:paraId="32E212F8" w14:textId="2C21BED8" w:rsidR="006969D6" w:rsidRPr="00C616DB" w:rsidRDefault="00FD5000" w:rsidP="00C616DB">
      <w:pPr>
        <w:pStyle w:val="ListParagraph"/>
        <w:numPr>
          <w:ilvl w:val="0"/>
          <w:numId w:val="4"/>
        </w:numPr>
        <w:spacing w:line="480" w:lineRule="auto"/>
        <w:jc w:val="both"/>
        <w:rPr>
          <w:rFonts w:eastAsiaTheme="minorEastAsia"/>
          <w:lang w:val="en-US"/>
        </w:rPr>
      </w:pPr>
      <w:r w:rsidRPr="00FD5000">
        <w:rPr>
          <w:rFonts w:eastAsiaTheme="minorEastAsia"/>
          <w:lang w:val="en-US"/>
        </w:rPr>
        <w:t>The repair simplex table is done by replacing the old base variable with the new base variable.</w:t>
      </w:r>
      <w:r w:rsidR="006969D6">
        <w:rPr>
          <w:rFonts w:eastAsiaTheme="minorEastAsia"/>
          <w:lang w:val="en-US"/>
        </w:rPr>
        <w:t xml:space="preserve"> </w:t>
      </w:r>
      <w:r>
        <w:rPr>
          <w:rFonts w:eastAsiaTheme="minorEastAsia"/>
          <w:lang w:val="en-US"/>
        </w:rPr>
        <w:t>Cho</w:t>
      </w:r>
      <w:r w:rsidR="00C616DB">
        <w:rPr>
          <w:rFonts w:eastAsiaTheme="minorEastAsia"/>
          <w:lang w:val="en-US"/>
        </w:rPr>
        <w:t>ose</w:t>
      </w:r>
      <w:r>
        <w:rPr>
          <w:rFonts w:eastAsiaTheme="minorEastAsia"/>
          <w:lang w:val="en-US"/>
        </w:rPr>
        <w:t xml:space="preserve"> </w:t>
      </w:r>
      <w:r w:rsidR="00C616DB">
        <w:rPr>
          <w:rFonts w:eastAsiaTheme="minorEastAsia"/>
          <w:lang w:val="en-US"/>
        </w:rPr>
        <w:t>an</w:t>
      </w:r>
      <w:r>
        <w:rPr>
          <w:rFonts w:eastAsiaTheme="minorEastAsia"/>
          <w:lang w:val="en-US"/>
        </w:rPr>
        <w:t xml:space="preserve"> entering variab</w:t>
      </w:r>
      <w:r w:rsidR="00C616DB">
        <w:rPr>
          <w:rFonts w:eastAsiaTheme="minorEastAsia"/>
          <w:lang w:val="en-US"/>
        </w:rPr>
        <w:t xml:space="preserve">le </w:t>
      </w:r>
      <w:r w:rsidR="00C616DB">
        <w:rPr>
          <w:rFonts w:eastAsiaTheme="minorEastAsia"/>
          <w:lang w:val="en-US"/>
        </w:rPr>
        <w:t>by the most negative</w:t>
      </w:r>
      <w:r w:rsidR="00C616DB">
        <w:rPr>
          <w:rFonts w:eastAsiaTheme="minorEastAsia"/>
          <w:lang w:val="en-US"/>
        </w:rPr>
        <w:t xml:space="preserve"> value on</w:t>
      </w:r>
      <w:r w:rsidR="00C616DB">
        <w:rPr>
          <w:rFonts w:eastAsiaTheme="minorEastAsia"/>
          <w:lang w:val="en-US"/>
        </w:rPr>
        <w:t xml:space="preserve"> </w:t>
      </w:r>
      <m:oMath>
        <m:r>
          <m:rPr>
            <m:scr m:val="fraktur"/>
          </m:rPr>
          <w:rPr>
            <w:rFonts w:ascii="Cambria Math" w:eastAsiaTheme="minorEastAsia" w:hAnsi="Cambria Math"/>
            <w:lang w:val="en-US"/>
          </w:rPr>
          <m:t>R</m:t>
        </m:r>
        <m:d>
          <m:dPr>
            <m:ctrlPr>
              <w:rPr>
                <w:rFonts w:ascii="Cambria Math" w:eastAsiaTheme="minorEastAsia"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ctrlPr>
              <w:rPr>
                <w:rFonts w:ascii="Cambria Math" w:hAnsi="Cambria Math"/>
                <w:i/>
                <w:lang w:val="en-US"/>
              </w:rPr>
            </m:ctrlPr>
          </m:e>
        </m:d>
      </m:oMath>
      <w:r w:rsidR="00C616DB">
        <w:rPr>
          <w:rFonts w:eastAsiaTheme="minorEastAsia"/>
          <w:lang w:val="en-US"/>
        </w:rPr>
        <w:t xml:space="preserve"> raw for new base variable</w:t>
      </w:r>
      <w:r w:rsidR="006969D6">
        <w:rPr>
          <w:rFonts w:eastAsiaTheme="minorEastAsia"/>
          <w:lang w:val="en-US"/>
        </w:rPr>
        <w:t xml:space="preserve">. </w:t>
      </w:r>
      <w:r w:rsidR="00C616DB">
        <w:rPr>
          <w:rFonts w:eastAsiaTheme="minorEastAsia"/>
          <w:lang w:val="en-US"/>
        </w:rPr>
        <w:t xml:space="preserve">Choose a leaving variable by the most positive smallest </w:t>
      </w:r>
      <m:oMath>
        <m:sSub>
          <m:sSubPr>
            <m:ctrlPr>
              <w:rPr>
                <w:rFonts w:ascii="Cambria Math" w:eastAsiaTheme="minorEastAsia" w:hAnsi="Cambria Math"/>
                <w:i/>
                <w:lang w:val="en-US"/>
              </w:rPr>
            </m:ctrlPr>
          </m:sSubPr>
          <m:e>
            <m:r>
              <w:rPr>
                <w:rFonts w:ascii="Cambria Math" w:eastAsiaTheme="minorEastAsia" w:hAnsi="Cambria Math"/>
                <w:lang w:val="en-US"/>
              </w:rPr>
              <m:t>R</m:t>
            </m:r>
          </m:e>
          <m:sub>
            <m:r>
              <w:rPr>
                <w:rFonts w:ascii="Cambria Math" w:eastAsiaTheme="minorEastAsia" w:hAnsi="Cambria Math"/>
                <w:lang w:val="en-US"/>
              </w:rPr>
              <m:t>i</m:t>
            </m:r>
          </m:sub>
        </m:sSub>
      </m:oMath>
      <w:r w:rsidR="00C616DB">
        <w:rPr>
          <w:rFonts w:eastAsiaTheme="minorEastAsia"/>
          <w:lang w:val="en-US"/>
        </w:rPr>
        <w:t xml:space="preserve"> by </w:t>
      </w:r>
      <m:oMath>
        <m:sSub>
          <m:sSubPr>
            <m:ctrlPr>
              <w:rPr>
                <w:rFonts w:ascii="Cambria Math" w:eastAsiaTheme="minorEastAsia" w:hAnsi="Cambria Math"/>
                <w:i/>
                <w:lang w:val="en-US"/>
              </w:rPr>
            </m:ctrlPr>
          </m:sSubPr>
          <m:e>
            <m:r>
              <w:rPr>
                <w:rFonts w:ascii="Cambria Math" w:eastAsiaTheme="minorEastAsia" w:hAnsi="Cambria Math"/>
                <w:lang w:val="en-US"/>
              </w:rPr>
              <m:t>R</m:t>
            </m:r>
          </m:e>
          <m:sub>
            <m:r>
              <w:rPr>
                <w:rFonts w:ascii="Cambria Math" w:eastAsiaTheme="minorEastAsia" w:hAnsi="Cambria Math"/>
                <w:lang w:val="en-US"/>
              </w:rPr>
              <m:t>i</m:t>
            </m:r>
          </m:sub>
        </m:sSub>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B</m:t>
                </m:r>
              </m:e>
              <m:sub>
                <m:r>
                  <w:rPr>
                    <w:rFonts w:ascii="Cambria Math" w:eastAsiaTheme="minorEastAsia" w:hAnsi="Cambria Math"/>
                    <w:lang w:val="en-US"/>
                  </w:rPr>
                  <m:t>i</m:t>
                </m:r>
              </m:sub>
            </m:sSub>
          </m:num>
          <m:den>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ij</m:t>
                </m:r>
              </m:sub>
            </m:sSub>
          </m:den>
        </m:f>
      </m:oMath>
      <w:r w:rsidR="006969D6">
        <w:rPr>
          <w:rFonts w:eastAsiaTheme="minorEastAsia"/>
          <w:lang w:val="en-US"/>
        </w:rPr>
        <w:t xml:space="preserve">  </w:t>
      </w:r>
      <w:r w:rsidR="00C616DB">
        <w:rPr>
          <w:rFonts w:eastAsiaTheme="minorEastAsia"/>
          <w:lang w:val="en-US"/>
        </w:rPr>
        <w:t>with</w:t>
      </w:r>
      <w:r w:rsidR="006969D6">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ij</m:t>
            </m:r>
          </m:sub>
        </m:sSub>
      </m:oMath>
      <w:r w:rsidR="006969D6">
        <w:rPr>
          <w:rFonts w:eastAsiaTheme="minorEastAsia"/>
          <w:lang w:val="en-US"/>
        </w:rPr>
        <w:t xml:space="preserve"> </w:t>
      </w:r>
      <w:r w:rsidR="00C616DB">
        <w:rPr>
          <w:rFonts w:eastAsiaTheme="minorEastAsia"/>
          <w:lang w:val="en-US"/>
        </w:rPr>
        <w:t>is positive number</w:t>
      </w:r>
      <w:r w:rsidR="006969D6">
        <w:rPr>
          <w:rFonts w:eastAsiaTheme="minorEastAsia"/>
          <w:lang w:val="en-US"/>
        </w:rPr>
        <w:t>.</w:t>
      </w:r>
      <w:r w:rsidR="00C616DB">
        <w:rPr>
          <w:rFonts w:eastAsiaTheme="minorEastAsia"/>
          <w:lang w:val="en-US"/>
        </w:rPr>
        <w:t xml:space="preserve"> </w:t>
      </w:r>
      <w:r w:rsidR="00C616DB" w:rsidRPr="00C616DB">
        <w:rPr>
          <w:rFonts w:eastAsiaTheme="minorEastAsia"/>
          <w:lang w:val="en-US"/>
        </w:rPr>
        <w:t xml:space="preserve">using elementary row operations </w:t>
      </w:r>
      <w:r w:rsidR="00C616DB">
        <w:rPr>
          <w:rFonts w:eastAsiaTheme="minorEastAsia"/>
          <w:lang w:val="en-US"/>
        </w:rPr>
        <w:t xml:space="preserve">to change </w:t>
      </w:r>
      <w:r w:rsidR="00C616DB" w:rsidRPr="00C616DB">
        <w:rPr>
          <w:rFonts w:eastAsiaTheme="minorEastAsia"/>
          <w:lang w:val="en-US"/>
        </w:rPr>
        <w:t>the element pivot must be equal to 1, and the other elements on the same</w:t>
      </w:r>
      <w:r w:rsidR="00C616DB">
        <w:rPr>
          <w:rFonts w:eastAsiaTheme="minorEastAsia"/>
          <w:lang w:val="en-US"/>
        </w:rPr>
        <w:t xml:space="preserve"> </w:t>
      </w:r>
      <w:r w:rsidR="00C616DB" w:rsidRPr="00C616DB">
        <w:rPr>
          <w:rFonts w:eastAsiaTheme="minorEastAsia"/>
          <w:lang w:val="en-US"/>
        </w:rPr>
        <w:t>row must be equal to 0</w:t>
      </w:r>
      <w:r w:rsidR="00C616DB">
        <w:rPr>
          <w:rFonts w:eastAsiaTheme="minorEastAsia"/>
          <w:lang w:val="en-US"/>
        </w:rPr>
        <w:t>.</w:t>
      </w:r>
    </w:p>
    <w:p w14:paraId="365A73AF" w14:textId="50DD7367" w:rsidR="004C142F" w:rsidRPr="004C142F" w:rsidRDefault="004C142F" w:rsidP="0002375F">
      <w:pPr>
        <w:pStyle w:val="ListParagraph"/>
        <w:numPr>
          <w:ilvl w:val="0"/>
          <w:numId w:val="4"/>
        </w:numPr>
        <w:spacing w:line="480" w:lineRule="auto"/>
        <w:jc w:val="both"/>
        <w:rPr>
          <w:lang w:val="en-US"/>
        </w:rPr>
      </w:pPr>
      <w:r w:rsidRPr="004C142F">
        <w:rPr>
          <w:rFonts w:eastAsiaTheme="minorEastAsia"/>
          <w:lang w:val="en-US"/>
        </w:rPr>
        <w:t>Perform optimization test again</w:t>
      </w:r>
      <w:r w:rsidRPr="004C142F">
        <w:rPr>
          <w:rFonts w:eastAsiaTheme="minorEastAsia"/>
          <w:lang w:val="en-US"/>
        </w:rPr>
        <w:t>.</w:t>
      </w:r>
      <w:r w:rsidR="006969D6" w:rsidRPr="004C142F">
        <w:rPr>
          <w:rFonts w:eastAsiaTheme="minorEastAsia"/>
          <w:lang w:val="en-US"/>
        </w:rPr>
        <w:t xml:space="preserve"> </w:t>
      </w:r>
      <w:r w:rsidRPr="004C142F">
        <w:rPr>
          <w:rFonts w:eastAsiaTheme="minorEastAsia"/>
          <w:lang w:val="en-US"/>
        </w:rPr>
        <w:t>If the optimal solution has not been reached, repeat step 4 again.</w:t>
      </w:r>
    </w:p>
    <w:p w14:paraId="5AA128C2" w14:textId="0D30D832" w:rsidR="004C142F" w:rsidRPr="004C142F" w:rsidRDefault="004C142F" w:rsidP="004C142F">
      <w:pPr>
        <w:spacing w:line="480" w:lineRule="auto"/>
        <w:jc w:val="both"/>
        <w:rPr>
          <w:i/>
          <w:iCs/>
          <w:lang w:val="en-US"/>
        </w:rPr>
      </w:pPr>
      <w:r>
        <w:rPr>
          <w:i/>
          <w:iCs/>
          <w:lang w:val="en-US"/>
        </w:rPr>
        <w:t>2.2 Num</w:t>
      </w:r>
      <w:r w:rsidR="00823FE5">
        <w:rPr>
          <w:i/>
          <w:iCs/>
          <w:lang w:val="en-US"/>
        </w:rPr>
        <w:t>erical</w:t>
      </w:r>
      <w:r>
        <w:rPr>
          <w:i/>
          <w:iCs/>
          <w:lang w:val="en-US"/>
        </w:rPr>
        <w:t xml:space="preserve"> Simulation</w:t>
      </w:r>
    </w:p>
    <w:p w14:paraId="66043407" w14:textId="2F51F32D" w:rsidR="00416ABA" w:rsidRDefault="005E35AE" w:rsidP="0092767F">
      <w:pPr>
        <w:spacing w:line="480" w:lineRule="auto"/>
        <w:jc w:val="both"/>
        <w:rPr>
          <w:lang w:val="en-US"/>
        </w:rPr>
      </w:pPr>
      <w:r>
        <w:rPr>
          <w:lang w:val="en-US"/>
        </w:rPr>
        <w:lastRenderedPageBreak/>
        <w:t>Given the trapezoidal FNLP problems following:</w:t>
      </w:r>
    </w:p>
    <w:p w14:paraId="75EAD78B" w14:textId="77E75F61" w:rsidR="005E35AE" w:rsidRPr="004C142F" w:rsidRDefault="005E35AE" w:rsidP="0092767F">
      <w:pPr>
        <w:spacing w:line="480" w:lineRule="auto"/>
        <w:jc w:val="both"/>
        <w:rPr>
          <w:lang w:val="en-US"/>
        </w:rPr>
      </w:pPr>
      <w:r>
        <w:rPr>
          <w:lang w:val="en-US"/>
        </w:rPr>
        <w:t>Example 1:</w:t>
      </w:r>
    </w:p>
    <w:p w14:paraId="09435405" w14:textId="27692A7C" w:rsidR="00416ABA" w:rsidRPr="00564737" w:rsidRDefault="00416ABA" w:rsidP="00564737">
      <w:pPr>
        <w:rPr>
          <w:lang w:val="en-US"/>
        </w:rPr>
      </w:pPr>
      <w:r>
        <w:rPr>
          <w:lang w:val="en-US"/>
        </w:rPr>
        <w:t>M</w:t>
      </w:r>
      <w:r w:rsidR="005D5E4F">
        <w:rPr>
          <w:lang w:val="en-US"/>
        </w:rPr>
        <w:t>aximize</w:t>
      </w:r>
      <w:r w:rsidR="00564737">
        <w:rPr>
          <w:lang w:val="en-US"/>
        </w:rPr>
        <w:tab/>
      </w:r>
      <m:oMath>
        <m:acc>
          <m:accPr>
            <m:chr m:val="̃"/>
            <m:ctrlPr>
              <w:rPr>
                <w:rFonts w:ascii="Cambria Math" w:hAnsi="Cambria Math"/>
                <w:i/>
                <w:lang w:val="en-US"/>
              </w:rPr>
            </m:ctrlPr>
          </m:accPr>
          <m:e>
            <m:r>
              <w:rPr>
                <w:rFonts w:ascii="Cambria Math" w:hAnsi="Cambria Math"/>
                <w:lang w:val="en-US"/>
              </w:rPr>
              <m:t>Z</m:t>
            </m:r>
          </m:e>
        </m:acc>
        <m:r>
          <w:rPr>
            <w:rFonts w:ascii="Cambria Math" w:hAnsi="Cambria Math"/>
            <w:lang w:val="en-US"/>
          </w:rPr>
          <m:t>=</m:t>
        </m:r>
        <m:d>
          <m:dPr>
            <m:ctrlPr>
              <w:rPr>
                <w:rFonts w:ascii="Cambria Math" w:hAnsi="Cambria Math"/>
                <w:i/>
                <w:lang w:val="en-US"/>
              </w:rPr>
            </m:ctrlPr>
          </m:dPr>
          <m:e>
            <m:r>
              <w:rPr>
                <w:rFonts w:ascii="Cambria Math" w:hAnsi="Cambria Math"/>
                <w:lang w:val="en-US"/>
              </w:rPr>
              <m:t>3,5,2,2</m:t>
            </m:r>
          </m:e>
        </m:d>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2,4,2,2</m:t>
            </m:r>
          </m:e>
        </m:d>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w:p>
    <w:p w14:paraId="14136ABE" w14:textId="25A55456" w:rsidR="00416ABA" w:rsidRPr="00B75672" w:rsidRDefault="005D5E4F" w:rsidP="00564737">
      <w:pPr>
        <w:rPr>
          <w:rFonts w:eastAsiaTheme="minorEastAsia"/>
          <w:lang w:val="en-US"/>
        </w:rPr>
      </w:pPr>
      <w:r>
        <w:rPr>
          <w:rFonts w:eastAsiaTheme="minorEastAsia"/>
          <w:lang w:val="en-US"/>
        </w:rPr>
        <w:t>Such that</w:t>
      </w:r>
      <w:r w:rsidR="00564737">
        <w:rPr>
          <w:rFonts w:eastAsiaTheme="minorEastAsia"/>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+4</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≤4</m:t>
        </m:r>
      </m:oMath>
      <w:r w:rsidR="00564737">
        <w:rPr>
          <w:rFonts w:eastAsiaTheme="minorEastAsia"/>
          <w:lang w:val="en-US"/>
        </w:rPr>
        <w:t xml:space="preserve"> </w:t>
      </w:r>
    </w:p>
    <w:p w14:paraId="47F2C26E" w14:textId="064082AA" w:rsidR="00416ABA" w:rsidRPr="00B75672" w:rsidRDefault="00356DC1" w:rsidP="00564737">
      <w:pPr>
        <w:ind w:left="720" w:firstLine="720"/>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≥2</m:t>
        </m:r>
      </m:oMath>
      <w:r w:rsidR="00564737">
        <w:rPr>
          <w:rFonts w:eastAsiaTheme="minorEastAsia"/>
          <w:lang w:val="en-US"/>
        </w:rPr>
        <w:t xml:space="preserve"> </w:t>
      </w:r>
    </w:p>
    <w:p w14:paraId="4719D3C5" w14:textId="73E17145" w:rsidR="00416ABA" w:rsidRPr="00B75672" w:rsidRDefault="00356DC1" w:rsidP="00564737">
      <w:pPr>
        <w:ind w:left="720" w:firstLine="720"/>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≥0</m:t>
        </m:r>
      </m:oMath>
      <w:r w:rsidR="00564737">
        <w:rPr>
          <w:rFonts w:eastAsiaTheme="minorEastAsia"/>
          <w:lang w:val="en-US"/>
        </w:rPr>
        <w:t xml:space="preserve"> </w:t>
      </w:r>
    </w:p>
    <w:p w14:paraId="74CA0D59" w14:textId="63FBB0D2" w:rsidR="00416ABA" w:rsidRPr="0033220B" w:rsidRDefault="0092767F" w:rsidP="005E35AE">
      <w:pPr>
        <w:ind w:firstLine="284"/>
        <w:jc w:val="both"/>
        <w:rPr>
          <w:rFonts w:eastAsiaTheme="minorEastAsia"/>
          <w:iCs/>
          <w:lang w:val="en-US"/>
        </w:rPr>
      </w:pPr>
      <w:r>
        <w:rPr>
          <w:rFonts w:eastAsiaTheme="minorEastAsia"/>
          <w:lang w:val="en-US"/>
        </w:rPr>
        <w:t>Transform to the canonical form</w:t>
      </w:r>
      <w:r w:rsidR="00416ABA">
        <w:rPr>
          <w:rFonts w:eastAsiaTheme="minorEastAsia"/>
          <w:lang w:val="en-US"/>
        </w:rPr>
        <w:t>.</w:t>
      </w:r>
      <w:r>
        <w:rPr>
          <w:rFonts w:eastAsiaTheme="minorEastAsia"/>
          <w:lang w:val="en-US"/>
        </w:rPr>
        <w:t xml:space="preserve"> </w:t>
      </w:r>
      <w:r w:rsidRPr="0092767F">
        <w:rPr>
          <w:rFonts w:eastAsiaTheme="minorEastAsia"/>
          <w:lang w:val="en-US"/>
        </w:rPr>
        <w:t>The canonical form is structured by adding slack and surplus variables to the constraint function to become an equation</w:t>
      </w:r>
      <w:r w:rsidR="00416ABA">
        <w:rPr>
          <w:rFonts w:eastAsiaTheme="minorEastAsia"/>
          <w:lang w:val="en-US"/>
        </w:rPr>
        <w:t xml:space="preserve">. </w:t>
      </w:r>
      <w:r>
        <w:rPr>
          <w:rFonts w:eastAsiaTheme="minorEastAsia"/>
          <w:lang w:val="en-US"/>
        </w:rPr>
        <w:t>Base on non-standard maximum problem, the canonical form as follows:</w:t>
      </w:r>
    </w:p>
    <w:p w14:paraId="62FBAB73" w14:textId="3CDC88E5" w:rsidR="00416ABA" w:rsidRDefault="00416ABA" w:rsidP="0092767F">
      <w:pPr>
        <w:rPr>
          <w:rFonts w:eastAsiaTheme="minorEastAsia"/>
          <w:lang w:val="en-US"/>
        </w:rPr>
      </w:pPr>
      <w:r>
        <w:rPr>
          <w:rFonts w:eastAsiaTheme="minorEastAsia"/>
          <w:lang w:val="en-US"/>
        </w:rPr>
        <w:t>M</w:t>
      </w:r>
      <w:r w:rsidR="0092767F">
        <w:rPr>
          <w:rFonts w:eastAsiaTheme="minorEastAsia"/>
          <w:lang w:val="en-US"/>
        </w:rPr>
        <w:t xml:space="preserve">aximize </w:t>
      </w:r>
      <w:r w:rsidR="0092767F">
        <w:rPr>
          <w:rFonts w:eastAsiaTheme="minorEastAsia"/>
          <w:lang w:val="en-US"/>
        </w:rPr>
        <w:tab/>
      </w:r>
      <m:oMath>
        <m:acc>
          <m:accPr>
            <m:chr m:val="̃"/>
            <m:ctrlPr>
              <w:rPr>
                <w:rFonts w:ascii="Cambria Math" w:hAnsi="Cambria Math"/>
                <w:i/>
                <w:lang w:val="en-US"/>
              </w:rPr>
            </m:ctrlPr>
          </m:accPr>
          <m:e>
            <m:r>
              <w:rPr>
                <w:rFonts w:ascii="Cambria Math" w:hAnsi="Cambria Math"/>
                <w:lang w:val="en-US"/>
              </w:rPr>
              <m:t>Z</m:t>
            </m:r>
          </m:e>
        </m:acc>
        <m:r>
          <w:rPr>
            <w:rFonts w:ascii="Cambria Math" w:hAnsi="Cambria Math"/>
            <w:lang w:val="en-US"/>
          </w:rPr>
          <m:t>=</m:t>
        </m:r>
        <m:d>
          <m:dPr>
            <m:ctrlPr>
              <w:rPr>
                <w:rFonts w:ascii="Cambria Math" w:hAnsi="Cambria Math"/>
                <w:i/>
                <w:lang w:val="en-US"/>
              </w:rPr>
            </m:ctrlPr>
          </m:dPr>
          <m:e>
            <m:r>
              <w:rPr>
                <w:rFonts w:ascii="Cambria Math" w:hAnsi="Cambria Math"/>
                <w:lang w:val="en-US"/>
              </w:rPr>
              <m:t>3,5,2,2</m:t>
            </m:r>
          </m:e>
        </m:d>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2,4,2,2</m:t>
            </m:r>
          </m:e>
        </m:d>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0</m:t>
            </m:r>
          </m:e>
        </m:acc>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0</m:t>
            </m:r>
          </m:e>
        </m:acc>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M</m:t>
            </m:r>
          </m:e>
        </m:acc>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oMath>
    </w:p>
    <w:p w14:paraId="31458F33" w14:textId="77777777" w:rsidR="0092767F" w:rsidRDefault="0092767F" w:rsidP="0092767F">
      <w:pPr>
        <w:rPr>
          <w:rFonts w:eastAsiaTheme="minorEastAsia"/>
          <w:lang w:val="en-US"/>
        </w:rPr>
      </w:pPr>
      <w:r>
        <w:rPr>
          <w:rFonts w:eastAsiaTheme="minorEastAsia"/>
          <w:lang w:val="en-US"/>
        </w:rPr>
        <w:t xml:space="preserve">Such that </w:t>
      </w:r>
      <w:r>
        <w:rPr>
          <w:rFonts w:eastAsiaTheme="minorEastAsia"/>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+4</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r>
          <w:rPr>
            <w:rFonts w:ascii="Cambria Math" w:hAnsi="Cambria Math"/>
            <w:lang w:val="en-US"/>
          </w:rPr>
          <m:t xml:space="preserve">                =4</m:t>
        </m:r>
      </m:oMath>
    </w:p>
    <w:p w14:paraId="0921BF61" w14:textId="54935305" w:rsidR="00416ABA" w:rsidRPr="00B75672" w:rsidRDefault="00356DC1" w:rsidP="0092767F">
      <w:pPr>
        <w:ind w:left="720" w:firstLine="720"/>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 xml:space="preserve">        +</m:t>
        </m:r>
        <m:sSub>
          <m:sSubPr>
            <m:ctrlPr>
              <w:rPr>
                <w:rFonts w:ascii="Cambria Math" w:eastAsiaTheme="minorEastAsia" w:hAnsi="Cambria Math"/>
                <w:i/>
                <w:lang w:val="en-US"/>
              </w:rPr>
            </m:ctrlPr>
          </m:sSubPr>
          <m:e>
            <m:r>
              <w:rPr>
                <w:rFonts w:ascii="Cambria Math" w:eastAsiaTheme="minorEastAsia" w:hAnsi="Cambria Math"/>
                <w:lang w:val="en-US"/>
              </w:rPr>
              <m:t>d</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2</m:t>
            </m:r>
          </m:sub>
        </m:sSub>
        <m:r>
          <w:rPr>
            <w:rFonts w:ascii="Cambria Math" w:eastAsiaTheme="minorEastAsia" w:hAnsi="Cambria Math"/>
            <w:lang w:val="en-US"/>
          </w:rPr>
          <m:t>=2</m:t>
        </m:r>
      </m:oMath>
      <w:r w:rsidR="0092767F">
        <w:rPr>
          <w:rFonts w:eastAsiaTheme="minorEastAsia"/>
          <w:lang w:val="en-US"/>
        </w:rPr>
        <w:t xml:space="preserve"> </w:t>
      </w:r>
    </w:p>
    <w:p w14:paraId="6EB7ACE6" w14:textId="32E4C933" w:rsidR="00416ABA" w:rsidRPr="00E12D6E" w:rsidRDefault="00356DC1" w:rsidP="0092767F">
      <w:pPr>
        <w:ind w:left="720" w:firstLine="720"/>
        <w:rPr>
          <w:rFonts w:eastAsiaTheme="minorEastAsia"/>
          <w:lang w:val="en-US"/>
        </w:rPr>
      </w:pP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≥0</m:t>
        </m:r>
      </m:oMath>
      <w:r w:rsidR="0092767F">
        <w:rPr>
          <w:rFonts w:eastAsiaTheme="minorEastAsia"/>
          <w:lang w:val="en-US"/>
        </w:rPr>
        <w:t xml:space="preserve"> </w:t>
      </w:r>
    </w:p>
    <w:p w14:paraId="5B8D1DF2" w14:textId="63B09E31" w:rsidR="00E12D6E" w:rsidRPr="00542484" w:rsidRDefault="00637F29" w:rsidP="00637F29">
      <w:pPr>
        <w:jc w:val="both"/>
        <w:rPr>
          <w:rFonts w:eastAsiaTheme="minorEastAsia"/>
          <w:lang w:val="en-US"/>
        </w:rPr>
      </w:pPr>
      <w:r>
        <w:rPr>
          <w:rFonts w:eastAsiaTheme="minorEastAsia"/>
          <w:lang w:val="en-US"/>
        </w:rPr>
        <w:t>Using the algorithm of generalized fuzzy simplex method, we get the initial generalized fuzzy simplex table on Table 1.</w:t>
      </w:r>
    </w:p>
    <w:p w14:paraId="4FC2AD32" w14:textId="29B29516" w:rsidR="00E12D6E" w:rsidRPr="00181833" w:rsidRDefault="00757BFD" w:rsidP="00757BFD">
      <w:pPr>
        <w:pStyle w:val="Caption"/>
        <w:jc w:val="center"/>
        <w:rPr>
          <w:sz w:val="24"/>
          <w:szCs w:val="24"/>
          <w:lang w:val="en-US"/>
        </w:rPr>
      </w:pPr>
      <w:bookmarkStart w:id="0" w:name="_Toc43031943"/>
      <w:r w:rsidRPr="006173DA">
        <w:rPr>
          <w:b/>
          <w:bCs/>
          <w:szCs w:val="22"/>
        </w:rPr>
        <w:t xml:space="preserve">Table </w:t>
      </w:r>
      <w:r w:rsidRPr="006173DA">
        <w:rPr>
          <w:b/>
          <w:bCs/>
          <w:szCs w:val="22"/>
        </w:rPr>
        <w:fldChar w:fldCharType="begin"/>
      </w:r>
      <w:r w:rsidRPr="006173DA">
        <w:rPr>
          <w:b/>
          <w:bCs/>
          <w:szCs w:val="22"/>
        </w:rPr>
        <w:instrText xml:space="preserve"> SEQ Table \* ARABIC </w:instrText>
      </w:r>
      <w:r w:rsidRPr="006173DA">
        <w:rPr>
          <w:b/>
          <w:bCs/>
          <w:szCs w:val="22"/>
        </w:rPr>
        <w:fldChar w:fldCharType="separate"/>
      </w:r>
      <w:r w:rsidR="006173DA">
        <w:rPr>
          <w:b/>
          <w:bCs/>
          <w:noProof/>
          <w:szCs w:val="22"/>
        </w:rPr>
        <w:t>1</w:t>
      </w:r>
      <w:r w:rsidRPr="006173DA">
        <w:rPr>
          <w:b/>
          <w:bCs/>
          <w:szCs w:val="22"/>
        </w:rPr>
        <w:fldChar w:fldCharType="end"/>
      </w:r>
      <w:r w:rsidRPr="006173DA">
        <w:rPr>
          <w:b/>
          <w:bCs/>
          <w:sz w:val="24"/>
          <w:szCs w:val="24"/>
          <w:lang w:val="en-US"/>
        </w:rPr>
        <w:t>.</w:t>
      </w:r>
      <w:r w:rsidRPr="00181833">
        <w:rPr>
          <w:sz w:val="24"/>
          <w:szCs w:val="24"/>
          <w:lang w:val="en-US"/>
        </w:rPr>
        <w:t xml:space="preserve"> </w:t>
      </w:r>
      <w:r w:rsidR="00E12D6E" w:rsidRPr="00181833">
        <w:rPr>
          <w:sz w:val="24"/>
          <w:szCs w:val="24"/>
          <w:lang w:val="en-US"/>
        </w:rPr>
        <w:t>T</w:t>
      </w:r>
      <w:bookmarkEnd w:id="0"/>
      <w:r w:rsidR="00637F29">
        <w:rPr>
          <w:sz w:val="24"/>
          <w:szCs w:val="24"/>
          <w:lang w:val="en-US"/>
        </w:rPr>
        <w:t>he Initial Generalized Fuzzy Simplex for Example 1</w:t>
      </w:r>
    </w:p>
    <w:tbl>
      <w:tblPr>
        <w:tblStyle w:val="TableGrid"/>
        <w:tblW w:w="7675" w:type="dxa"/>
        <w:jc w:val="center"/>
        <w:tblLayout w:type="fixed"/>
        <w:tblLook w:val="04A0" w:firstRow="1" w:lastRow="0" w:firstColumn="1" w:lastColumn="0" w:noHBand="0" w:noVBand="1"/>
      </w:tblPr>
      <w:tblGrid>
        <w:gridCol w:w="701"/>
        <w:gridCol w:w="1304"/>
        <w:gridCol w:w="1134"/>
        <w:gridCol w:w="1134"/>
        <w:gridCol w:w="567"/>
        <w:gridCol w:w="567"/>
        <w:gridCol w:w="567"/>
        <w:gridCol w:w="1134"/>
        <w:gridCol w:w="567"/>
      </w:tblGrid>
      <w:tr w:rsidR="00E12D6E" w:rsidRPr="00FE13B5" w14:paraId="47B03630" w14:textId="77777777" w:rsidTr="00FE13B5">
        <w:trPr>
          <w:jc w:val="center"/>
        </w:trPr>
        <w:tc>
          <w:tcPr>
            <w:tcW w:w="701" w:type="dxa"/>
            <w:tcBorders>
              <w:top w:val="nil"/>
              <w:left w:val="nil"/>
              <w:bottom w:val="single" w:sz="4" w:space="0" w:color="auto"/>
            </w:tcBorders>
          </w:tcPr>
          <w:p w14:paraId="7A7B40A9" w14:textId="77777777" w:rsidR="00E12D6E" w:rsidRPr="00FE13B5" w:rsidRDefault="00E12D6E" w:rsidP="00FE13B5">
            <w:pPr>
              <w:spacing w:line="240" w:lineRule="auto"/>
              <w:rPr>
                <w:lang w:val="en-US"/>
              </w:rPr>
            </w:pPr>
          </w:p>
        </w:tc>
        <w:tc>
          <w:tcPr>
            <w:tcW w:w="1304" w:type="dxa"/>
            <w:vAlign w:val="center"/>
          </w:tcPr>
          <w:p w14:paraId="656C8A01" w14:textId="77777777" w:rsidR="00E12D6E" w:rsidRPr="00FE13B5"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m:oMathPara>
          </w:p>
        </w:tc>
        <w:tc>
          <w:tcPr>
            <w:tcW w:w="1134" w:type="dxa"/>
          </w:tcPr>
          <w:p w14:paraId="0FF736E3" w14:textId="77777777" w:rsidR="00E12D6E" w:rsidRPr="00FE13B5" w:rsidRDefault="00E12D6E" w:rsidP="00FE13B5">
            <w:pPr>
              <w:spacing w:line="240" w:lineRule="auto"/>
              <w:rPr>
                <w:lang w:val="en-US"/>
              </w:rPr>
            </w:pPr>
            <w:r w:rsidRPr="00FE13B5">
              <w:rPr>
                <w:lang w:val="en-US"/>
              </w:rPr>
              <w:t xml:space="preserve">(3,5,2,2) </w:t>
            </w:r>
          </w:p>
        </w:tc>
        <w:tc>
          <w:tcPr>
            <w:tcW w:w="1134" w:type="dxa"/>
          </w:tcPr>
          <w:p w14:paraId="1A0152DF" w14:textId="77777777" w:rsidR="00E12D6E" w:rsidRPr="00FE13B5" w:rsidRDefault="00E12D6E" w:rsidP="00FE13B5">
            <w:pPr>
              <w:spacing w:line="240" w:lineRule="auto"/>
              <w:rPr>
                <w:lang w:val="en-US"/>
              </w:rPr>
            </w:pPr>
            <w:r w:rsidRPr="00FE13B5">
              <w:rPr>
                <w:lang w:val="en-US"/>
              </w:rPr>
              <w:t>(2,4,2,2)</w:t>
            </w:r>
          </w:p>
        </w:tc>
        <w:tc>
          <w:tcPr>
            <w:tcW w:w="567" w:type="dxa"/>
          </w:tcPr>
          <w:p w14:paraId="3FD4F586" w14:textId="77777777" w:rsidR="00E12D6E"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567" w:type="dxa"/>
          </w:tcPr>
          <w:p w14:paraId="67DBFE94" w14:textId="77777777" w:rsidR="00E12D6E" w:rsidRPr="00FE13B5" w:rsidRDefault="00E12D6E" w:rsidP="00FE13B5">
            <w:pPr>
              <w:spacing w:line="240" w:lineRule="auto"/>
              <w:rPr>
                <w:lang w:val="en-US"/>
              </w:rPr>
            </w:pPr>
            <w:r w:rsidRPr="00FE13B5">
              <w:rPr>
                <w:rFonts w:eastAsiaTheme="minorEastAsia"/>
                <w:lang w:val="en-US"/>
              </w:rPr>
              <w:t>-</w:t>
            </w:r>
            <m:oMath>
              <m:acc>
                <m:accPr>
                  <m:chr m:val="̃"/>
                  <m:ctrlPr>
                    <w:rPr>
                      <w:rFonts w:ascii="Cambria Math" w:hAnsi="Cambria Math"/>
                      <w:i/>
                      <w:lang w:val="en-US"/>
                    </w:rPr>
                  </m:ctrlPr>
                </m:accPr>
                <m:e>
                  <m:r>
                    <w:rPr>
                      <w:rFonts w:ascii="Cambria Math" w:hAnsi="Cambria Math"/>
                      <w:lang w:val="en-US"/>
                    </w:rPr>
                    <m:t>M</m:t>
                  </m:r>
                </m:e>
              </m:acc>
            </m:oMath>
            <w:r w:rsidRPr="00FE13B5">
              <w:rPr>
                <w:lang w:val="en-US"/>
              </w:rPr>
              <w:t xml:space="preserve"> </w:t>
            </w:r>
          </w:p>
        </w:tc>
        <w:tc>
          <w:tcPr>
            <w:tcW w:w="567" w:type="dxa"/>
          </w:tcPr>
          <w:p w14:paraId="7DC258FE" w14:textId="77777777" w:rsidR="00E12D6E"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1134" w:type="dxa"/>
            <w:vMerge w:val="restart"/>
            <w:vAlign w:val="center"/>
          </w:tcPr>
          <w:p w14:paraId="23DCF153" w14:textId="77777777" w:rsidR="00E12D6E" w:rsidRPr="00FE13B5" w:rsidRDefault="00356DC1" w:rsidP="00FE13B5">
            <w:pPr>
              <w:spacing w:line="240" w:lineRule="auto"/>
              <w:jc w:val="center"/>
              <w:rPr>
                <w:lang w:val="en-US"/>
              </w:rPr>
            </w:pPr>
            <m:oMathPara>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oMath>
            </m:oMathPara>
          </w:p>
        </w:tc>
        <w:tc>
          <w:tcPr>
            <w:tcW w:w="567" w:type="dxa"/>
            <w:vMerge w:val="restart"/>
            <w:vAlign w:val="center"/>
          </w:tcPr>
          <w:p w14:paraId="6E22CA1A" w14:textId="77777777" w:rsidR="00E12D6E" w:rsidRPr="00FE13B5" w:rsidRDefault="00356DC1" w:rsidP="00FE13B5">
            <w:pPr>
              <w:spacing w:line="240" w:lineRule="auto"/>
              <w:jc w:val="center"/>
              <w:rPr>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oMath>
            </m:oMathPara>
          </w:p>
        </w:tc>
      </w:tr>
      <w:tr w:rsidR="00E12D6E" w:rsidRPr="00FE13B5" w14:paraId="54C54055" w14:textId="77777777" w:rsidTr="00FE13B5">
        <w:trPr>
          <w:jc w:val="center"/>
        </w:trPr>
        <w:tc>
          <w:tcPr>
            <w:tcW w:w="701" w:type="dxa"/>
            <w:tcBorders>
              <w:top w:val="single" w:sz="4" w:space="0" w:color="auto"/>
              <w:left w:val="single" w:sz="4" w:space="0" w:color="auto"/>
              <w:bottom w:val="single" w:sz="4" w:space="0" w:color="auto"/>
            </w:tcBorders>
          </w:tcPr>
          <w:p w14:paraId="4E1BBB42" w14:textId="77777777" w:rsidR="00E12D6E" w:rsidRPr="00FE13B5" w:rsidRDefault="00356DC1" w:rsidP="00FE13B5">
            <w:pPr>
              <w:spacing w:line="240" w:lineRule="auto"/>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m:oMathPara>
          </w:p>
        </w:tc>
        <w:tc>
          <w:tcPr>
            <w:tcW w:w="1304" w:type="dxa"/>
            <w:tcBorders>
              <w:tl2br w:val="single" w:sz="4" w:space="0" w:color="auto"/>
            </w:tcBorders>
            <w:vAlign w:val="bottom"/>
          </w:tcPr>
          <w:p w14:paraId="18EBBB6E" w14:textId="77777777" w:rsidR="00E12D6E" w:rsidRPr="00FE13B5"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oMath>
            </m:oMathPara>
          </w:p>
        </w:tc>
        <w:tc>
          <w:tcPr>
            <w:tcW w:w="1134" w:type="dxa"/>
          </w:tcPr>
          <w:p w14:paraId="26822662" w14:textId="77777777" w:rsidR="00E12D6E" w:rsidRPr="00FE13B5"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m:oMathPara>
          </w:p>
        </w:tc>
        <w:tc>
          <w:tcPr>
            <w:tcW w:w="1134" w:type="dxa"/>
          </w:tcPr>
          <w:p w14:paraId="6A0732A6" w14:textId="77777777" w:rsidR="00E12D6E" w:rsidRPr="00FE13B5"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m:oMathPara>
          </w:p>
        </w:tc>
        <w:tc>
          <w:tcPr>
            <w:tcW w:w="567" w:type="dxa"/>
          </w:tcPr>
          <w:p w14:paraId="312EFB39" w14:textId="77777777" w:rsidR="00E12D6E" w:rsidRPr="00FE13B5"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oMath>
            </m:oMathPara>
          </w:p>
        </w:tc>
        <w:tc>
          <w:tcPr>
            <w:tcW w:w="567" w:type="dxa"/>
          </w:tcPr>
          <w:p w14:paraId="72688947" w14:textId="77777777" w:rsidR="00E12D6E" w:rsidRPr="00FE13B5"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oMath>
            </m:oMathPara>
          </w:p>
        </w:tc>
        <w:tc>
          <w:tcPr>
            <w:tcW w:w="567" w:type="dxa"/>
          </w:tcPr>
          <w:p w14:paraId="2F676540" w14:textId="77777777" w:rsidR="00E12D6E" w:rsidRPr="00FE13B5"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oMath>
            </m:oMathPara>
          </w:p>
        </w:tc>
        <w:tc>
          <w:tcPr>
            <w:tcW w:w="1134" w:type="dxa"/>
            <w:vMerge/>
          </w:tcPr>
          <w:p w14:paraId="2CA416DA" w14:textId="77777777" w:rsidR="00E12D6E" w:rsidRPr="00FE13B5" w:rsidRDefault="00E12D6E" w:rsidP="00FE13B5">
            <w:pPr>
              <w:spacing w:line="240" w:lineRule="auto"/>
              <w:rPr>
                <w:lang w:val="en-US"/>
              </w:rPr>
            </w:pPr>
          </w:p>
        </w:tc>
        <w:tc>
          <w:tcPr>
            <w:tcW w:w="567" w:type="dxa"/>
            <w:vMerge/>
          </w:tcPr>
          <w:p w14:paraId="2E0D716D" w14:textId="77777777" w:rsidR="00E12D6E" w:rsidRPr="00FE13B5" w:rsidRDefault="00E12D6E" w:rsidP="00FE13B5">
            <w:pPr>
              <w:spacing w:line="240" w:lineRule="auto"/>
              <w:rPr>
                <w:lang w:val="en-US"/>
              </w:rPr>
            </w:pPr>
          </w:p>
        </w:tc>
      </w:tr>
      <w:tr w:rsidR="00E12D6E" w:rsidRPr="00FE13B5" w14:paraId="42D57918" w14:textId="77777777" w:rsidTr="00FE13B5">
        <w:trPr>
          <w:jc w:val="center"/>
        </w:trPr>
        <w:tc>
          <w:tcPr>
            <w:tcW w:w="701" w:type="dxa"/>
            <w:tcBorders>
              <w:top w:val="single" w:sz="4" w:space="0" w:color="auto"/>
            </w:tcBorders>
          </w:tcPr>
          <w:p w14:paraId="2E41DFA3" w14:textId="77777777" w:rsidR="00E12D6E"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1304" w:type="dxa"/>
            <w:vAlign w:val="center"/>
          </w:tcPr>
          <w:p w14:paraId="302D3321" w14:textId="77777777" w:rsidR="00E12D6E" w:rsidRPr="00FE13B5" w:rsidRDefault="00356DC1" w:rsidP="00FE13B5">
            <w:pPr>
              <w:spacing w:line="240" w:lineRule="auto"/>
              <w:jc w:val="left"/>
              <w:rPr>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oMath>
            </m:oMathPara>
          </w:p>
        </w:tc>
        <w:tc>
          <w:tcPr>
            <w:tcW w:w="1134" w:type="dxa"/>
          </w:tcPr>
          <w:p w14:paraId="510F3455" w14:textId="77777777" w:rsidR="00E12D6E" w:rsidRPr="00FE13B5" w:rsidRDefault="00E12D6E" w:rsidP="00FE13B5">
            <w:pPr>
              <w:spacing w:line="240" w:lineRule="auto"/>
              <w:rPr>
                <w:lang w:val="en-US"/>
              </w:rPr>
            </w:pPr>
            <w:r w:rsidRPr="00FE13B5">
              <w:t>1</w:t>
            </w:r>
          </w:p>
        </w:tc>
        <w:tc>
          <w:tcPr>
            <w:tcW w:w="1134" w:type="dxa"/>
          </w:tcPr>
          <w:p w14:paraId="4F577553" w14:textId="77777777" w:rsidR="00E12D6E" w:rsidRPr="00FE13B5" w:rsidRDefault="00E12D6E" w:rsidP="00FE13B5">
            <w:pPr>
              <w:spacing w:line="240" w:lineRule="auto"/>
              <w:rPr>
                <w:lang w:val="en-US"/>
              </w:rPr>
            </w:pPr>
            <w:r w:rsidRPr="00FE13B5">
              <w:t>4</w:t>
            </w:r>
          </w:p>
        </w:tc>
        <w:tc>
          <w:tcPr>
            <w:tcW w:w="567" w:type="dxa"/>
          </w:tcPr>
          <w:p w14:paraId="693CBFD3" w14:textId="77777777" w:rsidR="00E12D6E" w:rsidRPr="00FE13B5" w:rsidRDefault="00E12D6E" w:rsidP="00FE13B5">
            <w:pPr>
              <w:spacing w:line="240" w:lineRule="auto"/>
              <w:rPr>
                <w:lang w:val="en-US"/>
              </w:rPr>
            </w:pPr>
            <w:r w:rsidRPr="00FE13B5">
              <w:t>1</w:t>
            </w:r>
          </w:p>
        </w:tc>
        <w:tc>
          <w:tcPr>
            <w:tcW w:w="567" w:type="dxa"/>
          </w:tcPr>
          <w:p w14:paraId="5A97F737" w14:textId="77777777" w:rsidR="00E12D6E" w:rsidRPr="00FE13B5" w:rsidRDefault="00E12D6E" w:rsidP="00FE13B5">
            <w:pPr>
              <w:spacing w:line="240" w:lineRule="auto"/>
              <w:rPr>
                <w:lang w:val="en-US"/>
              </w:rPr>
            </w:pPr>
            <w:r w:rsidRPr="00FE13B5">
              <w:t>0</w:t>
            </w:r>
          </w:p>
        </w:tc>
        <w:tc>
          <w:tcPr>
            <w:tcW w:w="567" w:type="dxa"/>
          </w:tcPr>
          <w:p w14:paraId="12F3D299" w14:textId="77777777" w:rsidR="00E12D6E" w:rsidRPr="00FE13B5" w:rsidRDefault="00E12D6E" w:rsidP="00FE13B5">
            <w:pPr>
              <w:spacing w:line="240" w:lineRule="auto"/>
              <w:rPr>
                <w:lang w:val="en-US"/>
              </w:rPr>
            </w:pPr>
            <w:r w:rsidRPr="00FE13B5">
              <w:t>0</w:t>
            </w:r>
          </w:p>
        </w:tc>
        <w:tc>
          <w:tcPr>
            <w:tcW w:w="1134" w:type="dxa"/>
          </w:tcPr>
          <w:p w14:paraId="2EE2F45A" w14:textId="77777777" w:rsidR="00E12D6E" w:rsidRPr="00FE13B5" w:rsidRDefault="00E12D6E" w:rsidP="00FE13B5">
            <w:pPr>
              <w:spacing w:line="240" w:lineRule="auto"/>
              <w:rPr>
                <w:lang w:val="en-US"/>
              </w:rPr>
            </w:pPr>
            <w:r w:rsidRPr="00FE13B5">
              <w:t>4</w:t>
            </w:r>
          </w:p>
        </w:tc>
        <w:tc>
          <w:tcPr>
            <w:tcW w:w="567" w:type="dxa"/>
          </w:tcPr>
          <w:p w14:paraId="53C4E015" w14:textId="77777777" w:rsidR="00E12D6E" w:rsidRPr="00FE13B5" w:rsidRDefault="00E12D6E" w:rsidP="00FE13B5">
            <w:pPr>
              <w:spacing w:line="240" w:lineRule="auto"/>
              <w:rPr>
                <w:lang w:val="en-US"/>
              </w:rPr>
            </w:pPr>
            <w:r w:rsidRPr="00FE13B5">
              <w:rPr>
                <w:lang w:val="en-US"/>
              </w:rPr>
              <w:t>4</w:t>
            </w:r>
          </w:p>
        </w:tc>
      </w:tr>
      <w:tr w:rsidR="00E12D6E" w:rsidRPr="00FE13B5" w14:paraId="64103F96" w14:textId="77777777" w:rsidTr="00FE13B5">
        <w:trPr>
          <w:jc w:val="center"/>
        </w:trPr>
        <w:tc>
          <w:tcPr>
            <w:tcW w:w="701" w:type="dxa"/>
            <w:tcBorders>
              <w:bottom w:val="single" w:sz="4" w:space="0" w:color="auto"/>
            </w:tcBorders>
          </w:tcPr>
          <w:p w14:paraId="1293640A" w14:textId="77777777" w:rsidR="00E12D6E" w:rsidRPr="00FE13B5" w:rsidRDefault="00E12D6E" w:rsidP="00FE13B5">
            <w:pPr>
              <w:spacing w:line="240" w:lineRule="auto"/>
              <w:rPr>
                <w:lang w:val="en-US"/>
              </w:rPr>
            </w:pPr>
            <w:r w:rsidRPr="00FE13B5">
              <w:rPr>
                <w:rFonts w:eastAsiaTheme="minorEastAsia"/>
                <w:lang w:val="en-US"/>
              </w:rPr>
              <w:t>-</w:t>
            </w:r>
            <m:oMath>
              <m:acc>
                <m:accPr>
                  <m:chr m:val="̃"/>
                  <m:ctrlPr>
                    <w:rPr>
                      <w:rFonts w:ascii="Cambria Math" w:hAnsi="Cambria Math"/>
                      <w:i/>
                      <w:lang w:val="en-US"/>
                    </w:rPr>
                  </m:ctrlPr>
                </m:accPr>
                <m:e>
                  <m:r>
                    <w:rPr>
                      <w:rFonts w:ascii="Cambria Math" w:hAnsi="Cambria Math"/>
                      <w:lang w:val="en-US"/>
                    </w:rPr>
                    <m:t>M</m:t>
                  </m:r>
                </m:e>
              </m:acc>
            </m:oMath>
            <w:r w:rsidRPr="00FE13B5">
              <w:rPr>
                <w:lang w:val="en-US"/>
              </w:rPr>
              <w:t xml:space="preserve"> </w:t>
            </w:r>
          </w:p>
        </w:tc>
        <w:tc>
          <w:tcPr>
            <w:tcW w:w="1304" w:type="dxa"/>
            <w:vAlign w:val="center"/>
          </w:tcPr>
          <w:p w14:paraId="3B7190B3" w14:textId="77777777" w:rsidR="00E12D6E" w:rsidRPr="00FE13B5" w:rsidRDefault="00356DC1" w:rsidP="00FE13B5">
            <w:pPr>
              <w:spacing w:line="240" w:lineRule="auto"/>
              <w:jc w:val="left"/>
              <w:rPr>
                <w:lang w:val="en-US"/>
              </w:rPr>
            </w:pP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oMath>
            </m:oMathPara>
          </w:p>
        </w:tc>
        <w:tc>
          <w:tcPr>
            <w:tcW w:w="1134" w:type="dxa"/>
          </w:tcPr>
          <w:p w14:paraId="0EC8FE4B" w14:textId="77777777" w:rsidR="00E12D6E" w:rsidRPr="00FE13B5" w:rsidRDefault="00E12D6E" w:rsidP="00FE13B5">
            <w:pPr>
              <w:spacing w:line="240" w:lineRule="auto"/>
              <w:rPr>
                <w:lang w:val="en-US"/>
              </w:rPr>
            </w:pPr>
            <w:r w:rsidRPr="00FE13B5">
              <w:t>1</w:t>
            </w:r>
          </w:p>
        </w:tc>
        <w:tc>
          <w:tcPr>
            <w:tcW w:w="1134" w:type="dxa"/>
          </w:tcPr>
          <w:p w14:paraId="4FD03FDD" w14:textId="77777777" w:rsidR="00E12D6E" w:rsidRPr="00FE13B5" w:rsidRDefault="00E12D6E" w:rsidP="00FE13B5">
            <w:pPr>
              <w:spacing w:line="240" w:lineRule="auto"/>
              <w:rPr>
                <w:lang w:val="en-US"/>
              </w:rPr>
            </w:pPr>
            <w:r w:rsidRPr="00FE13B5">
              <w:t>1</w:t>
            </w:r>
          </w:p>
        </w:tc>
        <w:tc>
          <w:tcPr>
            <w:tcW w:w="567" w:type="dxa"/>
          </w:tcPr>
          <w:p w14:paraId="032ED91B" w14:textId="77777777" w:rsidR="00E12D6E" w:rsidRPr="00FE13B5" w:rsidRDefault="00E12D6E" w:rsidP="00FE13B5">
            <w:pPr>
              <w:spacing w:line="240" w:lineRule="auto"/>
              <w:rPr>
                <w:lang w:val="en-US"/>
              </w:rPr>
            </w:pPr>
            <w:r w:rsidRPr="00FE13B5">
              <w:t>0</w:t>
            </w:r>
          </w:p>
        </w:tc>
        <w:tc>
          <w:tcPr>
            <w:tcW w:w="567" w:type="dxa"/>
          </w:tcPr>
          <w:p w14:paraId="374B8FCA" w14:textId="77777777" w:rsidR="00E12D6E" w:rsidRPr="00FE13B5" w:rsidRDefault="00E12D6E" w:rsidP="00FE13B5">
            <w:pPr>
              <w:spacing w:line="240" w:lineRule="auto"/>
              <w:rPr>
                <w:lang w:val="en-US"/>
              </w:rPr>
            </w:pPr>
            <w:r w:rsidRPr="00FE13B5">
              <w:t>1</w:t>
            </w:r>
          </w:p>
        </w:tc>
        <w:tc>
          <w:tcPr>
            <w:tcW w:w="567" w:type="dxa"/>
          </w:tcPr>
          <w:p w14:paraId="68D80DF3" w14:textId="77777777" w:rsidR="00E12D6E" w:rsidRPr="00FE13B5" w:rsidRDefault="00E12D6E" w:rsidP="00FE13B5">
            <w:pPr>
              <w:spacing w:line="240" w:lineRule="auto"/>
              <w:rPr>
                <w:lang w:val="en-US"/>
              </w:rPr>
            </w:pPr>
            <w:r w:rsidRPr="00FE13B5">
              <w:t>-1</w:t>
            </w:r>
          </w:p>
        </w:tc>
        <w:tc>
          <w:tcPr>
            <w:tcW w:w="1134" w:type="dxa"/>
          </w:tcPr>
          <w:p w14:paraId="439C24C1" w14:textId="77777777" w:rsidR="00E12D6E" w:rsidRPr="00FE13B5" w:rsidRDefault="00E12D6E" w:rsidP="00FE13B5">
            <w:pPr>
              <w:spacing w:line="240" w:lineRule="auto"/>
              <w:rPr>
                <w:lang w:val="en-US"/>
              </w:rPr>
            </w:pPr>
            <w:r w:rsidRPr="00FE13B5">
              <w:t>2</w:t>
            </w:r>
          </w:p>
        </w:tc>
        <w:tc>
          <w:tcPr>
            <w:tcW w:w="567" w:type="dxa"/>
            <w:tcBorders>
              <w:bottom w:val="single" w:sz="4" w:space="0" w:color="auto"/>
            </w:tcBorders>
          </w:tcPr>
          <w:p w14:paraId="583AD528" w14:textId="77777777" w:rsidR="00E12D6E" w:rsidRPr="00FE13B5" w:rsidRDefault="00E12D6E" w:rsidP="00FE13B5">
            <w:pPr>
              <w:spacing w:line="240" w:lineRule="auto"/>
              <w:rPr>
                <w:lang w:val="en-US"/>
              </w:rPr>
            </w:pPr>
            <w:r w:rsidRPr="00FE13B5">
              <w:rPr>
                <w:lang w:val="en-US"/>
              </w:rPr>
              <w:t>2</w:t>
            </w:r>
          </w:p>
        </w:tc>
      </w:tr>
      <w:tr w:rsidR="00E12D6E" w:rsidRPr="00FE13B5" w14:paraId="1C04E998" w14:textId="77777777" w:rsidTr="00FE13B5">
        <w:trPr>
          <w:jc w:val="center"/>
        </w:trPr>
        <w:tc>
          <w:tcPr>
            <w:tcW w:w="701" w:type="dxa"/>
            <w:tcBorders>
              <w:left w:val="nil"/>
              <w:bottom w:val="nil"/>
            </w:tcBorders>
          </w:tcPr>
          <w:p w14:paraId="5E645873" w14:textId="77777777" w:rsidR="00E12D6E" w:rsidRPr="00FE13B5" w:rsidRDefault="00E12D6E" w:rsidP="00FE13B5">
            <w:pPr>
              <w:spacing w:line="240" w:lineRule="auto"/>
              <w:rPr>
                <w:lang w:val="en-US"/>
              </w:rPr>
            </w:pPr>
          </w:p>
        </w:tc>
        <w:tc>
          <w:tcPr>
            <w:tcW w:w="1304" w:type="dxa"/>
            <w:vAlign w:val="center"/>
          </w:tcPr>
          <w:p w14:paraId="4AA21063" w14:textId="77777777" w:rsidR="00E12D6E" w:rsidRPr="00FE13B5"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oMath>
            </m:oMathPara>
          </w:p>
        </w:tc>
        <w:tc>
          <w:tcPr>
            <w:tcW w:w="1134" w:type="dxa"/>
          </w:tcPr>
          <w:p w14:paraId="465B9349" w14:textId="77777777" w:rsidR="00E12D6E" w:rsidRPr="00FE13B5" w:rsidRDefault="00E12D6E" w:rsidP="00FE13B5">
            <w:pPr>
              <w:spacing w:line="240" w:lineRule="auto"/>
              <w:rPr>
                <w:lang w:val="en-US"/>
              </w:rPr>
            </w:pPr>
            <w:r w:rsidRPr="00FE13B5">
              <w:t>-</w:t>
            </w:r>
            <m:oMath>
              <m:acc>
                <m:accPr>
                  <m:chr m:val="̃"/>
                  <m:ctrlPr>
                    <w:rPr>
                      <w:rFonts w:ascii="Cambria Math" w:hAnsi="Cambria Math"/>
                      <w:i/>
                      <w:lang w:val="en-US"/>
                    </w:rPr>
                  </m:ctrlPr>
                </m:accPr>
                <m:e>
                  <m:r>
                    <w:rPr>
                      <w:rFonts w:ascii="Cambria Math" w:hAnsi="Cambria Math"/>
                      <w:lang w:val="en-US"/>
                    </w:rPr>
                    <m:t>M</m:t>
                  </m:r>
                </m:e>
              </m:acc>
            </m:oMath>
          </w:p>
        </w:tc>
        <w:tc>
          <w:tcPr>
            <w:tcW w:w="1134" w:type="dxa"/>
          </w:tcPr>
          <w:p w14:paraId="422E31E2" w14:textId="77777777" w:rsidR="00E12D6E" w:rsidRPr="00FE13B5" w:rsidRDefault="00E12D6E" w:rsidP="00FE13B5">
            <w:pPr>
              <w:spacing w:line="240" w:lineRule="auto"/>
              <w:rPr>
                <w:lang w:val="en-US"/>
              </w:rPr>
            </w:pPr>
            <w:r w:rsidRPr="00FE13B5">
              <w:t>-</w:t>
            </w:r>
            <m:oMath>
              <m:acc>
                <m:accPr>
                  <m:chr m:val="̃"/>
                  <m:ctrlPr>
                    <w:rPr>
                      <w:rFonts w:ascii="Cambria Math" w:hAnsi="Cambria Math"/>
                      <w:i/>
                      <w:lang w:val="en-US"/>
                    </w:rPr>
                  </m:ctrlPr>
                </m:accPr>
                <m:e>
                  <m:r>
                    <w:rPr>
                      <w:rFonts w:ascii="Cambria Math" w:hAnsi="Cambria Math"/>
                      <w:lang w:val="en-US"/>
                    </w:rPr>
                    <m:t>M</m:t>
                  </m:r>
                </m:e>
              </m:acc>
            </m:oMath>
          </w:p>
        </w:tc>
        <w:tc>
          <w:tcPr>
            <w:tcW w:w="567" w:type="dxa"/>
          </w:tcPr>
          <w:p w14:paraId="013C8731" w14:textId="77777777" w:rsidR="00E12D6E"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567" w:type="dxa"/>
          </w:tcPr>
          <w:p w14:paraId="0A1B1F59" w14:textId="77777777" w:rsidR="00E12D6E" w:rsidRPr="00FE13B5" w:rsidRDefault="00E12D6E" w:rsidP="00FE13B5">
            <w:pPr>
              <w:spacing w:line="240" w:lineRule="auto"/>
              <w:rPr>
                <w:lang w:val="en-US"/>
              </w:rPr>
            </w:pPr>
            <w:r w:rsidRPr="00FE13B5">
              <w:t>-</w:t>
            </w:r>
            <m:oMath>
              <m:acc>
                <m:accPr>
                  <m:chr m:val="̃"/>
                  <m:ctrlPr>
                    <w:rPr>
                      <w:rFonts w:ascii="Cambria Math" w:hAnsi="Cambria Math"/>
                      <w:i/>
                      <w:lang w:val="en-US"/>
                    </w:rPr>
                  </m:ctrlPr>
                </m:accPr>
                <m:e>
                  <m:r>
                    <w:rPr>
                      <w:rFonts w:ascii="Cambria Math" w:hAnsi="Cambria Math"/>
                      <w:lang w:val="en-US"/>
                    </w:rPr>
                    <m:t>M</m:t>
                  </m:r>
                </m:e>
              </m:acc>
            </m:oMath>
          </w:p>
        </w:tc>
        <w:tc>
          <w:tcPr>
            <w:tcW w:w="567" w:type="dxa"/>
          </w:tcPr>
          <w:p w14:paraId="4D8E43D1" w14:textId="77777777" w:rsidR="00E12D6E"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M</m:t>
                    </m:r>
                  </m:e>
                </m:acc>
              </m:oMath>
            </m:oMathPara>
          </w:p>
        </w:tc>
        <w:tc>
          <w:tcPr>
            <w:tcW w:w="1134" w:type="dxa"/>
            <w:tcBorders>
              <w:bottom w:val="single" w:sz="4" w:space="0" w:color="auto"/>
            </w:tcBorders>
          </w:tcPr>
          <w:p w14:paraId="65CC8DE4" w14:textId="77777777" w:rsidR="00E12D6E" w:rsidRPr="00FE13B5" w:rsidRDefault="00E12D6E" w:rsidP="00FE13B5">
            <w:pPr>
              <w:spacing w:line="240" w:lineRule="auto"/>
              <w:rPr>
                <w:lang w:val="en-US"/>
              </w:rPr>
            </w:pPr>
            <w:r w:rsidRPr="00FE13B5">
              <w:t>-</w:t>
            </w:r>
            <m:oMath>
              <m:r>
                <w:rPr>
                  <w:rFonts w:ascii="Cambria Math" w:hAnsi="Cambria Math"/>
                </w:rPr>
                <m:t>2</m:t>
              </m:r>
              <m:acc>
                <m:accPr>
                  <m:chr m:val="̃"/>
                  <m:ctrlPr>
                    <w:rPr>
                      <w:rFonts w:ascii="Cambria Math" w:hAnsi="Cambria Math"/>
                      <w:i/>
                      <w:lang w:val="en-US"/>
                    </w:rPr>
                  </m:ctrlPr>
                </m:accPr>
                <m:e>
                  <m:r>
                    <w:rPr>
                      <w:rFonts w:ascii="Cambria Math" w:hAnsi="Cambria Math"/>
                      <w:lang w:val="en-US"/>
                    </w:rPr>
                    <m:t>M</m:t>
                  </m:r>
                </m:e>
              </m:acc>
            </m:oMath>
          </w:p>
        </w:tc>
        <w:tc>
          <w:tcPr>
            <w:tcW w:w="567" w:type="dxa"/>
            <w:tcBorders>
              <w:bottom w:val="nil"/>
              <w:right w:val="nil"/>
            </w:tcBorders>
          </w:tcPr>
          <w:p w14:paraId="736C47A1" w14:textId="77777777" w:rsidR="00E12D6E" w:rsidRPr="00FE13B5" w:rsidRDefault="00E12D6E" w:rsidP="00FE13B5">
            <w:pPr>
              <w:spacing w:line="240" w:lineRule="auto"/>
              <w:rPr>
                <w:lang w:val="en-US"/>
              </w:rPr>
            </w:pPr>
          </w:p>
        </w:tc>
      </w:tr>
      <w:tr w:rsidR="00E12D6E" w:rsidRPr="00FE13B5" w14:paraId="58B709BD" w14:textId="77777777" w:rsidTr="00FE13B5">
        <w:trPr>
          <w:jc w:val="center"/>
        </w:trPr>
        <w:tc>
          <w:tcPr>
            <w:tcW w:w="701" w:type="dxa"/>
            <w:tcBorders>
              <w:top w:val="nil"/>
              <w:left w:val="nil"/>
              <w:bottom w:val="nil"/>
            </w:tcBorders>
          </w:tcPr>
          <w:p w14:paraId="03823AAC" w14:textId="77777777" w:rsidR="00E12D6E" w:rsidRPr="00FE13B5" w:rsidRDefault="00E12D6E" w:rsidP="00FE13B5">
            <w:pPr>
              <w:spacing w:line="240" w:lineRule="auto"/>
              <w:rPr>
                <w:lang w:val="en-US"/>
              </w:rPr>
            </w:pPr>
          </w:p>
        </w:tc>
        <w:tc>
          <w:tcPr>
            <w:tcW w:w="1304" w:type="dxa"/>
            <w:vAlign w:val="center"/>
          </w:tcPr>
          <w:p w14:paraId="361192C8" w14:textId="77777777" w:rsidR="00E12D6E" w:rsidRPr="00FE13B5"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m:oMathPara>
          </w:p>
        </w:tc>
        <w:tc>
          <w:tcPr>
            <w:tcW w:w="1134" w:type="dxa"/>
          </w:tcPr>
          <w:p w14:paraId="5B38C245" w14:textId="77777777" w:rsidR="00E12D6E" w:rsidRPr="00FE13B5" w:rsidRDefault="00E12D6E" w:rsidP="00FE13B5">
            <w:pPr>
              <w:spacing w:line="240" w:lineRule="auto"/>
              <w:rPr>
                <w:lang w:val="en-US"/>
              </w:rPr>
            </w:pPr>
            <w:r w:rsidRPr="00FE13B5">
              <w:rPr>
                <w:lang w:val="en-US"/>
              </w:rPr>
              <w:t>(-m-</w:t>
            </w:r>
            <w:proofErr w:type="gramStart"/>
            <w:r w:rsidRPr="00FE13B5">
              <w:rPr>
                <w:lang w:val="en-US"/>
              </w:rPr>
              <w:t>5,-</w:t>
            </w:r>
            <w:proofErr w:type="gramEnd"/>
            <w:r w:rsidRPr="00FE13B5">
              <w:rPr>
                <w:lang w:val="en-US"/>
              </w:rPr>
              <w:t>m-3,m+2,m+2)</w:t>
            </w:r>
          </w:p>
        </w:tc>
        <w:tc>
          <w:tcPr>
            <w:tcW w:w="1134" w:type="dxa"/>
          </w:tcPr>
          <w:p w14:paraId="2B81B313" w14:textId="77777777" w:rsidR="00E12D6E" w:rsidRPr="00FE13B5" w:rsidRDefault="00E12D6E" w:rsidP="00FE13B5">
            <w:pPr>
              <w:spacing w:line="240" w:lineRule="auto"/>
              <w:rPr>
                <w:lang w:val="en-US"/>
              </w:rPr>
            </w:pPr>
            <w:r w:rsidRPr="00FE13B5">
              <w:rPr>
                <w:lang w:val="en-US"/>
              </w:rPr>
              <w:t>(</w:t>
            </w:r>
            <w:r w:rsidRPr="00FE13B5">
              <w:t>-m-</w:t>
            </w:r>
            <w:proofErr w:type="gramStart"/>
            <w:r w:rsidRPr="00FE13B5">
              <w:rPr>
                <w:lang w:val="en-US"/>
              </w:rPr>
              <w:t>4,-</w:t>
            </w:r>
            <w:proofErr w:type="gramEnd"/>
            <w:r w:rsidRPr="00FE13B5">
              <w:rPr>
                <w:lang w:val="en-US"/>
              </w:rPr>
              <w:t>m-2,m+2,m+2)</w:t>
            </w:r>
          </w:p>
        </w:tc>
        <w:tc>
          <w:tcPr>
            <w:tcW w:w="567" w:type="dxa"/>
          </w:tcPr>
          <w:p w14:paraId="29BFA9DC" w14:textId="77777777" w:rsidR="00E12D6E"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567" w:type="dxa"/>
          </w:tcPr>
          <w:p w14:paraId="38E41B1D" w14:textId="77777777" w:rsidR="00E12D6E"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567" w:type="dxa"/>
          </w:tcPr>
          <w:p w14:paraId="21F0F83C" w14:textId="77777777" w:rsidR="00E12D6E"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M</m:t>
                    </m:r>
                  </m:e>
                </m:acc>
              </m:oMath>
            </m:oMathPara>
          </w:p>
        </w:tc>
        <w:tc>
          <w:tcPr>
            <w:tcW w:w="1134" w:type="dxa"/>
            <w:tcBorders>
              <w:bottom w:val="nil"/>
              <w:right w:val="nil"/>
            </w:tcBorders>
          </w:tcPr>
          <w:p w14:paraId="346FE153" w14:textId="77777777" w:rsidR="00E12D6E" w:rsidRPr="00FE13B5" w:rsidRDefault="00E12D6E" w:rsidP="00FE13B5">
            <w:pPr>
              <w:spacing w:line="240" w:lineRule="auto"/>
              <w:rPr>
                <w:lang w:val="en-US"/>
              </w:rPr>
            </w:pPr>
          </w:p>
        </w:tc>
        <w:tc>
          <w:tcPr>
            <w:tcW w:w="567" w:type="dxa"/>
            <w:tcBorders>
              <w:top w:val="nil"/>
              <w:left w:val="nil"/>
              <w:bottom w:val="nil"/>
              <w:right w:val="nil"/>
            </w:tcBorders>
          </w:tcPr>
          <w:p w14:paraId="43240A97" w14:textId="77777777" w:rsidR="00E12D6E" w:rsidRPr="00FE13B5" w:rsidRDefault="00E12D6E" w:rsidP="00FE13B5">
            <w:pPr>
              <w:spacing w:line="240" w:lineRule="auto"/>
              <w:rPr>
                <w:lang w:val="en-US"/>
              </w:rPr>
            </w:pPr>
          </w:p>
        </w:tc>
      </w:tr>
      <w:tr w:rsidR="00E12D6E" w:rsidRPr="00FE13B5" w14:paraId="42AA258C" w14:textId="77777777" w:rsidTr="00FE13B5">
        <w:trPr>
          <w:jc w:val="center"/>
        </w:trPr>
        <w:tc>
          <w:tcPr>
            <w:tcW w:w="701" w:type="dxa"/>
            <w:tcBorders>
              <w:top w:val="nil"/>
              <w:left w:val="nil"/>
              <w:bottom w:val="nil"/>
            </w:tcBorders>
          </w:tcPr>
          <w:p w14:paraId="00FD6B0F" w14:textId="77777777" w:rsidR="00E12D6E" w:rsidRPr="00FE13B5" w:rsidRDefault="00E12D6E" w:rsidP="00FE13B5">
            <w:pPr>
              <w:spacing w:line="240" w:lineRule="auto"/>
              <w:rPr>
                <w:lang w:val="en-US"/>
              </w:rPr>
            </w:pPr>
          </w:p>
        </w:tc>
        <w:tc>
          <w:tcPr>
            <w:tcW w:w="1304" w:type="dxa"/>
            <w:vAlign w:val="center"/>
          </w:tcPr>
          <w:p w14:paraId="1500D84C" w14:textId="77777777" w:rsidR="00E12D6E" w:rsidRPr="00FE13B5" w:rsidRDefault="00E12D6E" w:rsidP="00FE13B5">
            <w:pPr>
              <w:spacing w:line="240" w:lineRule="auto"/>
              <w:jc w:val="center"/>
              <w:rPr>
                <w:rFonts w:eastAsia="Calibri" w:cs="Arial"/>
                <w:lang w:val="en-US"/>
              </w:rPr>
            </w:pPr>
            <m:oMathPara>
              <m:oMath>
                <m:r>
                  <m:rPr>
                    <m:scr m:val="fraktur"/>
                  </m:rPr>
                  <w:rPr>
                    <w:rFonts w:ascii="Cambria Math" w:hAnsi="Cambria Math"/>
                    <w:lang w:val="en-US"/>
                  </w:rPr>
                  <m:t>R(</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r>
                  <w:rPr>
                    <w:rFonts w:ascii="Cambria Math" w:hAnsi="Cambria Math"/>
                    <w:lang w:val="en-US"/>
                  </w:rPr>
                  <m:t>)</m:t>
                </m:r>
              </m:oMath>
            </m:oMathPara>
          </w:p>
        </w:tc>
        <w:tc>
          <w:tcPr>
            <w:tcW w:w="1134" w:type="dxa"/>
          </w:tcPr>
          <w:p w14:paraId="5C7697C7" w14:textId="77777777" w:rsidR="00E12D6E" w:rsidRPr="00FE13B5" w:rsidRDefault="00E12D6E" w:rsidP="00FE13B5">
            <w:pPr>
              <w:spacing w:line="240" w:lineRule="auto"/>
              <w:rPr>
                <w:lang w:val="en-US"/>
              </w:rPr>
            </w:pPr>
            <w:r w:rsidRPr="00FE13B5">
              <w:t>(-2m-8)/2</w:t>
            </w:r>
          </w:p>
        </w:tc>
        <w:tc>
          <w:tcPr>
            <w:tcW w:w="1134" w:type="dxa"/>
          </w:tcPr>
          <w:p w14:paraId="4CA98D2A" w14:textId="77777777" w:rsidR="00E12D6E" w:rsidRPr="00FE13B5" w:rsidRDefault="00E12D6E" w:rsidP="00FE13B5">
            <w:pPr>
              <w:spacing w:line="240" w:lineRule="auto"/>
              <w:rPr>
                <w:lang w:val="en-US"/>
              </w:rPr>
            </w:pPr>
            <w:r w:rsidRPr="00FE13B5">
              <w:t>(-2m-6)/2</w:t>
            </w:r>
          </w:p>
        </w:tc>
        <w:tc>
          <w:tcPr>
            <w:tcW w:w="567" w:type="dxa"/>
          </w:tcPr>
          <w:p w14:paraId="1F995A94" w14:textId="77777777" w:rsidR="00E12D6E" w:rsidRPr="00FE13B5" w:rsidRDefault="00E12D6E" w:rsidP="00FE13B5">
            <w:pPr>
              <w:spacing w:line="240" w:lineRule="auto"/>
              <w:rPr>
                <w:rFonts w:eastAsia="Calibri" w:cs="Arial"/>
                <w:lang w:val="en-US"/>
              </w:rPr>
            </w:pPr>
            <w:r w:rsidRPr="00FE13B5">
              <w:t>0</w:t>
            </w:r>
          </w:p>
        </w:tc>
        <w:tc>
          <w:tcPr>
            <w:tcW w:w="567" w:type="dxa"/>
          </w:tcPr>
          <w:p w14:paraId="59349CD5" w14:textId="77777777" w:rsidR="00E12D6E" w:rsidRPr="00FE13B5" w:rsidRDefault="00E12D6E" w:rsidP="00FE13B5">
            <w:pPr>
              <w:spacing w:line="240" w:lineRule="auto"/>
              <w:rPr>
                <w:rFonts w:eastAsia="Calibri" w:cs="Arial"/>
                <w:lang w:val="en-US"/>
              </w:rPr>
            </w:pPr>
            <w:r w:rsidRPr="00FE13B5">
              <w:t>0</w:t>
            </w:r>
          </w:p>
        </w:tc>
        <w:tc>
          <w:tcPr>
            <w:tcW w:w="567" w:type="dxa"/>
          </w:tcPr>
          <w:p w14:paraId="527172A4" w14:textId="77777777" w:rsidR="00E12D6E" w:rsidRPr="00FE13B5" w:rsidRDefault="00E12D6E" w:rsidP="00FE13B5">
            <w:pPr>
              <w:spacing w:line="240" w:lineRule="auto"/>
              <w:rPr>
                <w:rFonts w:eastAsia="Calibri" w:cs="Arial"/>
                <w:lang w:val="en-US"/>
              </w:rPr>
            </w:pPr>
            <w:r w:rsidRPr="00FE13B5">
              <w:rPr>
                <w:rFonts w:eastAsia="Calibri" w:cs="Arial"/>
                <w:lang w:val="en-US"/>
              </w:rPr>
              <w:t>M</w:t>
            </w:r>
          </w:p>
        </w:tc>
        <w:tc>
          <w:tcPr>
            <w:tcW w:w="1134" w:type="dxa"/>
            <w:tcBorders>
              <w:top w:val="nil"/>
              <w:bottom w:val="nil"/>
              <w:right w:val="nil"/>
            </w:tcBorders>
          </w:tcPr>
          <w:p w14:paraId="6547E08E" w14:textId="77777777" w:rsidR="00E12D6E" w:rsidRPr="00FE13B5" w:rsidRDefault="00E12D6E" w:rsidP="00FE13B5">
            <w:pPr>
              <w:spacing w:line="240" w:lineRule="auto"/>
              <w:rPr>
                <w:lang w:val="en-US"/>
              </w:rPr>
            </w:pPr>
          </w:p>
        </w:tc>
        <w:tc>
          <w:tcPr>
            <w:tcW w:w="567" w:type="dxa"/>
            <w:tcBorders>
              <w:top w:val="nil"/>
              <w:left w:val="nil"/>
              <w:bottom w:val="nil"/>
              <w:right w:val="nil"/>
            </w:tcBorders>
          </w:tcPr>
          <w:p w14:paraId="117EA5C5" w14:textId="77777777" w:rsidR="00E12D6E" w:rsidRPr="00FE13B5" w:rsidRDefault="00E12D6E" w:rsidP="00FE13B5">
            <w:pPr>
              <w:spacing w:line="240" w:lineRule="auto"/>
              <w:rPr>
                <w:lang w:val="en-US"/>
              </w:rPr>
            </w:pPr>
          </w:p>
        </w:tc>
      </w:tr>
    </w:tbl>
    <w:p w14:paraId="1A08B392" w14:textId="4A25AAB8" w:rsidR="00416ABA" w:rsidRDefault="00416ABA" w:rsidP="00416ABA">
      <w:pPr>
        <w:spacing w:line="480" w:lineRule="auto"/>
        <w:jc w:val="both"/>
        <w:rPr>
          <w:lang w:val="en-US"/>
        </w:rPr>
      </w:pPr>
    </w:p>
    <w:p w14:paraId="09B1AE8D" w14:textId="3D7F5B99" w:rsidR="00D60272" w:rsidRPr="00D60272" w:rsidRDefault="00D60272" w:rsidP="00615DD2">
      <w:pPr>
        <w:ind w:firstLine="720"/>
        <w:jc w:val="both"/>
        <w:rPr>
          <w:rFonts w:eastAsiaTheme="minorEastAsia"/>
          <w:lang w:val="en-US"/>
        </w:rPr>
      </w:pPr>
      <w:r w:rsidRPr="00D60272">
        <w:rPr>
          <w:lang w:val="en-US"/>
        </w:rPr>
        <w:t xml:space="preserve">According to the Table 1, </w:t>
      </w:r>
      <w:r>
        <w:rPr>
          <w:lang w:val="en-US"/>
        </w:rPr>
        <w:t xml:space="preserve">variable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w:r>
        <w:rPr>
          <w:lang w:val="en-US"/>
        </w:rPr>
        <w:t xml:space="preserve"> is selected as the entering variable</w:t>
      </w:r>
      <w:r w:rsidRPr="00D60272">
        <w:rPr>
          <w:lang w:val="en-US"/>
        </w:rPr>
        <w:t>. This variable is going to become a basis</w:t>
      </w:r>
      <w:r>
        <w:rPr>
          <w:lang w:val="en-US"/>
        </w:rPr>
        <w:t xml:space="preserve"> </w:t>
      </w:r>
      <w:r w:rsidRPr="00D60272">
        <w:rPr>
          <w:lang w:val="en-US"/>
        </w:rPr>
        <w:t xml:space="preserve">variable for the next iteration, as </w:t>
      </w:r>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oMath>
      <w:r w:rsidRPr="00D60272">
        <w:rPr>
          <w:lang w:val="en-US"/>
        </w:rPr>
        <w:t xml:space="preserve"> is substituted as the ‘leaving variable’.</w:t>
      </w:r>
    </w:p>
    <w:p w14:paraId="221342FE" w14:textId="733A8357" w:rsidR="008F39D6" w:rsidRPr="00FE13B5" w:rsidRDefault="00615DD2" w:rsidP="00D60272">
      <w:pPr>
        <w:ind w:firstLine="720"/>
        <w:jc w:val="both"/>
        <w:rPr>
          <w:rFonts w:eastAsiaTheme="minorEastAsia"/>
          <w:lang w:val="en-US"/>
        </w:rPr>
      </w:pPr>
      <w:r>
        <w:rPr>
          <w:rFonts w:eastAsiaTheme="minorEastAsia"/>
          <w:lang w:val="en-US"/>
        </w:rPr>
        <w:t xml:space="preserve">Then using elementary row operation to get the pivot element </w:t>
      </w:r>
      <m:oMath>
        <m:sSub>
          <m:sSubPr>
            <m:ctrlPr>
              <w:rPr>
                <w:rFonts w:ascii="Cambria Math" w:eastAsiaTheme="minorEastAsia" w:hAnsi="Cambria Math"/>
                <w:i/>
                <w:lang w:val="en-US"/>
              </w:rPr>
            </m:ctrlPr>
          </m:sSubPr>
          <m:e>
            <m:r>
              <w:rPr>
                <w:rFonts w:ascii="Cambria Math" w:eastAsiaTheme="minorEastAsia" w:hAnsi="Cambria Math"/>
                <w:lang w:val="en-US"/>
              </w:rPr>
              <m:t>a</m:t>
            </m:r>
          </m:e>
          <m:sub>
            <m:r>
              <w:rPr>
                <w:rFonts w:ascii="Cambria Math" w:eastAsiaTheme="minorEastAsia" w:hAnsi="Cambria Math"/>
                <w:lang w:val="en-US"/>
              </w:rPr>
              <m:t>21</m:t>
            </m:r>
          </m:sub>
        </m:sSub>
      </m:oMath>
      <w:r>
        <w:rPr>
          <w:rFonts w:eastAsiaTheme="minorEastAsia"/>
          <w:lang w:val="en-US"/>
        </w:rPr>
        <w:t xml:space="preserve"> become equal to 1 and another element on the same row be changed into zero.</w:t>
      </w:r>
      <w:r w:rsidR="008F39D6">
        <w:rPr>
          <w:rFonts w:eastAsiaTheme="minorEastAsia"/>
          <w:lang w:val="en-US"/>
        </w:rPr>
        <w:t xml:space="preserve"> </w:t>
      </w:r>
      <w:r w:rsidR="005247C3">
        <w:rPr>
          <w:rFonts w:eastAsiaTheme="minorEastAsia"/>
          <w:lang w:val="en-US"/>
        </w:rPr>
        <w:t xml:space="preserve">So, </w:t>
      </w:r>
      <w:r w:rsidR="00D5751A">
        <w:rPr>
          <w:rFonts w:eastAsiaTheme="minorEastAsia"/>
          <w:lang w:val="en-US"/>
        </w:rPr>
        <w:t>the next iteration tableau obtained as follow:</w:t>
      </w:r>
    </w:p>
    <w:p w14:paraId="1249262E" w14:textId="77777777" w:rsidR="008E4386" w:rsidRDefault="008E4386">
      <w:pPr>
        <w:spacing w:after="160" w:line="259" w:lineRule="auto"/>
        <w:rPr>
          <w:b/>
          <w:bCs/>
          <w:iCs/>
          <w:szCs w:val="18"/>
        </w:rPr>
      </w:pPr>
      <w:r>
        <w:rPr>
          <w:b/>
          <w:bCs/>
        </w:rPr>
        <w:br w:type="page"/>
      </w:r>
    </w:p>
    <w:p w14:paraId="4BED6A71" w14:textId="3A560D4D" w:rsidR="006173DA" w:rsidRPr="006173DA" w:rsidRDefault="006173DA" w:rsidP="006173DA">
      <w:pPr>
        <w:pStyle w:val="Caption"/>
        <w:keepNext/>
        <w:jc w:val="center"/>
        <w:rPr>
          <w:sz w:val="24"/>
          <w:szCs w:val="24"/>
          <w:lang w:val="en-US"/>
        </w:rPr>
      </w:pPr>
      <w:r w:rsidRPr="006173DA">
        <w:rPr>
          <w:b/>
          <w:bCs/>
        </w:rPr>
        <w:lastRenderedPageBreak/>
        <w:t xml:space="preserve">Table </w:t>
      </w:r>
      <w:r w:rsidRPr="006173DA">
        <w:rPr>
          <w:b/>
          <w:bCs/>
        </w:rPr>
        <w:fldChar w:fldCharType="begin"/>
      </w:r>
      <w:r w:rsidRPr="006173DA">
        <w:rPr>
          <w:b/>
          <w:bCs/>
        </w:rPr>
        <w:instrText xml:space="preserve"> SEQ Table \* ARABIC </w:instrText>
      </w:r>
      <w:r w:rsidRPr="006173DA">
        <w:rPr>
          <w:b/>
          <w:bCs/>
        </w:rPr>
        <w:fldChar w:fldCharType="separate"/>
      </w:r>
      <w:r>
        <w:rPr>
          <w:b/>
          <w:bCs/>
          <w:noProof/>
        </w:rPr>
        <w:t>2</w:t>
      </w:r>
      <w:r w:rsidRPr="006173DA">
        <w:rPr>
          <w:b/>
          <w:bCs/>
        </w:rPr>
        <w:fldChar w:fldCharType="end"/>
      </w:r>
      <w:r w:rsidRPr="006173DA">
        <w:rPr>
          <w:b/>
          <w:bCs/>
          <w:lang w:val="en-US"/>
        </w:rPr>
        <w:t>.</w:t>
      </w:r>
      <w:r w:rsidRPr="006173DA">
        <w:rPr>
          <w:lang w:val="en-US"/>
        </w:rPr>
        <w:t xml:space="preserve"> </w:t>
      </w:r>
      <w:bookmarkStart w:id="1" w:name="_Toc43031944"/>
      <w:r w:rsidR="00D5751A">
        <w:rPr>
          <w:lang w:val="en-US"/>
        </w:rPr>
        <w:t>Second Simplex Tableau Iteration</w:t>
      </w:r>
      <w:bookmarkEnd w:id="1"/>
    </w:p>
    <w:tbl>
      <w:tblPr>
        <w:tblStyle w:val="TableGrid"/>
        <w:tblW w:w="7959" w:type="dxa"/>
        <w:jc w:val="center"/>
        <w:tblLayout w:type="fixed"/>
        <w:tblLook w:val="04A0" w:firstRow="1" w:lastRow="0" w:firstColumn="1" w:lastColumn="0" w:noHBand="0" w:noVBand="1"/>
      </w:tblPr>
      <w:tblGrid>
        <w:gridCol w:w="985"/>
        <w:gridCol w:w="1304"/>
        <w:gridCol w:w="689"/>
        <w:gridCol w:w="708"/>
        <w:gridCol w:w="709"/>
        <w:gridCol w:w="1134"/>
        <w:gridCol w:w="992"/>
        <w:gridCol w:w="871"/>
        <w:gridCol w:w="567"/>
      </w:tblGrid>
      <w:tr w:rsidR="00D01436" w14:paraId="161BCF7E" w14:textId="77777777" w:rsidTr="0033220B">
        <w:trPr>
          <w:jc w:val="center"/>
        </w:trPr>
        <w:tc>
          <w:tcPr>
            <w:tcW w:w="985" w:type="dxa"/>
            <w:tcBorders>
              <w:top w:val="nil"/>
              <w:left w:val="nil"/>
              <w:bottom w:val="single" w:sz="4" w:space="0" w:color="auto"/>
            </w:tcBorders>
          </w:tcPr>
          <w:p w14:paraId="7A0D5C36" w14:textId="77777777" w:rsidR="00D01436" w:rsidRDefault="00D01436" w:rsidP="00FE13B5">
            <w:pPr>
              <w:spacing w:line="240" w:lineRule="auto"/>
              <w:rPr>
                <w:lang w:val="en-US"/>
              </w:rPr>
            </w:pPr>
          </w:p>
        </w:tc>
        <w:tc>
          <w:tcPr>
            <w:tcW w:w="1304" w:type="dxa"/>
            <w:vAlign w:val="center"/>
          </w:tcPr>
          <w:p w14:paraId="6D977FC5" w14:textId="77777777" w:rsidR="00D01436"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m:oMathPara>
          </w:p>
        </w:tc>
        <w:tc>
          <w:tcPr>
            <w:tcW w:w="689" w:type="dxa"/>
          </w:tcPr>
          <w:p w14:paraId="680DA804" w14:textId="77777777" w:rsidR="00D01436" w:rsidRDefault="00D01436" w:rsidP="00FE13B5">
            <w:pPr>
              <w:spacing w:line="240" w:lineRule="auto"/>
              <w:rPr>
                <w:lang w:val="en-US"/>
              </w:rPr>
            </w:pPr>
            <w:r>
              <w:rPr>
                <w:lang w:val="en-US"/>
              </w:rPr>
              <w:t xml:space="preserve">(3,5,2,2) </w:t>
            </w:r>
          </w:p>
        </w:tc>
        <w:tc>
          <w:tcPr>
            <w:tcW w:w="708" w:type="dxa"/>
          </w:tcPr>
          <w:p w14:paraId="6EF3A09B" w14:textId="77777777" w:rsidR="00D01436" w:rsidRDefault="00D01436" w:rsidP="00FE13B5">
            <w:pPr>
              <w:spacing w:line="240" w:lineRule="auto"/>
              <w:rPr>
                <w:lang w:val="en-US"/>
              </w:rPr>
            </w:pPr>
            <w:r>
              <w:rPr>
                <w:lang w:val="en-US"/>
              </w:rPr>
              <w:t>(2,4,2,2)</w:t>
            </w:r>
          </w:p>
        </w:tc>
        <w:tc>
          <w:tcPr>
            <w:tcW w:w="709" w:type="dxa"/>
          </w:tcPr>
          <w:p w14:paraId="13653D84" w14:textId="77777777" w:rsidR="00D01436"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1134" w:type="dxa"/>
          </w:tcPr>
          <w:p w14:paraId="2DF5B750" w14:textId="77777777" w:rsidR="00D01436" w:rsidRDefault="00D01436" w:rsidP="00FE13B5">
            <w:pPr>
              <w:spacing w:line="240" w:lineRule="auto"/>
              <w:rPr>
                <w:lang w:val="en-US"/>
              </w:rPr>
            </w:pPr>
            <w:r>
              <w:rPr>
                <w:rFonts w:eastAsiaTheme="minorEastAsia"/>
                <w:lang w:val="en-US"/>
              </w:rPr>
              <w:t>-</w:t>
            </w:r>
            <m:oMath>
              <m:acc>
                <m:accPr>
                  <m:chr m:val="̃"/>
                  <m:ctrlPr>
                    <w:rPr>
                      <w:rFonts w:ascii="Cambria Math" w:hAnsi="Cambria Math"/>
                      <w:i/>
                      <w:lang w:val="en-US"/>
                    </w:rPr>
                  </m:ctrlPr>
                </m:accPr>
                <m:e>
                  <m:r>
                    <w:rPr>
                      <w:rFonts w:ascii="Cambria Math" w:hAnsi="Cambria Math"/>
                      <w:lang w:val="en-US"/>
                    </w:rPr>
                    <m:t>M</m:t>
                  </m:r>
                </m:e>
              </m:acc>
            </m:oMath>
            <w:r>
              <w:rPr>
                <w:lang w:val="en-US"/>
              </w:rPr>
              <w:t xml:space="preserve"> </w:t>
            </w:r>
          </w:p>
        </w:tc>
        <w:tc>
          <w:tcPr>
            <w:tcW w:w="992" w:type="dxa"/>
          </w:tcPr>
          <w:p w14:paraId="4686410B" w14:textId="77777777" w:rsidR="00D01436"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871" w:type="dxa"/>
            <w:vMerge w:val="restart"/>
            <w:vAlign w:val="center"/>
          </w:tcPr>
          <w:p w14:paraId="277A19B1" w14:textId="77777777" w:rsidR="00D01436" w:rsidRDefault="00356DC1" w:rsidP="00FE13B5">
            <w:pPr>
              <w:spacing w:line="240" w:lineRule="auto"/>
              <w:jc w:val="center"/>
              <w:rPr>
                <w:lang w:val="en-US"/>
              </w:rPr>
            </w:pPr>
            <m:oMathPara>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oMath>
            </m:oMathPara>
          </w:p>
        </w:tc>
        <w:tc>
          <w:tcPr>
            <w:tcW w:w="567" w:type="dxa"/>
            <w:vMerge w:val="restart"/>
            <w:vAlign w:val="center"/>
          </w:tcPr>
          <w:p w14:paraId="123854D9" w14:textId="77777777" w:rsidR="00D01436" w:rsidRDefault="00356DC1" w:rsidP="00FE13B5">
            <w:pPr>
              <w:spacing w:line="240" w:lineRule="auto"/>
              <w:jc w:val="center"/>
              <w:rPr>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oMath>
            </m:oMathPara>
          </w:p>
        </w:tc>
      </w:tr>
      <w:tr w:rsidR="00D01436" w14:paraId="3D0385D0" w14:textId="77777777" w:rsidTr="0033220B">
        <w:trPr>
          <w:jc w:val="center"/>
        </w:trPr>
        <w:tc>
          <w:tcPr>
            <w:tcW w:w="985" w:type="dxa"/>
            <w:tcBorders>
              <w:top w:val="single" w:sz="4" w:space="0" w:color="auto"/>
              <w:left w:val="single" w:sz="4" w:space="0" w:color="auto"/>
              <w:bottom w:val="single" w:sz="4" w:space="0" w:color="auto"/>
            </w:tcBorders>
          </w:tcPr>
          <w:p w14:paraId="43F3D344" w14:textId="77777777" w:rsidR="00D01436" w:rsidRDefault="00356DC1" w:rsidP="00FE13B5">
            <w:pPr>
              <w:spacing w:line="240" w:lineRule="auto"/>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m:oMathPara>
          </w:p>
        </w:tc>
        <w:tc>
          <w:tcPr>
            <w:tcW w:w="1304" w:type="dxa"/>
            <w:tcBorders>
              <w:tl2br w:val="single" w:sz="4" w:space="0" w:color="auto"/>
            </w:tcBorders>
            <w:vAlign w:val="bottom"/>
          </w:tcPr>
          <w:p w14:paraId="7BFC9DE8" w14:textId="77777777" w:rsidR="00D01436"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oMath>
            </m:oMathPara>
          </w:p>
        </w:tc>
        <w:tc>
          <w:tcPr>
            <w:tcW w:w="689" w:type="dxa"/>
          </w:tcPr>
          <w:p w14:paraId="2542D50E" w14:textId="77777777" w:rsidR="00D01436"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m:oMathPara>
          </w:p>
        </w:tc>
        <w:tc>
          <w:tcPr>
            <w:tcW w:w="708" w:type="dxa"/>
          </w:tcPr>
          <w:p w14:paraId="0FF432A9" w14:textId="77777777" w:rsidR="00D01436"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m:oMathPara>
          </w:p>
        </w:tc>
        <w:tc>
          <w:tcPr>
            <w:tcW w:w="709" w:type="dxa"/>
          </w:tcPr>
          <w:p w14:paraId="26483631" w14:textId="77777777" w:rsidR="00D01436"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oMath>
            </m:oMathPara>
          </w:p>
        </w:tc>
        <w:tc>
          <w:tcPr>
            <w:tcW w:w="1134" w:type="dxa"/>
          </w:tcPr>
          <w:p w14:paraId="3B53C381" w14:textId="77777777" w:rsidR="00D01436"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oMath>
            </m:oMathPara>
          </w:p>
        </w:tc>
        <w:tc>
          <w:tcPr>
            <w:tcW w:w="992" w:type="dxa"/>
          </w:tcPr>
          <w:p w14:paraId="177FED34" w14:textId="77777777" w:rsidR="00D01436"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oMath>
            </m:oMathPara>
          </w:p>
        </w:tc>
        <w:tc>
          <w:tcPr>
            <w:tcW w:w="871" w:type="dxa"/>
            <w:vMerge/>
          </w:tcPr>
          <w:p w14:paraId="21BBA65B" w14:textId="77777777" w:rsidR="00D01436" w:rsidRDefault="00D01436" w:rsidP="00FE13B5">
            <w:pPr>
              <w:spacing w:line="240" w:lineRule="auto"/>
              <w:rPr>
                <w:lang w:val="en-US"/>
              </w:rPr>
            </w:pPr>
          </w:p>
        </w:tc>
        <w:tc>
          <w:tcPr>
            <w:tcW w:w="567" w:type="dxa"/>
            <w:vMerge/>
          </w:tcPr>
          <w:p w14:paraId="36E9A8F5" w14:textId="77777777" w:rsidR="00D01436" w:rsidRDefault="00D01436" w:rsidP="00FE13B5">
            <w:pPr>
              <w:spacing w:line="240" w:lineRule="auto"/>
              <w:rPr>
                <w:lang w:val="en-US"/>
              </w:rPr>
            </w:pPr>
          </w:p>
        </w:tc>
      </w:tr>
      <w:tr w:rsidR="00D01436" w14:paraId="6D0C9EBA" w14:textId="77777777" w:rsidTr="0033220B">
        <w:trPr>
          <w:jc w:val="center"/>
        </w:trPr>
        <w:tc>
          <w:tcPr>
            <w:tcW w:w="985" w:type="dxa"/>
            <w:tcBorders>
              <w:top w:val="single" w:sz="4" w:space="0" w:color="auto"/>
            </w:tcBorders>
          </w:tcPr>
          <w:p w14:paraId="4B3148FD" w14:textId="77777777" w:rsidR="00D01436"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1304" w:type="dxa"/>
            <w:vAlign w:val="center"/>
          </w:tcPr>
          <w:p w14:paraId="3CC9F63D" w14:textId="77777777" w:rsidR="00D01436" w:rsidRDefault="00356DC1" w:rsidP="00FE13B5">
            <w:pPr>
              <w:spacing w:line="240" w:lineRule="auto"/>
              <w:jc w:val="left"/>
              <w:rPr>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oMath>
            </m:oMathPara>
          </w:p>
        </w:tc>
        <w:tc>
          <w:tcPr>
            <w:tcW w:w="689" w:type="dxa"/>
          </w:tcPr>
          <w:p w14:paraId="2AF86451" w14:textId="77777777" w:rsidR="00D01436" w:rsidRDefault="00D01436" w:rsidP="00FE13B5">
            <w:pPr>
              <w:spacing w:line="240" w:lineRule="auto"/>
              <w:rPr>
                <w:lang w:val="en-US"/>
              </w:rPr>
            </w:pPr>
            <w:r w:rsidRPr="005E1D41">
              <w:t>0</w:t>
            </w:r>
          </w:p>
        </w:tc>
        <w:tc>
          <w:tcPr>
            <w:tcW w:w="708" w:type="dxa"/>
          </w:tcPr>
          <w:p w14:paraId="162D4F52" w14:textId="77777777" w:rsidR="00D01436" w:rsidRDefault="00D01436" w:rsidP="00FE13B5">
            <w:pPr>
              <w:spacing w:line="240" w:lineRule="auto"/>
              <w:rPr>
                <w:lang w:val="en-US"/>
              </w:rPr>
            </w:pPr>
            <w:r w:rsidRPr="005E1D41">
              <w:t>3</w:t>
            </w:r>
          </w:p>
        </w:tc>
        <w:tc>
          <w:tcPr>
            <w:tcW w:w="709" w:type="dxa"/>
          </w:tcPr>
          <w:p w14:paraId="6348B2BC" w14:textId="77777777" w:rsidR="00D01436" w:rsidRDefault="00D01436" w:rsidP="00FE13B5">
            <w:pPr>
              <w:spacing w:line="240" w:lineRule="auto"/>
              <w:rPr>
                <w:lang w:val="en-US"/>
              </w:rPr>
            </w:pPr>
            <w:r w:rsidRPr="005E1D41">
              <w:t>1</w:t>
            </w:r>
          </w:p>
        </w:tc>
        <w:tc>
          <w:tcPr>
            <w:tcW w:w="1134" w:type="dxa"/>
          </w:tcPr>
          <w:p w14:paraId="76FDCE1B" w14:textId="77777777" w:rsidR="00D01436" w:rsidRDefault="00D01436" w:rsidP="00FE13B5">
            <w:pPr>
              <w:spacing w:line="240" w:lineRule="auto"/>
              <w:rPr>
                <w:lang w:val="en-US"/>
              </w:rPr>
            </w:pPr>
            <w:r w:rsidRPr="005E1D41">
              <w:t>-1</w:t>
            </w:r>
          </w:p>
        </w:tc>
        <w:tc>
          <w:tcPr>
            <w:tcW w:w="992" w:type="dxa"/>
          </w:tcPr>
          <w:p w14:paraId="01D8CCA9" w14:textId="77777777" w:rsidR="00D01436" w:rsidRDefault="00D01436" w:rsidP="00FE13B5">
            <w:pPr>
              <w:spacing w:line="240" w:lineRule="auto"/>
              <w:rPr>
                <w:lang w:val="en-US"/>
              </w:rPr>
            </w:pPr>
            <w:r w:rsidRPr="005E1D41">
              <w:t>1</w:t>
            </w:r>
          </w:p>
        </w:tc>
        <w:tc>
          <w:tcPr>
            <w:tcW w:w="871" w:type="dxa"/>
          </w:tcPr>
          <w:p w14:paraId="753023C4" w14:textId="77777777" w:rsidR="00D01436" w:rsidRDefault="00D01436" w:rsidP="00FE13B5">
            <w:pPr>
              <w:spacing w:line="240" w:lineRule="auto"/>
              <w:rPr>
                <w:lang w:val="en-US"/>
              </w:rPr>
            </w:pPr>
            <w:r w:rsidRPr="005E1D41">
              <w:t>2</w:t>
            </w:r>
          </w:p>
        </w:tc>
        <w:tc>
          <w:tcPr>
            <w:tcW w:w="567" w:type="dxa"/>
          </w:tcPr>
          <w:p w14:paraId="52D91522" w14:textId="77777777" w:rsidR="00D01436" w:rsidRDefault="00D01436" w:rsidP="00FE13B5">
            <w:pPr>
              <w:spacing w:line="240" w:lineRule="auto"/>
              <w:rPr>
                <w:lang w:val="en-US"/>
              </w:rPr>
            </w:pPr>
            <w:r>
              <w:rPr>
                <w:lang w:val="en-US"/>
              </w:rPr>
              <w:t>2</w:t>
            </w:r>
          </w:p>
        </w:tc>
      </w:tr>
      <w:tr w:rsidR="00D01436" w14:paraId="077EB7E2" w14:textId="77777777" w:rsidTr="0033220B">
        <w:trPr>
          <w:jc w:val="center"/>
        </w:trPr>
        <w:tc>
          <w:tcPr>
            <w:tcW w:w="985" w:type="dxa"/>
            <w:tcBorders>
              <w:bottom w:val="single" w:sz="4" w:space="0" w:color="auto"/>
            </w:tcBorders>
          </w:tcPr>
          <w:p w14:paraId="18323C8F" w14:textId="77777777" w:rsidR="00D01436" w:rsidRDefault="00D01436" w:rsidP="00FE13B5">
            <w:pPr>
              <w:spacing w:line="240" w:lineRule="auto"/>
              <w:rPr>
                <w:lang w:val="en-US"/>
              </w:rPr>
            </w:pPr>
            <w:r>
              <w:rPr>
                <w:lang w:val="en-US"/>
              </w:rPr>
              <w:t xml:space="preserve">(3,5,2,2) </w:t>
            </w:r>
          </w:p>
        </w:tc>
        <w:tc>
          <w:tcPr>
            <w:tcW w:w="1304" w:type="dxa"/>
          </w:tcPr>
          <w:p w14:paraId="5A49FE82" w14:textId="77777777" w:rsidR="00D01436" w:rsidRDefault="00356DC1" w:rsidP="00FE13B5">
            <w:pPr>
              <w:spacing w:line="240" w:lineRule="auto"/>
              <w:jc w:val="left"/>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m:oMathPara>
          </w:p>
        </w:tc>
        <w:tc>
          <w:tcPr>
            <w:tcW w:w="689" w:type="dxa"/>
          </w:tcPr>
          <w:p w14:paraId="63B5A2C8" w14:textId="77777777" w:rsidR="00D01436" w:rsidRDefault="00D01436" w:rsidP="00FE13B5">
            <w:pPr>
              <w:spacing w:line="240" w:lineRule="auto"/>
              <w:rPr>
                <w:lang w:val="en-US"/>
              </w:rPr>
            </w:pPr>
            <w:r w:rsidRPr="005E1D41">
              <w:t>1</w:t>
            </w:r>
          </w:p>
        </w:tc>
        <w:tc>
          <w:tcPr>
            <w:tcW w:w="708" w:type="dxa"/>
          </w:tcPr>
          <w:p w14:paraId="4A32BF87" w14:textId="77777777" w:rsidR="00D01436" w:rsidRDefault="00D01436" w:rsidP="00FE13B5">
            <w:pPr>
              <w:spacing w:line="240" w:lineRule="auto"/>
              <w:rPr>
                <w:lang w:val="en-US"/>
              </w:rPr>
            </w:pPr>
            <w:r w:rsidRPr="005E1D41">
              <w:t>1</w:t>
            </w:r>
          </w:p>
        </w:tc>
        <w:tc>
          <w:tcPr>
            <w:tcW w:w="709" w:type="dxa"/>
          </w:tcPr>
          <w:p w14:paraId="17EA74F6" w14:textId="77777777" w:rsidR="00D01436" w:rsidRDefault="00D01436" w:rsidP="00FE13B5">
            <w:pPr>
              <w:spacing w:line="240" w:lineRule="auto"/>
              <w:rPr>
                <w:lang w:val="en-US"/>
              </w:rPr>
            </w:pPr>
            <w:r w:rsidRPr="005E1D41">
              <w:t>0</w:t>
            </w:r>
          </w:p>
        </w:tc>
        <w:tc>
          <w:tcPr>
            <w:tcW w:w="1134" w:type="dxa"/>
          </w:tcPr>
          <w:p w14:paraId="1895CFD2" w14:textId="77777777" w:rsidR="00D01436" w:rsidRDefault="00D01436" w:rsidP="00FE13B5">
            <w:pPr>
              <w:spacing w:line="240" w:lineRule="auto"/>
              <w:rPr>
                <w:lang w:val="en-US"/>
              </w:rPr>
            </w:pPr>
            <w:r w:rsidRPr="005E1D41">
              <w:t>1</w:t>
            </w:r>
          </w:p>
        </w:tc>
        <w:tc>
          <w:tcPr>
            <w:tcW w:w="992" w:type="dxa"/>
          </w:tcPr>
          <w:p w14:paraId="46526595" w14:textId="77777777" w:rsidR="00D01436" w:rsidRDefault="00D01436" w:rsidP="00FE13B5">
            <w:pPr>
              <w:spacing w:line="240" w:lineRule="auto"/>
              <w:rPr>
                <w:lang w:val="en-US"/>
              </w:rPr>
            </w:pPr>
            <w:r w:rsidRPr="005E1D41">
              <w:t>-1</w:t>
            </w:r>
          </w:p>
        </w:tc>
        <w:tc>
          <w:tcPr>
            <w:tcW w:w="871" w:type="dxa"/>
          </w:tcPr>
          <w:p w14:paraId="620FEB1B" w14:textId="77777777" w:rsidR="00D01436" w:rsidRDefault="00D01436" w:rsidP="00FE13B5">
            <w:pPr>
              <w:spacing w:line="240" w:lineRule="auto"/>
              <w:rPr>
                <w:lang w:val="en-US"/>
              </w:rPr>
            </w:pPr>
            <w:r w:rsidRPr="005E1D41">
              <w:t>2</w:t>
            </w:r>
          </w:p>
        </w:tc>
        <w:tc>
          <w:tcPr>
            <w:tcW w:w="567" w:type="dxa"/>
            <w:tcBorders>
              <w:bottom w:val="single" w:sz="4" w:space="0" w:color="auto"/>
            </w:tcBorders>
          </w:tcPr>
          <w:p w14:paraId="17BB4CD1" w14:textId="77777777" w:rsidR="00D01436" w:rsidRDefault="00D01436" w:rsidP="00FE13B5">
            <w:pPr>
              <w:spacing w:line="240" w:lineRule="auto"/>
              <w:rPr>
                <w:lang w:val="en-US"/>
              </w:rPr>
            </w:pPr>
            <w:r>
              <w:rPr>
                <w:lang w:val="en-US"/>
              </w:rPr>
              <w:t>-</w:t>
            </w:r>
          </w:p>
        </w:tc>
      </w:tr>
      <w:tr w:rsidR="00D01436" w14:paraId="07F0F9E9" w14:textId="77777777" w:rsidTr="0033220B">
        <w:trPr>
          <w:jc w:val="center"/>
        </w:trPr>
        <w:tc>
          <w:tcPr>
            <w:tcW w:w="985" w:type="dxa"/>
            <w:tcBorders>
              <w:left w:val="nil"/>
              <w:bottom w:val="nil"/>
            </w:tcBorders>
          </w:tcPr>
          <w:p w14:paraId="2361174B" w14:textId="77777777" w:rsidR="00D01436" w:rsidRDefault="00D01436" w:rsidP="00FE13B5">
            <w:pPr>
              <w:spacing w:line="240" w:lineRule="auto"/>
              <w:rPr>
                <w:lang w:val="en-US"/>
              </w:rPr>
            </w:pPr>
          </w:p>
        </w:tc>
        <w:tc>
          <w:tcPr>
            <w:tcW w:w="1304" w:type="dxa"/>
            <w:vAlign w:val="center"/>
          </w:tcPr>
          <w:p w14:paraId="5EC768F1" w14:textId="77777777" w:rsidR="00D01436"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oMath>
            </m:oMathPara>
          </w:p>
        </w:tc>
        <w:tc>
          <w:tcPr>
            <w:tcW w:w="689" w:type="dxa"/>
          </w:tcPr>
          <w:p w14:paraId="2311D772" w14:textId="77777777" w:rsidR="00D01436" w:rsidRDefault="00D01436" w:rsidP="00FE13B5">
            <w:pPr>
              <w:spacing w:line="240" w:lineRule="auto"/>
              <w:rPr>
                <w:lang w:val="en-US"/>
              </w:rPr>
            </w:pPr>
            <w:r>
              <w:rPr>
                <w:lang w:val="en-US"/>
              </w:rPr>
              <w:t xml:space="preserve">(3,5,2,2) </w:t>
            </w:r>
          </w:p>
        </w:tc>
        <w:tc>
          <w:tcPr>
            <w:tcW w:w="708" w:type="dxa"/>
          </w:tcPr>
          <w:p w14:paraId="7E82E77C" w14:textId="77777777" w:rsidR="00D01436" w:rsidRDefault="00D01436" w:rsidP="00FE13B5">
            <w:pPr>
              <w:spacing w:line="240" w:lineRule="auto"/>
              <w:rPr>
                <w:lang w:val="en-US"/>
              </w:rPr>
            </w:pPr>
            <w:r>
              <w:rPr>
                <w:lang w:val="en-US"/>
              </w:rPr>
              <w:t xml:space="preserve">(3,5,2,2) </w:t>
            </w:r>
          </w:p>
        </w:tc>
        <w:tc>
          <w:tcPr>
            <w:tcW w:w="709" w:type="dxa"/>
          </w:tcPr>
          <w:p w14:paraId="7EF76D4A" w14:textId="77777777" w:rsidR="00D01436"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1134" w:type="dxa"/>
          </w:tcPr>
          <w:p w14:paraId="7528A9CA" w14:textId="77777777" w:rsidR="00D01436" w:rsidRDefault="00D01436" w:rsidP="00FE13B5">
            <w:pPr>
              <w:spacing w:line="240" w:lineRule="auto"/>
              <w:rPr>
                <w:lang w:val="en-US"/>
              </w:rPr>
            </w:pPr>
            <w:r>
              <w:rPr>
                <w:lang w:val="en-US"/>
              </w:rPr>
              <w:t xml:space="preserve">(3,5,2,2) </w:t>
            </w:r>
          </w:p>
        </w:tc>
        <w:tc>
          <w:tcPr>
            <w:tcW w:w="992" w:type="dxa"/>
          </w:tcPr>
          <w:p w14:paraId="3406989A" w14:textId="77777777" w:rsidR="00D01436" w:rsidRDefault="00D01436" w:rsidP="00FE13B5">
            <w:pPr>
              <w:spacing w:line="240" w:lineRule="auto"/>
              <w:rPr>
                <w:lang w:val="en-US"/>
              </w:rPr>
            </w:pPr>
            <w:r>
              <w:rPr>
                <w:lang w:val="en-US"/>
              </w:rPr>
              <w:t>(-5, -3, 2,2)</w:t>
            </w:r>
          </w:p>
        </w:tc>
        <w:tc>
          <w:tcPr>
            <w:tcW w:w="871" w:type="dxa"/>
            <w:tcBorders>
              <w:bottom w:val="single" w:sz="4" w:space="0" w:color="auto"/>
            </w:tcBorders>
          </w:tcPr>
          <w:p w14:paraId="7C192D46" w14:textId="77777777" w:rsidR="00D01436" w:rsidRPr="00415AB0" w:rsidRDefault="00D01436" w:rsidP="00FE13B5">
            <w:pPr>
              <w:spacing w:line="240" w:lineRule="auto"/>
              <w:rPr>
                <w:lang w:val="en-US"/>
              </w:rPr>
            </w:pPr>
            <w:r>
              <w:rPr>
                <w:lang w:val="en-US"/>
              </w:rPr>
              <w:t>(6,10,4,4)</w:t>
            </w:r>
          </w:p>
        </w:tc>
        <w:tc>
          <w:tcPr>
            <w:tcW w:w="567" w:type="dxa"/>
            <w:tcBorders>
              <w:bottom w:val="nil"/>
              <w:right w:val="nil"/>
            </w:tcBorders>
          </w:tcPr>
          <w:p w14:paraId="6CEAD4C2" w14:textId="77777777" w:rsidR="00D01436" w:rsidRDefault="00D01436" w:rsidP="00FE13B5">
            <w:pPr>
              <w:spacing w:line="240" w:lineRule="auto"/>
              <w:rPr>
                <w:lang w:val="en-US"/>
              </w:rPr>
            </w:pPr>
          </w:p>
        </w:tc>
      </w:tr>
      <w:tr w:rsidR="00D01436" w14:paraId="2247E37B" w14:textId="77777777" w:rsidTr="0033220B">
        <w:trPr>
          <w:jc w:val="center"/>
        </w:trPr>
        <w:tc>
          <w:tcPr>
            <w:tcW w:w="985" w:type="dxa"/>
            <w:tcBorders>
              <w:top w:val="nil"/>
              <w:left w:val="nil"/>
              <w:bottom w:val="nil"/>
            </w:tcBorders>
          </w:tcPr>
          <w:p w14:paraId="42B0149E" w14:textId="77777777" w:rsidR="00D01436" w:rsidRDefault="00D01436" w:rsidP="00FE13B5">
            <w:pPr>
              <w:spacing w:line="240" w:lineRule="auto"/>
              <w:rPr>
                <w:lang w:val="en-US"/>
              </w:rPr>
            </w:pPr>
          </w:p>
        </w:tc>
        <w:tc>
          <w:tcPr>
            <w:tcW w:w="1304" w:type="dxa"/>
            <w:vAlign w:val="center"/>
          </w:tcPr>
          <w:p w14:paraId="7813DB58" w14:textId="77777777" w:rsidR="00D01436"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m:oMathPara>
          </w:p>
        </w:tc>
        <w:tc>
          <w:tcPr>
            <w:tcW w:w="689" w:type="dxa"/>
          </w:tcPr>
          <w:p w14:paraId="2CD2B907" w14:textId="77777777" w:rsidR="00D01436" w:rsidRPr="00D62FD4" w:rsidRDefault="00D01436" w:rsidP="00FE13B5">
            <w:pPr>
              <w:spacing w:line="240" w:lineRule="auto"/>
              <w:rPr>
                <w:lang w:val="en-US"/>
              </w:rPr>
            </w:pPr>
            <w:r>
              <w:rPr>
                <w:lang w:val="en-US"/>
              </w:rPr>
              <w:t>(-2,2,4,4)</w:t>
            </w:r>
          </w:p>
        </w:tc>
        <w:tc>
          <w:tcPr>
            <w:tcW w:w="708" w:type="dxa"/>
          </w:tcPr>
          <w:p w14:paraId="2B111756" w14:textId="77777777" w:rsidR="00D01436" w:rsidRPr="00D62FD4" w:rsidRDefault="00D01436" w:rsidP="00FE13B5">
            <w:pPr>
              <w:spacing w:line="240" w:lineRule="auto"/>
              <w:rPr>
                <w:lang w:val="en-US"/>
              </w:rPr>
            </w:pPr>
            <w:r>
              <w:rPr>
                <w:lang w:val="en-US"/>
              </w:rPr>
              <w:t>(-1,3,4,4)</w:t>
            </w:r>
          </w:p>
        </w:tc>
        <w:tc>
          <w:tcPr>
            <w:tcW w:w="709" w:type="dxa"/>
          </w:tcPr>
          <w:p w14:paraId="49B91742" w14:textId="77777777" w:rsidR="00D01436"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1134" w:type="dxa"/>
          </w:tcPr>
          <w:p w14:paraId="5CBE10B9" w14:textId="77777777" w:rsidR="00D01436" w:rsidRDefault="00D01436" w:rsidP="00FE13B5">
            <w:pPr>
              <w:spacing w:line="240" w:lineRule="auto"/>
              <w:rPr>
                <w:lang w:val="en-US"/>
              </w:rPr>
            </w:pPr>
            <w:r>
              <w:rPr>
                <w:lang w:val="en-US"/>
              </w:rPr>
              <w:t>(3+M,5+M,2+M,2+M)</w:t>
            </w:r>
          </w:p>
        </w:tc>
        <w:tc>
          <w:tcPr>
            <w:tcW w:w="992" w:type="dxa"/>
          </w:tcPr>
          <w:p w14:paraId="02946992" w14:textId="77777777" w:rsidR="00D01436" w:rsidRDefault="00D01436" w:rsidP="00FE13B5">
            <w:pPr>
              <w:spacing w:line="240" w:lineRule="auto"/>
              <w:rPr>
                <w:lang w:val="en-US"/>
              </w:rPr>
            </w:pPr>
            <w:r>
              <w:rPr>
                <w:lang w:val="en-US"/>
              </w:rPr>
              <w:t>(-5, -3, 2,2)</w:t>
            </w:r>
          </w:p>
        </w:tc>
        <w:tc>
          <w:tcPr>
            <w:tcW w:w="871" w:type="dxa"/>
            <w:tcBorders>
              <w:bottom w:val="nil"/>
              <w:right w:val="nil"/>
            </w:tcBorders>
          </w:tcPr>
          <w:p w14:paraId="12A2A9C8" w14:textId="77777777" w:rsidR="00D01436" w:rsidRDefault="00D01436" w:rsidP="00FE13B5">
            <w:pPr>
              <w:spacing w:line="240" w:lineRule="auto"/>
              <w:rPr>
                <w:lang w:val="en-US"/>
              </w:rPr>
            </w:pPr>
          </w:p>
        </w:tc>
        <w:tc>
          <w:tcPr>
            <w:tcW w:w="567" w:type="dxa"/>
            <w:tcBorders>
              <w:top w:val="nil"/>
              <w:left w:val="nil"/>
              <w:bottom w:val="nil"/>
              <w:right w:val="nil"/>
            </w:tcBorders>
          </w:tcPr>
          <w:p w14:paraId="055829CA" w14:textId="77777777" w:rsidR="00D01436" w:rsidRDefault="00D01436" w:rsidP="00FE13B5">
            <w:pPr>
              <w:spacing w:line="240" w:lineRule="auto"/>
              <w:rPr>
                <w:lang w:val="en-US"/>
              </w:rPr>
            </w:pPr>
          </w:p>
        </w:tc>
      </w:tr>
      <w:tr w:rsidR="00D01436" w14:paraId="197508B1" w14:textId="77777777" w:rsidTr="0033220B">
        <w:trPr>
          <w:jc w:val="center"/>
        </w:trPr>
        <w:tc>
          <w:tcPr>
            <w:tcW w:w="985" w:type="dxa"/>
            <w:tcBorders>
              <w:top w:val="nil"/>
              <w:left w:val="nil"/>
              <w:bottom w:val="nil"/>
            </w:tcBorders>
          </w:tcPr>
          <w:p w14:paraId="3AEEA8E5" w14:textId="77777777" w:rsidR="00D01436" w:rsidRDefault="00D01436" w:rsidP="00FE13B5">
            <w:pPr>
              <w:spacing w:line="240" w:lineRule="auto"/>
              <w:rPr>
                <w:lang w:val="en-US"/>
              </w:rPr>
            </w:pPr>
          </w:p>
        </w:tc>
        <w:tc>
          <w:tcPr>
            <w:tcW w:w="1304" w:type="dxa"/>
            <w:vAlign w:val="center"/>
          </w:tcPr>
          <w:p w14:paraId="70D23068" w14:textId="77777777" w:rsidR="00D01436" w:rsidRDefault="00D01436" w:rsidP="00FE13B5">
            <w:pPr>
              <w:spacing w:line="240" w:lineRule="auto"/>
              <w:jc w:val="center"/>
              <w:rPr>
                <w:rFonts w:eastAsia="Calibri" w:cs="Arial"/>
                <w:lang w:val="en-US"/>
              </w:rPr>
            </w:pPr>
            <m:oMathPara>
              <m:oMath>
                <m:r>
                  <m:rPr>
                    <m:scr m:val="fraktur"/>
                  </m:rPr>
                  <w:rPr>
                    <w:rFonts w:ascii="Cambria Math" w:hAnsi="Cambria Math"/>
                    <w:lang w:val="en-US"/>
                  </w:rPr>
                  <m:t>R(</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r>
                  <w:rPr>
                    <w:rFonts w:ascii="Cambria Math" w:hAnsi="Cambria Math"/>
                    <w:lang w:val="en-US"/>
                  </w:rPr>
                  <m:t>)</m:t>
                </m:r>
              </m:oMath>
            </m:oMathPara>
          </w:p>
        </w:tc>
        <w:tc>
          <w:tcPr>
            <w:tcW w:w="689" w:type="dxa"/>
          </w:tcPr>
          <w:p w14:paraId="4A97F01B" w14:textId="77777777" w:rsidR="00D01436" w:rsidRPr="001E0E88" w:rsidRDefault="00D01436" w:rsidP="00FE13B5">
            <w:pPr>
              <w:spacing w:line="240" w:lineRule="auto"/>
              <w:rPr>
                <w:lang w:val="en-US"/>
              </w:rPr>
            </w:pPr>
            <w:r>
              <w:rPr>
                <w:lang w:val="en-US"/>
              </w:rPr>
              <w:t>0</w:t>
            </w:r>
          </w:p>
        </w:tc>
        <w:tc>
          <w:tcPr>
            <w:tcW w:w="708" w:type="dxa"/>
          </w:tcPr>
          <w:p w14:paraId="41E30C0F" w14:textId="77777777" w:rsidR="00D01436" w:rsidRPr="001E0E88" w:rsidRDefault="00D01436" w:rsidP="00FE13B5">
            <w:pPr>
              <w:spacing w:line="240" w:lineRule="auto"/>
              <w:rPr>
                <w:lang w:val="en-US"/>
              </w:rPr>
            </w:pPr>
            <w:r>
              <w:rPr>
                <w:lang w:val="en-US"/>
              </w:rPr>
              <w:t>1</w:t>
            </w:r>
          </w:p>
        </w:tc>
        <w:tc>
          <w:tcPr>
            <w:tcW w:w="709" w:type="dxa"/>
          </w:tcPr>
          <w:p w14:paraId="3E526388" w14:textId="77777777" w:rsidR="00D01436" w:rsidRPr="00965134" w:rsidRDefault="00D01436" w:rsidP="00FE13B5">
            <w:pPr>
              <w:spacing w:line="240" w:lineRule="auto"/>
              <w:rPr>
                <w:rFonts w:eastAsia="Calibri" w:cs="Arial"/>
                <w:lang w:val="en-US"/>
              </w:rPr>
            </w:pPr>
            <w:r w:rsidRPr="00EE2FD6">
              <w:t>0</w:t>
            </w:r>
          </w:p>
        </w:tc>
        <w:tc>
          <w:tcPr>
            <w:tcW w:w="1134" w:type="dxa"/>
          </w:tcPr>
          <w:p w14:paraId="79C12834" w14:textId="77777777" w:rsidR="00D01436" w:rsidRPr="00965134" w:rsidRDefault="00D01436" w:rsidP="00FE13B5">
            <w:pPr>
              <w:spacing w:line="240" w:lineRule="auto"/>
              <w:rPr>
                <w:rFonts w:eastAsia="Calibri" w:cs="Arial"/>
                <w:lang w:val="en-US"/>
              </w:rPr>
            </w:pPr>
            <w:r w:rsidRPr="00EE2FD6">
              <w:t>0</w:t>
            </w:r>
          </w:p>
        </w:tc>
        <w:tc>
          <w:tcPr>
            <w:tcW w:w="992" w:type="dxa"/>
          </w:tcPr>
          <w:p w14:paraId="02303DE4" w14:textId="77777777" w:rsidR="00D01436" w:rsidRPr="00965134" w:rsidRDefault="00D01436" w:rsidP="00FE13B5">
            <w:pPr>
              <w:spacing w:line="240" w:lineRule="auto"/>
              <w:rPr>
                <w:rFonts w:eastAsia="Calibri" w:cs="Arial"/>
                <w:lang w:val="en-US"/>
              </w:rPr>
            </w:pPr>
            <w:r>
              <w:rPr>
                <w:rFonts w:eastAsia="Calibri" w:cs="Arial"/>
                <w:lang w:val="en-US"/>
              </w:rPr>
              <w:t>-4</w:t>
            </w:r>
          </w:p>
        </w:tc>
        <w:tc>
          <w:tcPr>
            <w:tcW w:w="871" w:type="dxa"/>
            <w:tcBorders>
              <w:top w:val="nil"/>
              <w:bottom w:val="nil"/>
              <w:right w:val="nil"/>
            </w:tcBorders>
          </w:tcPr>
          <w:p w14:paraId="0FC315FE" w14:textId="77777777" w:rsidR="00D01436" w:rsidRDefault="00D01436" w:rsidP="00FE13B5">
            <w:pPr>
              <w:spacing w:line="240" w:lineRule="auto"/>
              <w:rPr>
                <w:lang w:val="en-US"/>
              </w:rPr>
            </w:pPr>
          </w:p>
        </w:tc>
        <w:tc>
          <w:tcPr>
            <w:tcW w:w="567" w:type="dxa"/>
            <w:tcBorders>
              <w:top w:val="nil"/>
              <w:left w:val="nil"/>
              <w:bottom w:val="nil"/>
              <w:right w:val="nil"/>
            </w:tcBorders>
          </w:tcPr>
          <w:p w14:paraId="4A2F73A9" w14:textId="77777777" w:rsidR="00D01436" w:rsidRDefault="00D01436" w:rsidP="00FE13B5">
            <w:pPr>
              <w:spacing w:line="240" w:lineRule="auto"/>
              <w:rPr>
                <w:lang w:val="en-US"/>
              </w:rPr>
            </w:pPr>
          </w:p>
        </w:tc>
      </w:tr>
    </w:tbl>
    <w:p w14:paraId="3B4376F4" w14:textId="3102FED7" w:rsidR="00D01436" w:rsidRDefault="00D01436" w:rsidP="00416ABA">
      <w:pPr>
        <w:spacing w:line="480" w:lineRule="auto"/>
        <w:jc w:val="both"/>
        <w:rPr>
          <w:lang w:val="en-US"/>
        </w:rPr>
      </w:pPr>
    </w:p>
    <w:p w14:paraId="5AF7468F" w14:textId="59741468" w:rsidR="00777F30" w:rsidRDefault="005247C3" w:rsidP="00520922">
      <w:pPr>
        <w:jc w:val="both"/>
        <w:rPr>
          <w:lang w:val="en-US"/>
        </w:rPr>
      </w:pPr>
      <w:r>
        <w:rPr>
          <w:lang w:val="en-US"/>
        </w:rPr>
        <w:t xml:space="preserve">Based on Table 2, there is still negative value on </w:t>
      </w:r>
      <m:oMath>
        <m:r>
          <m:rPr>
            <m:scr m:val="fraktur"/>
          </m:rPr>
          <w:rPr>
            <w:rFonts w:ascii="Cambria Math" w:hAnsi="Cambria Math"/>
            <w:lang w:val="en-US"/>
          </w:rPr>
          <m:t>R(</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r>
          <w:rPr>
            <w:rFonts w:ascii="Cambria Math" w:hAnsi="Cambria Math"/>
            <w:lang w:val="en-US"/>
          </w:rPr>
          <m:t>)</m:t>
        </m:r>
      </m:oMath>
      <w:r>
        <w:rPr>
          <w:rFonts w:eastAsiaTheme="minorEastAsia"/>
          <w:lang w:val="en-US"/>
        </w:rPr>
        <w:t xml:space="preserve"> row,</w:t>
      </w:r>
      <w:r w:rsidR="00777F30">
        <w:rPr>
          <w:rFonts w:eastAsiaTheme="minorEastAsia"/>
          <w:lang w:val="en-US"/>
        </w:rPr>
        <w:t xml:space="preserve"> </w:t>
      </w:r>
      <w:r w:rsidRPr="005247C3">
        <w:rPr>
          <w:rFonts w:eastAsiaTheme="minorEastAsia"/>
          <w:lang w:val="en-US"/>
        </w:rPr>
        <w:t xml:space="preserve">so that the simplex table is repaired again and the iteration is continued. Analogously selected </w:t>
      </w:r>
      <m:oMath>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2</m:t>
            </m:r>
          </m:sub>
        </m:sSub>
        <m:r>
          <w:rPr>
            <w:rFonts w:ascii="Cambria Math" w:eastAsiaTheme="minorEastAsia" w:hAnsi="Cambria Math"/>
            <w:lang w:val="en-US"/>
          </w:rPr>
          <m:t xml:space="preserve"> </m:t>
        </m:r>
      </m:oMath>
      <w:r w:rsidRPr="005247C3">
        <w:rPr>
          <w:rFonts w:eastAsiaTheme="minorEastAsia"/>
          <w:lang w:val="en-US"/>
        </w:rPr>
        <w:t>as the</w:t>
      </w:r>
      <w:r>
        <w:rPr>
          <w:rFonts w:eastAsiaTheme="minorEastAsia"/>
          <w:lang w:val="en-US"/>
        </w:rPr>
        <w:t xml:space="preserve"> entering variable</w:t>
      </w:r>
      <w:r w:rsidRPr="005247C3">
        <w:rPr>
          <w:rFonts w:eastAsiaTheme="minorEastAsia"/>
          <w:lang w:val="en-US"/>
        </w:rPr>
        <w:t xml:space="preserve"> and </w:t>
      </w:r>
      <m:oMath>
        <m:sSub>
          <m:sSubPr>
            <m:ctrlPr>
              <w:rPr>
                <w:rFonts w:ascii="Cambria Math" w:eastAsiaTheme="minorEastAsia" w:hAnsi="Cambria Math"/>
                <w:i/>
                <w:lang w:val="en-US"/>
              </w:rPr>
            </m:ctrlPr>
          </m:sSubPr>
          <m:e>
            <m:r>
              <w:rPr>
                <w:rFonts w:ascii="Cambria Math" w:eastAsiaTheme="minorEastAsia" w:hAnsi="Cambria Math"/>
                <w:lang w:val="en-US"/>
              </w:rPr>
              <m:t>s</m:t>
            </m:r>
          </m:e>
          <m:sub>
            <m:r>
              <w:rPr>
                <w:rFonts w:ascii="Cambria Math" w:eastAsiaTheme="minorEastAsia" w:hAnsi="Cambria Math"/>
                <w:lang w:val="en-US"/>
              </w:rPr>
              <m:t>1</m:t>
            </m:r>
          </m:sub>
        </m:sSub>
      </m:oMath>
      <w:r w:rsidRPr="005247C3">
        <w:rPr>
          <w:rFonts w:eastAsiaTheme="minorEastAsia"/>
          <w:lang w:val="en-US"/>
        </w:rPr>
        <w:t xml:space="preserve"> as the </w:t>
      </w:r>
      <w:r>
        <w:rPr>
          <w:rFonts w:eastAsiaTheme="minorEastAsia"/>
          <w:lang w:val="en-US"/>
        </w:rPr>
        <w:t>leaving</w:t>
      </w:r>
      <w:r w:rsidR="00777F30">
        <w:rPr>
          <w:rFonts w:eastAsiaTheme="minorEastAsia"/>
          <w:lang w:val="en-US"/>
        </w:rPr>
        <w:t xml:space="preserve">. </w:t>
      </w:r>
      <w:r>
        <w:rPr>
          <w:rFonts w:eastAsiaTheme="minorEastAsia"/>
          <w:lang w:val="en-US"/>
        </w:rPr>
        <w:t>T</w:t>
      </w:r>
      <w:r w:rsidRPr="005247C3">
        <w:rPr>
          <w:rFonts w:eastAsiaTheme="minorEastAsia"/>
          <w:lang w:val="en-US"/>
        </w:rPr>
        <w:t>he next iteration simplex table is shown in Table 3</w:t>
      </w:r>
      <w:r w:rsidR="00777F30">
        <w:rPr>
          <w:rFonts w:eastAsiaTheme="minorEastAsia"/>
          <w:lang w:val="en-US"/>
        </w:rPr>
        <w:t>.</w:t>
      </w:r>
    </w:p>
    <w:p w14:paraId="03F5330C" w14:textId="666216C9" w:rsidR="006173DA" w:rsidRPr="005247C3" w:rsidRDefault="006173DA" w:rsidP="005247C3">
      <w:pPr>
        <w:pStyle w:val="Caption"/>
        <w:keepNext/>
        <w:jc w:val="center"/>
        <w:rPr>
          <w:sz w:val="24"/>
          <w:szCs w:val="24"/>
          <w:lang w:val="en-US"/>
        </w:rPr>
      </w:pPr>
      <w:r w:rsidRPr="006173DA">
        <w:rPr>
          <w:b/>
          <w:bCs/>
        </w:rPr>
        <w:t xml:space="preserve">Table </w:t>
      </w:r>
      <w:r w:rsidRPr="006173DA">
        <w:rPr>
          <w:b/>
          <w:bCs/>
        </w:rPr>
        <w:fldChar w:fldCharType="begin"/>
      </w:r>
      <w:r w:rsidRPr="006173DA">
        <w:rPr>
          <w:b/>
          <w:bCs/>
        </w:rPr>
        <w:instrText xml:space="preserve"> SEQ Table \* ARABIC </w:instrText>
      </w:r>
      <w:r w:rsidRPr="006173DA">
        <w:rPr>
          <w:b/>
          <w:bCs/>
        </w:rPr>
        <w:fldChar w:fldCharType="separate"/>
      </w:r>
      <w:r w:rsidRPr="006173DA">
        <w:rPr>
          <w:b/>
          <w:bCs/>
          <w:noProof/>
        </w:rPr>
        <w:t>3</w:t>
      </w:r>
      <w:r w:rsidRPr="006173DA">
        <w:rPr>
          <w:b/>
          <w:bCs/>
        </w:rPr>
        <w:fldChar w:fldCharType="end"/>
      </w:r>
      <w:r w:rsidRPr="006173DA">
        <w:rPr>
          <w:b/>
          <w:bCs/>
          <w:lang w:val="en-US"/>
        </w:rPr>
        <w:t>.</w:t>
      </w:r>
      <w:r w:rsidRPr="006173DA">
        <w:rPr>
          <w:lang w:val="en-US"/>
        </w:rPr>
        <w:t xml:space="preserve"> </w:t>
      </w:r>
      <w:r w:rsidRPr="006173DA">
        <w:rPr>
          <w:sz w:val="24"/>
          <w:szCs w:val="24"/>
          <w:lang w:val="en-US"/>
        </w:rPr>
        <w:t>T</w:t>
      </w:r>
      <w:r w:rsidR="005247C3">
        <w:rPr>
          <w:sz w:val="24"/>
          <w:szCs w:val="24"/>
          <w:lang w:val="en-US"/>
        </w:rPr>
        <w:t>he Optimum Simplex Iteration</w:t>
      </w:r>
    </w:p>
    <w:tbl>
      <w:tblPr>
        <w:tblStyle w:val="TableGrid"/>
        <w:tblW w:w="7959" w:type="dxa"/>
        <w:jc w:val="center"/>
        <w:tblLayout w:type="fixed"/>
        <w:tblLook w:val="04A0" w:firstRow="1" w:lastRow="0" w:firstColumn="1" w:lastColumn="0" w:noHBand="0" w:noVBand="1"/>
      </w:tblPr>
      <w:tblGrid>
        <w:gridCol w:w="985"/>
        <w:gridCol w:w="1304"/>
        <w:gridCol w:w="1134"/>
        <w:gridCol w:w="1134"/>
        <w:gridCol w:w="689"/>
        <w:gridCol w:w="567"/>
        <w:gridCol w:w="708"/>
        <w:gridCol w:w="871"/>
        <w:gridCol w:w="567"/>
      </w:tblGrid>
      <w:tr w:rsidR="00D01436" w:rsidRPr="00FE13B5" w14:paraId="23ADCDBE" w14:textId="77777777" w:rsidTr="0033220B">
        <w:trPr>
          <w:jc w:val="center"/>
        </w:trPr>
        <w:tc>
          <w:tcPr>
            <w:tcW w:w="985" w:type="dxa"/>
            <w:tcBorders>
              <w:top w:val="nil"/>
              <w:left w:val="nil"/>
              <w:bottom w:val="single" w:sz="4" w:space="0" w:color="auto"/>
            </w:tcBorders>
          </w:tcPr>
          <w:p w14:paraId="4C0F6C6A" w14:textId="77777777" w:rsidR="00D01436" w:rsidRPr="00FE13B5" w:rsidRDefault="00D01436" w:rsidP="00FE13B5">
            <w:pPr>
              <w:spacing w:line="240" w:lineRule="auto"/>
              <w:rPr>
                <w:lang w:val="en-US"/>
              </w:rPr>
            </w:pPr>
          </w:p>
        </w:tc>
        <w:tc>
          <w:tcPr>
            <w:tcW w:w="1304" w:type="dxa"/>
            <w:vAlign w:val="center"/>
          </w:tcPr>
          <w:p w14:paraId="06BEF368" w14:textId="77777777" w:rsidR="00D01436" w:rsidRPr="00FE13B5"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m:oMathPara>
          </w:p>
        </w:tc>
        <w:tc>
          <w:tcPr>
            <w:tcW w:w="1134" w:type="dxa"/>
          </w:tcPr>
          <w:p w14:paraId="668C888A" w14:textId="77777777" w:rsidR="00D01436" w:rsidRPr="00FE13B5" w:rsidRDefault="00D01436" w:rsidP="00FE13B5">
            <w:pPr>
              <w:spacing w:line="240" w:lineRule="auto"/>
              <w:rPr>
                <w:lang w:val="en-US"/>
              </w:rPr>
            </w:pPr>
            <w:r w:rsidRPr="00FE13B5">
              <w:rPr>
                <w:lang w:val="en-US"/>
              </w:rPr>
              <w:t xml:space="preserve">(3,5,2,2) </w:t>
            </w:r>
          </w:p>
        </w:tc>
        <w:tc>
          <w:tcPr>
            <w:tcW w:w="1134" w:type="dxa"/>
          </w:tcPr>
          <w:p w14:paraId="385EF2F8" w14:textId="77777777" w:rsidR="00D01436" w:rsidRPr="00FE13B5" w:rsidRDefault="00D01436" w:rsidP="00FE13B5">
            <w:pPr>
              <w:spacing w:line="240" w:lineRule="auto"/>
              <w:rPr>
                <w:lang w:val="en-US"/>
              </w:rPr>
            </w:pPr>
            <w:r w:rsidRPr="00FE13B5">
              <w:rPr>
                <w:lang w:val="en-US"/>
              </w:rPr>
              <w:t>(2,4,2,2)</w:t>
            </w:r>
          </w:p>
        </w:tc>
        <w:tc>
          <w:tcPr>
            <w:tcW w:w="689" w:type="dxa"/>
          </w:tcPr>
          <w:p w14:paraId="2D9BEFF5" w14:textId="77777777" w:rsidR="00D01436"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567" w:type="dxa"/>
          </w:tcPr>
          <w:p w14:paraId="52515801" w14:textId="77777777" w:rsidR="00D01436" w:rsidRPr="00FE13B5" w:rsidRDefault="00D01436" w:rsidP="00FE13B5">
            <w:pPr>
              <w:spacing w:line="240" w:lineRule="auto"/>
              <w:rPr>
                <w:lang w:val="en-US"/>
              </w:rPr>
            </w:pPr>
            <w:r w:rsidRPr="00FE13B5">
              <w:rPr>
                <w:rFonts w:eastAsiaTheme="minorEastAsia"/>
                <w:lang w:val="en-US"/>
              </w:rPr>
              <w:t>-</w:t>
            </w:r>
            <m:oMath>
              <m:acc>
                <m:accPr>
                  <m:chr m:val="̃"/>
                  <m:ctrlPr>
                    <w:rPr>
                      <w:rFonts w:ascii="Cambria Math" w:hAnsi="Cambria Math"/>
                      <w:i/>
                      <w:lang w:val="en-US"/>
                    </w:rPr>
                  </m:ctrlPr>
                </m:accPr>
                <m:e>
                  <m:r>
                    <w:rPr>
                      <w:rFonts w:ascii="Cambria Math" w:hAnsi="Cambria Math"/>
                      <w:lang w:val="en-US"/>
                    </w:rPr>
                    <m:t>M</m:t>
                  </m:r>
                </m:e>
              </m:acc>
            </m:oMath>
            <w:r w:rsidRPr="00FE13B5">
              <w:rPr>
                <w:lang w:val="en-US"/>
              </w:rPr>
              <w:t xml:space="preserve"> </w:t>
            </w:r>
          </w:p>
        </w:tc>
        <w:tc>
          <w:tcPr>
            <w:tcW w:w="708" w:type="dxa"/>
          </w:tcPr>
          <w:p w14:paraId="15A9FB94" w14:textId="77777777" w:rsidR="00D01436"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871" w:type="dxa"/>
            <w:vMerge w:val="restart"/>
            <w:vAlign w:val="center"/>
          </w:tcPr>
          <w:p w14:paraId="35250EBE" w14:textId="77777777" w:rsidR="00D01436" w:rsidRPr="00FE13B5" w:rsidRDefault="00356DC1" w:rsidP="00FE13B5">
            <w:pPr>
              <w:spacing w:line="240" w:lineRule="auto"/>
              <w:jc w:val="center"/>
              <w:rPr>
                <w:lang w:val="en-US"/>
              </w:rPr>
            </w:pPr>
            <m:oMathPara>
              <m:oMath>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oMath>
            </m:oMathPara>
          </w:p>
        </w:tc>
        <w:tc>
          <w:tcPr>
            <w:tcW w:w="567" w:type="dxa"/>
            <w:vMerge w:val="restart"/>
            <w:vAlign w:val="center"/>
          </w:tcPr>
          <w:p w14:paraId="69B36EC8" w14:textId="77777777" w:rsidR="00D01436" w:rsidRPr="00FE13B5" w:rsidRDefault="00356DC1" w:rsidP="00FE13B5">
            <w:pPr>
              <w:spacing w:line="240" w:lineRule="auto"/>
              <w:jc w:val="center"/>
              <w:rPr>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i</m:t>
                    </m:r>
                  </m:sub>
                </m:sSub>
              </m:oMath>
            </m:oMathPara>
          </w:p>
        </w:tc>
      </w:tr>
      <w:tr w:rsidR="00D01436" w:rsidRPr="00FE13B5" w14:paraId="00AD6A5C" w14:textId="77777777" w:rsidTr="0033220B">
        <w:trPr>
          <w:jc w:val="center"/>
        </w:trPr>
        <w:tc>
          <w:tcPr>
            <w:tcW w:w="985" w:type="dxa"/>
            <w:tcBorders>
              <w:top w:val="single" w:sz="4" w:space="0" w:color="auto"/>
              <w:left w:val="single" w:sz="4" w:space="0" w:color="auto"/>
              <w:bottom w:val="single" w:sz="4" w:space="0" w:color="auto"/>
            </w:tcBorders>
          </w:tcPr>
          <w:p w14:paraId="5DBAB8C1" w14:textId="77777777" w:rsidR="00D01436" w:rsidRPr="00FE13B5" w:rsidRDefault="00356DC1" w:rsidP="00FE13B5">
            <w:pPr>
              <w:spacing w:line="240" w:lineRule="auto"/>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m:oMathPara>
          </w:p>
        </w:tc>
        <w:tc>
          <w:tcPr>
            <w:tcW w:w="1304" w:type="dxa"/>
            <w:tcBorders>
              <w:tl2br w:val="single" w:sz="4" w:space="0" w:color="auto"/>
            </w:tcBorders>
            <w:vAlign w:val="bottom"/>
          </w:tcPr>
          <w:p w14:paraId="5F4EAFEF" w14:textId="77777777" w:rsidR="00D01436" w:rsidRPr="00FE13B5"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x</m:t>
                        </m:r>
                      </m:e>
                    </m:acc>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oMath>
            </m:oMathPara>
          </w:p>
        </w:tc>
        <w:tc>
          <w:tcPr>
            <w:tcW w:w="1134" w:type="dxa"/>
          </w:tcPr>
          <w:p w14:paraId="68C04C46" w14:textId="77777777" w:rsidR="00D01436" w:rsidRPr="00FE13B5"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m:oMathPara>
          </w:p>
        </w:tc>
        <w:tc>
          <w:tcPr>
            <w:tcW w:w="1134" w:type="dxa"/>
          </w:tcPr>
          <w:p w14:paraId="343AFB36" w14:textId="77777777" w:rsidR="00D01436" w:rsidRPr="00FE13B5"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oMath>
            </m:oMathPara>
          </w:p>
        </w:tc>
        <w:tc>
          <w:tcPr>
            <w:tcW w:w="689" w:type="dxa"/>
          </w:tcPr>
          <w:p w14:paraId="55C42207" w14:textId="77777777" w:rsidR="00D01436" w:rsidRPr="00FE13B5"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oMath>
            </m:oMathPara>
          </w:p>
        </w:tc>
        <w:tc>
          <w:tcPr>
            <w:tcW w:w="567" w:type="dxa"/>
          </w:tcPr>
          <w:p w14:paraId="605A5775" w14:textId="77777777" w:rsidR="00D01436" w:rsidRPr="00FE13B5"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1</m:t>
                    </m:r>
                  </m:sub>
                </m:sSub>
              </m:oMath>
            </m:oMathPara>
          </w:p>
        </w:tc>
        <w:tc>
          <w:tcPr>
            <w:tcW w:w="708" w:type="dxa"/>
          </w:tcPr>
          <w:p w14:paraId="04DA1972" w14:textId="77777777" w:rsidR="00D01436" w:rsidRPr="00FE13B5" w:rsidRDefault="00356DC1" w:rsidP="00FE13B5">
            <w:pPr>
              <w:spacing w:line="240" w:lineRule="auto"/>
              <w:rPr>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oMath>
            </m:oMathPara>
          </w:p>
        </w:tc>
        <w:tc>
          <w:tcPr>
            <w:tcW w:w="871" w:type="dxa"/>
            <w:vMerge/>
          </w:tcPr>
          <w:p w14:paraId="3E0EDA25" w14:textId="77777777" w:rsidR="00D01436" w:rsidRPr="00FE13B5" w:rsidRDefault="00D01436" w:rsidP="00FE13B5">
            <w:pPr>
              <w:spacing w:line="240" w:lineRule="auto"/>
              <w:rPr>
                <w:lang w:val="en-US"/>
              </w:rPr>
            </w:pPr>
          </w:p>
        </w:tc>
        <w:tc>
          <w:tcPr>
            <w:tcW w:w="567" w:type="dxa"/>
            <w:vMerge/>
          </w:tcPr>
          <w:p w14:paraId="5AD38BF7" w14:textId="77777777" w:rsidR="00D01436" w:rsidRPr="00FE13B5" w:rsidRDefault="00D01436" w:rsidP="00FE13B5">
            <w:pPr>
              <w:spacing w:line="240" w:lineRule="auto"/>
              <w:rPr>
                <w:lang w:val="en-US"/>
              </w:rPr>
            </w:pPr>
          </w:p>
        </w:tc>
      </w:tr>
      <w:tr w:rsidR="00D01436" w:rsidRPr="00FE13B5" w14:paraId="1D9A7334" w14:textId="77777777" w:rsidTr="0033220B">
        <w:trPr>
          <w:jc w:val="center"/>
        </w:trPr>
        <w:tc>
          <w:tcPr>
            <w:tcW w:w="985" w:type="dxa"/>
            <w:tcBorders>
              <w:top w:val="single" w:sz="4" w:space="0" w:color="auto"/>
            </w:tcBorders>
          </w:tcPr>
          <w:p w14:paraId="17D606EB" w14:textId="77777777" w:rsidR="00D01436"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1304" w:type="dxa"/>
          </w:tcPr>
          <w:p w14:paraId="08D42165" w14:textId="77777777" w:rsidR="00D01436" w:rsidRPr="00FE13B5" w:rsidRDefault="00356DC1" w:rsidP="00FE13B5">
            <w:pPr>
              <w:spacing w:line="240" w:lineRule="auto"/>
              <w:jc w:val="left"/>
              <w:rPr>
                <w:lang w:val="en-US"/>
              </w:rPr>
            </w:pPr>
            <m:oMathPara>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oMath>
            </m:oMathPara>
          </w:p>
        </w:tc>
        <w:tc>
          <w:tcPr>
            <w:tcW w:w="1134" w:type="dxa"/>
          </w:tcPr>
          <w:p w14:paraId="4D11CB43" w14:textId="77777777" w:rsidR="00D01436" w:rsidRPr="00FE13B5" w:rsidRDefault="00D01436" w:rsidP="00FE13B5">
            <w:pPr>
              <w:spacing w:line="240" w:lineRule="auto"/>
              <w:rPr>
                <w:lang w:val="en-US"/>
              </w:rPr>
            </w:pPr>
            <w:r w:rsidRPr="00FE13B5">
              <w:t>0</w:t>
            </w:r>
          </w:p>
        </w:tc>
        <w:tc>
          <w:tcPr>
            <w:tcW w:w="1134" w:type="dxa"/>
          </w:tcPr>
          <w:p w14:paraId="3EAFA7F0" w14:textId="77777777" w:rsidR="00D01436" w:rsidRPr="00FE13B5" w:rsidRDefault="00D01436" w:rsidP="00FE13B5">
            <w:pPr>
              <w:spacing w:line="240" w:lineRule="auto"/>
              <w:rPr>
                <w:lang w:val="en-US"/>
              </w:rPr>
            </w:pPr>
            <w:r w:rsidRPr="00FE13B5">
              <w:t>3</w:t>
            </w:r>
          </w:p>
        </w:tc>
        <w:tc>
          <w:tcPr>
            <w:tcW w:w="689" w:type="dxa"/>
          </w:tcPr>
          <w:p w14:paraId="73CA7535" w14:textId="77777777" w:rsidR="00D01436" w:rsidRPr="00FE13B5" w:rsidRDefault="00D01436" w:rsidP="00FE13B5">
            <w:pPr>
              <w:spacing w:line="240" w:lineRule="auto"/>
              <w:rPr>
                <w:lang w:val="en-US"/>
              </w:rPr>
            </w:pPr>
            <w:r w:rsidRPr="00FE13B5">
              <w:t>1</w:t>
            </w:r>
          </w:p>
        </w:tc>
        <w:tc>
          <w:tcPr>
            <w:tcW w:w="567" w:type="dxa"/>
          </w:tcPr>
          <w:p w14:paraId="38FF55FC" w14:textId="77777777" w:rsidR="00D01436" w:rsidRPr="00FE13B5" w:rsidRDefault="00D01436" w:rsidP="00FE13B5">
            <w:pPr>
              <w:spacing w:line="240" w:lineRule="auto"/>
              <w:rPr>
                <w:lang w:val="en-US"/>
              </w:rPr>
            </w:pPr>
            <w:r w:rsidRPr="00FE13B5">
              <w:t>-1</w:t>
            </w:r>
          </w:p>
        </w:tc>
        <w:tc>
          <w:tcPr>
            <w:tcW w:w="708" w:type="dxa"/>
          </w:tcPr>
          <w:p w14:paraId="36927565" w14:textId="77777777" w:rsidR="00D01436" w:rsidRPr="00FE13B5" w:rsidRDefault="00D01436" w:rsidP="00FE13B5">
            <w:pPr>
              <w:spacing w:line="240" w:lineRule="auto"/>
              <w:rPr>
                <w:lang w:val="en-US"/>
              </w:rPr>
            </w:pPr>
            <w:r w:rsidRPr="00FE13B5">
              <w:t>1</w:t>
            </w:r>
          </w:p>
        </w:tc>
        <w:tc>
          <w:tcPr>
            <w:tcW w:w="871" w:type="dxa"/>
          </w:tcPr>
          <w:p w14:paraId="2BAE7D28" w14:textId="77777777" w:rsidR="00D01436" w:rsidRPr="00FE13B5" w:rsidRDefault="00D01436" w:rsidP="00FE13B5">
            <w:pPr>
              <w:spacing w:line="240" w:lineRule="auto"/>
              <w:rPr>
                <w:lang w:val="en-US"/>
              </w:rPr>
            </w:pPr>
            <w:r w:rsidRPr="00FE13B5">
              <w:t>2</w:t>
            </w:r>
          </w:p>
        </w:tc>
        <w:tc>
          <w:tcPr>
            <w:tcW w:w="567" w:type="dxa"/>
          </w:tcPr>
          <w:p w14:paraId="60043CB9" w14:textId="77777777" w:rsidR="00D01436" w:rsidRPr="00FE13B5" w:rsidRDefault="00D01436" w:rsidP="00FE13B5">
            <w:pPr>
              <w:spacing w:line="240" w:lineRule="auto"/>
              <w:rPr>
                <w:lang w:val="en-US"/>
              </w:rPr>
            </w:pPr>
          </w:p>
        </w:tc>
      </w:tr>
      <w:tr w:rsidR="00D01436" w:rsidRPr="00FE13B5" w14:paraId="3D413169" w14:textId="77777777" w:rsidTr="0033220B">
        <w:trPr>
          <w:jc w:val="center"/>
        </w:trPr>
        <w:tc>
          <w:tcPr>
            <w:tcW w:w="985" w:type="dxa"/>
            <w:tcBorders>
              <w:bottom w:val="single" w:sz="4" w:space="0" w:color="auto"/>
            </w:tcBorders>
          </w:tcPr>
          <w:p w14:paraId="49425E3E" w14:textId="77777777" w:rsidR="00D01436" w:rsidRPr="00FE13B5" w:rsidRDefault="00D01436" w:rsidP="00FE13B5">
            <w:pPr>
              <w:spacing w:line="240" w:lineRule="auto"/>
              <w:rPr>
                <w:lang w:val="en-US"/>
              </w:rPr>
            </w:pPr>
            <w:r w:rsidRPr="00FE13B5">
              <w:rPr>
                <w:lang w:val="en-US"/>
              </w:rPr>
              <w:t xml:space="preserve">(3,5,2,2) </w:t>
            </w:r>
          </w:p>
        </w:tc>
        <w:tc>
          <w:tcPr>
            <w:tcW w:w="1304" w:type="dxa"/>
          </w:tcPr>
          <w:p w14:paraId="12264DE3" w14:textId="77777777" w:rsidR="00D01436" w:rsidRPr="00FE13B5" w:rsidRDefault="00356DC1" w:rsidP="00FE13B5">
            <w:pPr>
              <w:spacing w:line="240" w:lineRule="auto"/>
              <w:jc w:val="left"/>
              <w:rPr>
                <w:lang w:val="en-US"/>
              </w:rPr>
            </w:pPr>
            <m:oMathPara>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oMath>
            </m:oMathPara>
          </w:p>
        </w:tc>
        <w:tc>
          <w:tcPr>
            <w:tcW w:w="1134" w:type="dxa"/>
          </w:tcPr>
          <w:p w14:paraId="6286BD60" w14:textId="77777777" w:rsidR="00D01436" w:rsidRPr="00FE13B5" w:rsidRDefault="00D01436" w:rsidP="00FE13B5">
            <w:pPr>
              <w:spacing w:line="240" w:lineRule="auto"/>
              <w:rPr>
                <w:lang w:val="en-US"/>
              </w:rPr>
            </w:pPr>
            <w:r w:rsidRPr="00FE13B5">
              <w:t>1</w:t>
            </w:r>
          </w:p>
        </w:tc>
        <w:tc>
          <w:tcPr>
            <w:tcW w:w="1134" w:type="dxa"/>
          </w:tcPr>
          <w:p w14:paraId="661C09C1" w14:textId="77777777" w:rsidR="00D01436" w:rsidRPr="00FE13B5" w:rsidRDefault="00D01436" w:rsidP="00FE13B5">
            <w:pPr>
              <w:spacing w:line="240" w:lineRule="auto"/>
              <w:rPr>
                <w:lang w:val="en-US"/>
              </w:rPr>
            </w:pPr>
            <w:r w:rsidRPr="00FE13B5">
              <w:t>4</w:t>
            </w:r>
          </w:p>
        </w:tc>
        <w:tc>
          <w:tcPr>
            <w:tcW w:w="689" w:type="dxa"/>
          </w:tcPr>
          <w:p w14:paraId="5CAF10F2" w14:textId="77777777" w:rsidR="00D01436" w:rsidRPr="00FE13B5" w:rsidRDefault="00D01436" w:rsidP="00FE13B5">
            <w:pPr>
              <w:spacing w:line="240" w:lineRule="auto"/>
              <w:rPr>
                <w:lang w:val="en-US"/>
              </w:rPr>
            </w:pPr>
            <w:r w:rsidRPr="00FE13B5">
              <w:t>1</w:t>
            </w:r>
          </w:p>
        </w:tc>
        <w:tc>
          <w:tcPr>
            <w:tcW w:w="567" w:type="dxa"/>
          </w:tcPr>
          <w:p w14:paraId="4329F9F7" w14:textId="77777777" w:rsidR="00D01436" w:rsidRPr="00FE13B5" w:rsidRDefault="00D01436" w:rsidP="00FE13B5">
            <w:pPr>
              <w:spacing w:line="240" w:lineRule="auto"/>
              <w:rPr>
                <w:lang w:val="en-US"/>
              </w:rPr>
            </w:pPr>
            <w:r w:rsidRPr="00FE13B5">
              <w:t>0</w:t>
            </w:r>
          </w:p>
        </w:tc>
        <w:tc>
          <w:tcPr>
            <w:tcW w:w="708" w:type="dxa"/>
          </w:tcPr>
          <w:p w14:paraId="3C6761B5" w14:textId="77777777" w:rsidR="00D01436" w:rsidRPr="00FE13B5" w:rsidRDefault="00D01436" w:rsidP="00FE13B5">
            <w:pPr>
              <w:spacing w:line="240" w:lineRule="auto"/>
              <w:rPr>
                <w:lang w:val="en-US"/>
              </w:rPr>
            </w:pPr>
            <w:r w:rsidRPr="00FE13B5">
              <w:t>0</w:t>
            </w:r>
          </w:p>
        </w:tc>
        <w:tc>
          <w:tcPr>
            <w:tcW w:w="871" w:type="dxa"/>
          </w:tcPr>
          <w:p w14:paraId="651C2296" w14:textId="77777777" w:rsidR="00D01436" w:rsidRPr="00FE13B5" w:rsidRDefault="00D01436" w:rsidP="00FE13B5">
            <w:pPr>
              <w:spacing w:line="240" w:lineRule="auto"/>
              <w:rPr>
                <w:lang w:val="en-US"/>
              </w:rPr>
            </w:pPr>
            <w:r w:rsidRPr="00FE13B5">
              <w:t>4</w:t>
            </w:r>
          </w:p>
        </w:tc>
        <w:tc>
          <w:tcPr>
            <w:tcW w:w="567" w:type="dxa"/>
            <w:tcBorders>
              <w:bottom w:val="single" w:sz="4" w:space="0" w:color="auto"/>
            </w:tcBorders>
          </w:tcPr>
          <w:p w14:paraId="0367B96D" w14:textId="77777777" w:rsidR="00D01436" w:rsidRPr="00FE13B5" w:rsidRDefault="00D01436" w:rsidP="00FE13B5">
            <w:pPr>
              <w:spacing w:line="240" w:lineRule="auto"/>
              <w:rPr>
                <w:lang w:val="en-US"/>
              </w:rPr>
            </w:pPr>
          </w:p>
        </w:tc>
      </w:tr>
      <w:tr w:rsidR="00D01436" w:rsidRPr="00FE13B5" w14:paraId="74C8C7BE" w14:textId="77777777" w:rsidTr="0033220B">
        <w:trPr>
          <w:jc w:val="center"/>
        </w:trPr>
        <w:tc>
          <w:tcPr>
            <w:tcW w:w="985" w:type="dxa"/>
            <w:tcBorders>
              <w:left w:val="nil"/>
              <w:bottom w:val="nil"/>
            </w:tcBorders>
          </w:tcPr>
          <w:p w14:paraId="0911666F" w14:textId="77777777" w:rsidR="00D01436" w:rsidRPr="00FE13B5" w:rsidRDefault="00D01436" w:rsidP="00FE13B5">
            <w:pPr>
              <w:spacing w:line="240" w:lineRule="auto"/>
              <w:rPr>
                <w:lang w:val="en-US"/>
              </w:rPr>
            </w:pPr>
          </w:p>
        </w:tc>
        <w:tc>
          <w:tcPr>
            <w:tcW w:w="1304" w:type="dxa"/>
            <w:vAlign w:val="center"/>
          </w:tcPr>
          <w:p w14:paraId="7B936944" w14:textId="77777777" w:rsidR="00D01436" w:rsidRPr="00FE13B5"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oMath>
            </m:oMathPara>
          </w:p>
        </w:tc>
        <w:tc>
          <w:tcPr>
            <w:tcW w:w="1134" w:type="dxa"/>
          </w:tcPr>
          <w:p w14:paraId="613A57B4" w14:textId="77777777" w:rsidR="00D01436" w:rsidRPr="00FE13B5" w:rsidRDefault="00D01436" w:rsidP="00FE13B5">
            <w:pPr>
              <w:spacing w:line="240" w:lineRule="auto"/>
              <w:rPr>
                <w:lang w:val="en-US"/>
              </w:rPr>
            </w:pPr>
            <w:r w:rsidRPr="00FE13B5">
              <w:rPr>
                <w:lang w:val="en-US"/>
              </w:rPr>
              <w:t xml:space="preserve">(3,5,2,2) </w:t>
            </w:r>
          </w:p>
        </w:tc>
        <w:tc>
          <w:tcPr>
            <w:tcW w:w="1134" w:type="dxa"/>
          </w:tcPr>
          <w:p w14:paraId="164373ED" w14:textId="77777777" w:rsidR="00D01436" w:rsidRPr="00FE13B5" w:rsidRDefault="00D01436" w:rsidP="00FE13B5">
            <w:pPr>
              <w:spacing w:line="240" w:lineRule="auto"/>
              <w:rPr>
                <w:lang w:val="en-US"/>
              </w:rPr>
            </w:pPr>
            <w:r w:rsidRPr="00FE13B5">
              <w:rPr>
                <w:lang w:val="en-US"/>
              </w:rPr>
              <w:t xml:space="preserve">(12,20,8,8) </w:t>
            </w:r>
          </w:p>
        </w:tc>
        <w:tc>
          <w:tcPr>
            <w:tcW w:w="689" w:type="dxa"/>
          </w:tcPr>
          <w:p w14:paraId="34C31547" w14:textId="77777777" w:rsidR="00D01436" w:rsidRPr="00FE13B5" w:rsidRDefault="00D01436" w:rsidP="00FE13B5">
            <w:pPr>
              <w:spacing w:line="240" w:lineRule="auto"/>
              <w:rPr>
                <w:lang w:val="en-US"/>
              </w:rPr>
            </w:pPr>
            <w:r w:rsidRPr="00FE13B5">
              <w:rPr>
                <w:lang w:val="en-US"/>
              </w:rPr>
              <w:t xml:space="preserve">(3,5,2,2) </w:t>
            </w:r>
          </w:p>
        </w:tc>
        <w:tc>
          <w:tcPr>
            <w:tcW w:w="567" w:type="dxa"/>
          </w:tcPr>
          <w:p w14:paraId="3B1417E4" w14:textId="77777777" w:rsidR="00D01436"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708" w:type="dxa"/>
          </w:tcPr>
          <w:p w14:paraId="0CE54A2B" w14:textId="77777777" w:rsidR="00D01436"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871" w:type="dxa"/>
            <w:tcBorders>
              <w:bottom w:val="single" w:sz="4" w:space="0" w:color="auto"/>
            </w:tcBorders>
          </w:tcPr>
          <w:p w14:paraId="535AF9E9" w14:textId="77777777" w:rsidR="00D01436" w:rsidRPr="00FE13B5" w:rsidRDefault="00D01436" w:rsidP="00FE13B5">
            <w:pPr>
              <w:spacing w:line="240" w:lineRule="auto"/>
              <w:rPr>
                <w:lang w:val="en-US"/>
              </w:rPr>
            </w:pPr>
            <w:r w:rsidRPr="00FE13B5">
              <w:rPr>
                <w:lang w:val="en-US"/>
              </w:rPr>
              <w:t xml:space="preserve">(12,20,8,8) </w:t>
            </w:r>
          </w:p>
        </w:tc>
        <w:tc>
          <w:tcPr>
            <w:tcW w:w="567" w:type="dxa"/>
            <w:tcBorders>
              <w:bottom w:val="nil"/>
              <w:right w:val="nil"/>
            </w:tcBorders>
          </w:tcPr>
          <w:p w14:paraId="64323283" w14:textId="77777777" w:rsidR="00D01436" w:rsidRPr="00FE13B5" w:rsidRDefault="00D01436" w:rsidP="00FE13B5">
            <w:pPr>
              <w:spacing w:line="240" w:lineRule="auto"/>
              <w:rPr>
                <w:lang w:val="en-US"/>
              </w:rPr>
            </w:pPr>
          </w:p>
        </w:tc>
      </w:tr>
      <w:tr w:rsidR="00D01436" w:rsidRPr="00FE13B5" w14:paraId="3526ABA3" w14:textId="77777777" w:rsidTr="0033220B">
        <w:trPr>
          <w:jc w:val="center"/>
        </w:trPr>
        <w:tc>
          <w:tcPr>
            <w:tcW w:w="985" w:type="dxa"/>
            <w:tcBorders>
              <w:top w:val="nil"/>
              <w:left w:val="nil"/>
              <w:bottom w:val="nil"/>
            </w:tcBorders>
          </w:tcPr>
          <w:p w14:paraId="55A3C367" w14:textId="77777777" w:rsidR="00D01436" w:rsidRPr="00FE13B5" w:rsidRDefault="00D01436" w:rsidP="00FE13B5">
            <w:pPr>
              <w:spacing w:line="240" w:lineRule="auto"/>
              <w:rPr>
                <w:lang w:val="en-US"/>
              </w:rPr>
            </w:pPr>
          </w:p>
        </w:tc>
        <w:tc>
          <w:tcPr>
            <w:tcW w:w="1304" w:type="dxa"/>
            <w:vAlign w:val="center"/>
          </w:tcPr>
          <w:p w14:paraId="068C182B" w14:textId="77777777" w:rsidR="00D01436" w:rsidRPr="00FE13B5" w:rsidRDefault="00356DC1" w:rsidP="00FE13B5">
            <w:pPr>
              <w:spacing w:line="240" w:lineRule="auto"/>
              <w:jc w:val="left"/>
              <w:rPr>
                <w:lang w:val="en-US"/>
              </w:rPr>
            </w:pPr>
            <m:oMathPara>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oMath>
            </m:oMathPara>
          </w:p>
        </w:tc>
        <w:tc>
          <w:tcPr>
            <w:tcW w:w="1134" w:type="dxa"/>
          </w:tcPr>
          <w:p w14:paraId="4787E39E" w14:textId="77777777" w:rsidR="00D01436" w:rsidRPr="00FE13B5" w:rsidRDefault="00D01436" w:rsidP="00FE13B5">
            <w:pPr>
              <w:spacing w:line="240" w:lineRule="auto"/>
              <w:rPr>
                <w:lang w:val="en-US"/>
              </w:rPr>
            </w:pPr>
            <w:r w:rsidRPr="00FE13B5">
              <w:rPr>
                <w:lang w:val="en-US"/>
              </w:rPr>
              <w:t>(-2,2,4,4)</w:t>
            </w:r>
          </w:p>
        </w:tc>
        <w:tc>
          <w:tcPr>
            <w:tcW w:w="1134" w:type="dxa"/>
          </w:tcPr>
          <w:p w14:paraId="4333EE81" w14:textId="77777777" w:rsidR="00D01436" w:rsidRPr="00FE13B5" w:rsidRDefault="00D01436" w:rsidP="00FE13B5">
            <w:pPr>
              <w:spacing w:line="240" w:lineRule="auto"/>
              <w:rPr>
                <w:lang w:val="en-US"/>
              </w:rPr>
            </w:pPr>
            <w:r w:rsidRPr="00FE13B5">
              <w:rPr>
                <w:lang w:val="en-US"/>
              </w:rPr>
              <w:t>(8,18,10,10)</w:t>
            </w:r>
          </w:p>
        </w:tc>
        <w:tc>
          <w:tcPr>
            <w:tcW w:w="689" w:type="dxa"/>
          </w:tcPr>
          <w:p w14:paraId="3A5196FE" w14:textId="77777777" w:rsidR="00D01436" w:rsidRPr="00FE13B5" w:rsidRDefault="00D01436" w:rsidP="00FE13B5">
            <w:pPr>
              <w:spacing w:line="240" w:lineRule="auto"/>
              <w:rPr>
                <w:lang w:val="en-US"/>
              </w:rPr>
            </w:pPr>
            <w:r w:rsidRPr="00FE13B5">
              <w:rPr>
                <w:lang w:val="en-US"/>
              </w:rPr>
              <w:t xml:space="preserve">(3,5,2,2) </w:t>
            </w:r>
          </w:p>
        </w:tc>
        <w:tc>
          <w:tcPr>
            <w:tcW w:w="567" w:type="dxa"/>
          </w:tcPr>
          <w:p w14:paraId="671A56BA" w14:textId="77777777" w:rsidR="00D01436" w:rsidRPr="00FE13B5" w:rsidRDefault="00D01436" w:rsidP="00FE13B5">
            <w:pPr>
              <w:spacing w:line="240" w:lineRule="auto"/>
              <w:rPr>
                <w:lang w:val="en-US"/>
              </w:rPr>
            </w:pPr>
            <w:r w:rsidRPr="00FE13B5">
              <w:rPr>
                <w:rFonts w:eastAsiaTheme="minorEastAsia"/>
                <w:lang w:val="en-US"/>
              </w:rPr>
              <w:t>-</w:t>
            </w:r>
            <m:oMath>
              <m:acc>
                <m:accPr>
                  <m:chr m:val="̃"/>
                  <m:ctrlPr>
                    <w:rPr>
                      <w:rFonts w:ascii="Cambria Math" w:hAnsi="Cambria Math"/>
                      <w:i/>
                      <w:lang w:val="en-US"/>
                    </w:rPr>
                  </m:ctrlPr>
                </m:accPr>
                <m:e>
                  <m:r>
                    <w:rPr>
                      <w:rFonts w:ascii="Cambria Math" w:hAnsi="Cambria Math"/>
                      <w:lang w:val="en-US"/>
                    </w:rPr>
                    <m:t>M</m:t>
                  </m:r>
                </m:e>
              </m:acc>
            </m:oMath>
            <w:r w:rsidRPr="00FE13B5">
              <w:rPr>
                <w:lang w:val="en-US"/>
              </w:rPr>
              <w:t xml:space="preserve"> </w:t>
            </w:r>
          </w:p>
        </w:tc>
        <w:tc>
          <w:tcPr>
            <w:tcW w:w="708" w:type="dxa"/>
          </w:tcPr>
          <w:p w14:paraId="787E1035" w14:textId="77777777" w:rsidR="00D01436" w:rsidRPr="00FE13B5" w:rsidRDefault="00356DC1" w:rsidP="00FE13B5">
            <w:pPr>
              <w:spacing w:line="240" w:lineRule="auto"/>
              <w:rPr>
                <w:lang w:val="en-US"/>
              </w:rPr>
            </w:pPr>
            <m:oMathPara>
              <m:oMath>
                <m:acc>
                  <m:accPr>
                    <m:chr m:val="̃"/>
                    <m:ctrlPr>
                      <w:rPr>
                        <w:rFonts w:ascii="Cambria Math" w:hAnsi="Cambria Math"/>
                        <w:i/>
                        <w:lang w:val="en-US"/>
                      </w:rPr>
                    </m:ctrlPr>
                  </m:accPr>
                  <m:e>
                    <m:r>
                      <w:rPr>
                        <w:rFonts w:ascii="Cambria Math" w:hAnsi="Cambria Math"/>
                        <w:lang w:val="en-US"/>
                      </w:rPr>
                      <m:t>0</m:t>
                    </m:r>
                  </m:e>
                </m:acc>
              </m:oMath>
            </m:oMathPara>
          </w:p>
        </w:tc>
        <w:tc>
          <w:tcPr>
            <w:tcW w:w="871" w:type="dxa"/>
            <w:tcBorders>
              <w:bottom w:val="nil"/>
              <w:right w:val="nil"/>
            </w:tcBorders>
          </w:tcPr>
          <w:p w14:paraId="1740BE03" w14:textId="77777777" w:rsidR="00D01436" w:rsidRPr="00FE13B5" w:rsidRDefault="00D01436" w:rsidP="00FE13B5">
            <w:pPr>
              <w:spacing w:line="240" w:lineRule="auto"/>
              <w:rPr>
                <w:lang w:val="en-US"/>
              </w:rPr>
            </w:pPr>
          </w:p>
        </w:tc>
        <w:tc>
          <w:tcPr>
            <w:tcW w:w="567" w:type="dxa"/>
            <w:tcBorders>
              <w:top w:val="nil"/>
              <w:left w:val="nil"/>
              <w:bottom w:val="nil"/>
              <w:right w:val="nil"/>
            </w:tcBorders>
          </w:tcPr>
          <w:p w14:paraId="29C63D34" w14:textId="77777777" w:rsidR="00D01436" w:rsidRPr="00FE13B5" w:rsidRDefault="00D01436" w:rsidP="00FE13B5">
            <w:pPr>
              <w:spacing w:line="240" w:lineRule="auto"/>
              <w:rPr>
                <w:lang w:val="en-US"/>
              </w:rPr>
            </w:pPr>
          </w:p>
        </w:tc>
      </w:tr>
      <w:tr w:rsidR="00D01436" w:rsidRPr="00FE13B5" w14:paraId="2D3BD31D" w14:textId="77777777" w:rsidTr="0033220B">
        <w:trPr>
          <w:jc w:val="center"/>
        </w:trPr>
        <w:tc>
          <w:tcPr>
            <w:tcW w:w="985" w:type="dxa"/>
            <w:tcBorders>
              <w:top w:val="nil"/>
              <w:left w:val="nil"/>
              <w:bottom w:val="nil"/>
            </w:tcBorders>
          </w:tcPr>
          <w:p w14:paraId="27936B73" w14:textId="77777777" w:rsidR="00D01436" w:rsidRPr="00FE13B5" w:rsidRDefault="00D01436" w:rsidP="00FE13B5">
            <w:pPr>
              <w:spacing w:line="240" w:lineRule="auto"/>
              <w:rPr>
                <w:lang w:val="en-US"/>
              </w:rPr>
            </w:pPr>
          </w:p>
        </w:tc>
        <w:tc>
          <w:tcPr>
            <w:tcW w:w="1304" w:type="dxa"/>
            <w:vAlign w:val="center"/>
          </w:tcPr>
          <w:p w14:paraId="5D8DEF72" w14:textId="77777777" w:rsidR="00D01436" w:rsidRPr="00FE13B5" w:rsidRDefault="00D01436" w:rsidP="00FE13B5">
            <w:pPr>
              <w:spacing w:line="240" w:lineRule="auto"/>
              <w:jc w:val="center"/>
              <w:rPr>
                <w:rFonts w:eastAsia="Calibri" w:cs="Arial"/>
                <w:lang w:val="en-US"/>
              </w:rPr>
            </w:pPr>
            <m:oMathPara>
              <m:oMath>
                <m:r>
                  <m:rPr>
                    <m:scr m:val="fraktur"/>
                  </m:rPr>
                  <w:rPr>
                    <w:rFonts w:ascii="Cambria Math" w:hAnsi="Cambria Math"/>
                    <w:lang w:val="en-US"/>
                  </w:rPr>
                  <m:t>R(</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r>
                  <w:rPr>
                    <w:rFonts w:ascii="Cambria Math" w:hAnsi="Cambria Math"/>
                    <w:lang w:val="en-US"/>
                  </w:rPr>
                  <m:t>)</m:t>
                </m:r>
              </m:oMath>
            </m:oMathPara>
          </w:p>
        </w:tc>
        <w:tc>
          <w:tcPr>
            <w:tcW w:w="1134" w:type="dxa"/>
          </w:tcPr>
          <w:p w14:paraId="2927CBFF" w14:textId="77777777" w:rsidR="00D01436" w:rsidRPr="00FE13B5" w:rsidRDefault="00D01436" w:rsidP="00FE13B5">
            <w:pPr>
              <w:spacing w:line="240" w:lineRule="auto"/>
              <w:rPr>
                <w:lang w:val="en-US"/>
              </w:rPr>
            </w:pPr>
            <w:r w:rsidRPr="00FE13B5">
              <w:rPr>
                <w:lang w:val="en-US"/>
              </w:rPr>
              <w:t>0</w:t>
            </w:r>
          </w:p>
        </w:tc>
        <w:tc>
          <w:tcPr>
            <w:tcW w:w="1134" w:type="dxa"/>
          </w:tcPr>
          <w:p w14:paraId="76C9B878" w14:textId="77777777" w:rsidR="00D01436" w:rsidRPr="00FE13B5" w:rsidRDefault="00D01436" w:rsidP="00FE13B5">
            <w:pPr>
              <w:spacing w:line="240" w:lineRule="auto"/>
              <w:rPr>
                <w:lang w:val="en-US"/>
              </w:rPr>
            </w:pPr>
            <w:r w:rsidRPr="00FE13B5">
              <w:rPr>
                <w:lang w:val="en-US"/>
              </w:rPr>
              <w:t>13</w:t>
            </w:r>
          </w:p>
        </w:tc>
        <w:tc>
          <w:tcPr>
            <w:tcW w:w="689" w:type="dxa"/>
          </w:tcPr>
          <w:p w14:paraId="33B6D4B2" w14:textId="77777777" w:rsidR="00D01436" w:rsidRPr="00FE13B5" w:rsidRDefault="00D01436" w:rsidP="00FE13B5">
            <w:pPr>
              <w:spacing w:line="240" w:lineRule="auto"/>
              <w:rPr>
                <w:rFonts w:eastAsia="Calibri" w:cs="Arial"/>
                <w:lang w:val="en-US"/>
              </w:rPr>
            </w:pPr>
            <w:r w:rsidRPr="00FE13B5">
              <w:rPr>
                <w:lang w:val="en-US"/>
              </w:rPr>
              <w:t>4</w:t>
            </w:r>
          </w:p>
        </w:tc>
        <w:tc>
          <w:tcPr>
            <w:tcW w:w="567" w:type="dxa"/>
          </w:tcPr>
          <w:p w14:paraId="080A894F" w14:textId="77777777" w:rsidR="00D01436" w:rsidRPr="00FE13B5" w:rsidRDefault="00356DC1" w:rsidP="00FE13B5">
            <w:pPr>
              <w:spacing w:line="240" w:lineRule="auto"/>
              <w:rPr>
                <w:rFonts w:eastAsia="Calibri" w:cs="Arial"/>
                <w:lang w:val="en-US"/>
              </w:rPr>
            </w:pPr>
            <m:oMathPara>
              <m:oMath>
                <m:acc>
                  <m:accPr>
                    <m:chr m:val="̃"/>
                    <m:ctrlPr>
                      <w:rPr>
                        <w:rFonts w:ascii="Cambria Math" w:hAnsi="Cambria Math"/>
                        <w:i/>
                        <w:lang w:val="en-US"/>
                      </w:rPr>
                    </m:ctrlPr>
                  </m:accPr>
                  <m:e>
                    <m:r>
                      <w:rPr>
                        <w:rFonts w:ascii="Cambria Math" w:hAnsi="Cambria Math"/>
                        <w:lang w:val="en-US"/>
                      </w:rPr>
                      <m:t>M</m:t>
                    </m:r>
                  </m:e>
                </m:acc>
              </m:oMath>
            </m:oMathPara>
          </w:p>
        </w:tc>
        <w:tc>
          <w:tcPr>
            <w:tcW w:w="708" w:type="dxa"/>
          </w:tcPr>
          <w:p w14:paraId="17424A9B" w14:textId="77777777" w:rsidR="00D01436" w:rsidRPr="00FE13B5" w:rsidRDefault="00D01436" w:rsidP="00FE13B5">
            <w:pPr>
              <w:spacing w:line="240" w:lineRule="auto"/>
              <w:rPr>
                <w:rFonts w:eastAsia="Calibri" w:cs="Arial"/>
                <w:lang w:val="en-US"/>
              </w:rPr>
            </w:pPr>
            <w:r w:rsidRPr="00FE13B5">
              <w:rPr>
                <w:rFonts w:eastAsia="Calibri" w:cs="Arial"/>
                <w:lang w:val="en-US"/>
              </w:rPr>
              <w:t>0</w:t>
            </w:r>
          </w:p>
        </w:tc>
        <w:tc>
          <w:tcPr>
            <w:tcW w:w="871" w:type="dxa"/>
            <w:tcBorders>
              <w:top w:val="nil"/>
              <w:bottom w:val="nil"/>
              <w:right w:val="nil"/>
            </w:tcBorders>
          </w:tcPr>
          <w:p w14:paraId="6534EAE8" w14:textId="77777777" w:rsidR="00D01436" w:rsidRPr="00FE13B5" w:rsidRDefault="00D01436" w:rsidP="00FE13B5">
            <w:pPr>
              <w:spacing w:line="240" w:lineRule="auto"/>
              <w:rPr>
                <w:lang w:val="en-US"/>
              </w:rPr>
            </w:pPr>
          </w:p>
        </w:tc>
        <w:tc>
          <w:tcPr>
            <w:tcW w:w="567" w:type="dxa"/>
            <w:tcBorders>
              <w:top w:val="nil"/>
              <w:left w:val="nil"/>
              <w:bottom w:val="nil"/>
              <w:right w:val="nil"/>
            </w:tcBorders>
          </w:tcPr>
          <w:p w14:paraId="3A24B4E0" w14:textId="77777777" w:rsidR="00D01436" w:rsidRPr="00FE13B5" w:rsidRDefault="00D01436" w:rsidP="00FE13B5">
            <w:pPr>
              <w:spacing w:line="240" w:lineRule="auto"/>
              <w:rPr>
                <w:lang w:val="en-US"/>
              </w:rPr>
            </w:pPr>
          </w:p>
        </w:tc>
      </w:tr>
    </w:tbl>
    <w:p w14:paraId="1A2350ED" w14:textId="457EB8BF" w:rsidR="00D01436" w:rsidRDefault="005247C3" w:rsidP="00421D77">
      <w:pPr>
        <w:jc w:val="both"/>
        <w:rPr>
          <w:rFonts w:eastAsiaTheme="minorEastAsia"/>
          <w:lang w:val="en-US"/>
        </w:rPr>
      </w:pPr>
      <w:r>
        <w:rPr>
          <w:lang w:val="en-US"/>
        </w:rPr>
        <w:t xml:space="preserve">Based on Table 3, </w:t>
      </w:r>
      <w:r w:rsidRPr="005247C3">
        <w:rPr>
          <w:lang w:val="en-US"/>
        </w:rPr>
        <w:t>the optimal solution has been found</w:t>
      </w:r>
      <w:r>
        <w:rPr>
          <w:lang w:val="en-US"/>
        </w:rPr>
        <w:t xml:space="preserve">.  </w:t>
      </w:r>
      <w:r w:rsidR="00421D77">
        <w:rPr>
          <w:lang w:val="en-US"/>
        </w:rPr>
        <w:t xml:space="preserve">It can be proved by all values </w:t>
      </w:r>
      <m:oMath>
        <m:r>
          <m:rPr>
            <m:scr m:val="fraktur"/>
          </m:rPr>
          <w:rPr>
            <w:rFonts w:ascii="Cambria Math" w:hAnsi="Cambria Math"/>
            <w:lang w:val="en-US"/>
          </w:rPr>
          <m:t>R</m:t>
        </m:r>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e>
        </m:d>
        <m:r>
          <w:rPr>
            <w:rFonts w:ascii="Cambria Math" w:hAnsi="Cambria Math"/>
            <w:lang w:val="en-US"/>
          </w:rPr>
          <m:t>≥0</m:t>
        </m:r>
      </m:oMath>
      <w:r w:rsidR="00D01436">
        <w:rPr>
          <w:rFonts w:eastAsiaTheme="minorEastAsia"/>
          <w:lang w:val="en-US"/>
        </w:rPr>
        <w:t xml:space="preserve">. </w:t>
      </w:r>
      <w:r w:rsidR="00421D77">
        <w:rPr>
          <w:rFonts w:eastAsiaTheme="minorEastAsia"/>
          <w:lang w:val="en-US"/>
        </w:rPr>
        <w:t xml:space="preserve">Hence the optimal solution is obtained, which is </w:t>
      </w:r>
      <m:oMath>
        <m:acc>
          <m:accPr>
            <m:chr m:val="̃"/>
            <m:ctrlPr>
              <w:rPr>
                <w:rFonts w:ascii="Cambria Math" w:hAnsi="Cambria Math"/>
                <w:i/>
                <w:lang w:val="en-US"/>
              </w:rPr>
            </m:ctrlPr>
          </m:accPr>
          <m:e>
            <m:r>
              <w:rPr>
                <w:rFonts w:ascii="Cambria Math" w:hAnsi="Cambria Math"/>
                <w:lang w:val="en-US"/>
              </w:rPr>
              <m:t>Z</m:t>
            </m:r>
          </m:e>
        </m:acc>
        <m:r>
          <w:rPr>
            <w:rFonts w:ascii="Cambria Math" w:hAnsi="Cambria Math"/>
            <w:lang w:val="en-US"/>
          </w:rPr>
          <m:t>=</m:t>
        </m:r>
        <m:d>
          <m:dPr>
            <m:ctrlPr>
              <w:rPr>
                <w:rFonts w:ascii="Cambria Math" w:hAnsi="Cambria Math"/>
                <w:i/>
                <w:lang w:val="en-US"/>
              </w:rPr>
            </m:ctrlPr>
          </m:dPr>
          <m:e>
            <m:r>
              <w:rPr>
                <w:rFonts w:ascii="Cambria Math" w:hAnsi="Cambria Math"/>
                <w:lang w:val="en-US"/>
              </w:rPr>
              <m:t>12,20,8,8</m:t>
            </m:r>
          </m:e>
        </m:d>
      </m:oMath>
      <w:r w:rsidR="00421D77">
        <w:rPr>
          <w:rFonts w:eastAsiaTheme="minorEastAsia"/>
          <w:lang w:val="en-US"/>
        </w:rPr>
        <w:t xml:space="preserve"> for</w:t>
      </w:r>
      <w:r w:rsidR="00D01436">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=4</m:t>
        </m:r>
      </m:oMath>
      <w:r w:rsidR="00D01436">
        <w:rPr>
          <w:rFonts w:eastAsiaTheme="minorEastAsia"/>
          <w:lang w:val="en-US"/>
        </w:rPr>
        <w:t xml:space="preserve"> </w:t>
      </w:r>
      <w:r w:rsidR="00421D77">
        <w:rPr>
          <w:rFonts w:eastAsiaTheme="minorEastAsia"/>
          <w:lang w:val="en-US"/>
        </w:rPr>
        <w:t>and</w:t>
      </w:r>
      <w:r w:rsidR="00D01436">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=0</m:t>
        </m:r>
      </m:oMath>
      <w:r w:rsidR="00D01436">
        <w:rPr>
          <w:rFonts w:eastAsiaTheme="minorEastAsia"/>
          <w:lang w:val="en-US"/>
        </w:rPr>
        <w:t>.</w:t>
      </w:r>
    </w:p>
    <w:p w14:paraId="54895CDC" w14:textId="0CE415DC" w:rsidR="00604FF3" w:rsidRDefault="00604FF3" w:rsidP="00757BFD">
      <w:pPr>
        <w:pStyle w:val="Heading1"/>
        <w:numPr>
          <w:ilvl w:val="0"/>
          <w:numId w:val="2"/>
        </w:numPr>
        <w:ind w:left="360"/>
        <w:rPr>
          <w:lang w:val="en-US"/>
        </w:rPr>
      </w:pPr>
      <w:r>
        <w:rPr>
          <w:lang w:val="en-US"/>
        </w:rPr>
        <w:t>Generali</w:t>
      </w:r>
      <w:r w:rsidR="008E4386">
        <w:rPr>
          <w:lang w:val="en-US"/>
        </w:rPr>
        <w:t xml:space="preserve">zation </w:t>
      </w:r>
      <w:r>
        <w:rPr>
          <w:lang w:val="en-US"/>
        </w:rPr>
        <w:t xml:space="preserve">Program </w:t>
      </w:r>
      <w:r w:rsidR="008E4386">
        <w:rPr>
          <w:lang w:val="en-US"/>
        </w:rPr>
        <w:t>of “</w:t>
      </w:r>
      <w:r>
        <w:rPr>
          <w:lang w:val="en-US"/>
        </w:rPr>
        <w:t xml:space="preserve">DKN Fuzzy </w:t>
      </w:r>
      <w:proofErr w:type="spellStart"/>
      <w:r>
        <w:rPr>
          <w:lang w:val="en-US"/>
        </w:rPr>
        <w:t>Simpleks</w:t>
      </w:r>
      <w:proofErr w:type="spellEnd"/>
      <w:r w:rsidR="008E4386">
        <w:rPr>
          <w:lang w:val="en-US"/>
        </w:rPr>
        <w:t>” Application</w:t>
      </w:r>
    </w:p>
    <w:p w14:paraId="2FFDF5AC" w14:textId="3C7AA96A" w:rsidR="00FC054C" w:rsidRDefault="00FC054C" w:rsidP="00D01294">
      <w:pPr>
        <w:pStyle w:val="ListParagraph"/>
        <w:numPr>
          <w:ilvl w:val="1"/>
          <w:numId w:val="2"/>
        </w:numPr>
        <w:ind w:left="360"/>
        <w:jc w:val="both"/>
        <w:rPr>
          <w:i/>
          <w:iCs/>
          <w:lang w:val="en-US"/>
        </w:rPr>
      </w:pPr>
      <w:r w:rsidRPr="00FC054C">
        <w:rPr>
          <w:i/>
          <w:iCs/>
          <w:lang w:val="en-US"/>
        </w:rPr>
        <w:t>Generating Program</w:t>
      </w:r>
    </w:p>
    <w:p w14:paraId="508A39BB" w14:textId="230A6599" w:rsidR="00EF31F2" w:rsidRDefault="009C097D" w:rsidP="00D01294">
      <w:pPr>
        <w:jc w:val="both"/>
        <w:rPr>
          <w:lang w:val="en-US"/>
        </w:rPr>
      </w:pPr>
      <w:r w:rsidRPr="00FC054C">
        <w:rPr>
          <w:lang w:val="en-US"/>
        </w:rPr>
        <w:t>Based on the generalized simplex fuzzy algorithm, the Big M Fuzzy Simplex application is compiled which is a program generalization of</w:t>
      </w:r>
      <w:r w:rsidRPr="00FC054C">
        <w:rPr>
          <w:lang w:val="en-US"/>
        </w:rPr>
        <w:t xml:space="preserve"> “</w:t>
      </w:r>
      <w:r w:rsidRPr="00FC054C">
        <w:rPr>
          <w:lang w:val="en-US"/>
        </w:rPr>
        <w:t xml:space="preserve">DKN Fuzzy </w:t>
      </w:r>
      <w:proofErr w:type="spellStart"/>
      <w:r w:rsidRPr="00FC054C">
        <w:rPr>
          <w:lang w:val="en-US"/>
        </w:rPr>
        <w:t>Simple</w:t>
      </w:r>
      <w:r w:rsidRPr="00FC054C">
        <w:rPr>
          <w:lang w:val="en-US"/>
        </w:rPr>
        <w:t>ks</w:t>
      </w:r>
      <w:proofErr w:type="spellEnd"/>
      <w:r w:rsidRPr="00FC054C">
        <w:rPr>
          <w:lang w:val="en-US"/>
        </w:rPr>
        <w:t>”</w:t>
      </w:r>
      <w:r w:rsidRPr="00FC054C">
        <w:rPr>
          <w:lang w:val="en-US"/>
        </w:rPr>
        <w:t xml:space="preserve"> application. In general, a program consists of input, process, and output.</w:t>
      </w:r>
      <w:r w:rsidRPr="00FC054C">
        <w:rPr>
          <w:lang w:val="en-US"/>
        </w:rPr>
        <w:t xml:space="preserve"> The </w:t>
      </w:r>
      <w:r w:rsidR="00EF31F2" w:rsidRPr="00FC054C">
        <w:rPr>
          <w:lang w:val="en-US"/>
        </w:rPr>
        <w:t xml:space="preserve">output </w:t>
      </w:r>
      <w:r w:rsidRPr="00FC054C">
        <w:rPr>
          <w:lang w:val="en-US"/>
        </w:rPr>
        <w:t>application</w:t>
      </w:r>
      <w:r w:rsidR="005576E9" w:rsidRPr="00FC054C">
        <w:rPr>
          <w:lang w:val="en-US"/>
        </w:rPr>
        <w:t xml:space="preserve"> as in the following figure</w:t>
      </w:r>
      <w:r w:rsidR="00EF31F2" w:rsidRPr="00FC054C">
        <w:rPr>
          <w:lang w:val="en-US"/>
        </w:rPr>
        <w:t>:</w:t>
      </w:r>
    </w:p>
    <w:p w14:paraId="4E725AA9" w14:textId="77777777" w:rsidR="00081195" w:rsidRDefault="00081195" w:rsidP="00081195">
      <w:pPr>
        <w:keepNext/>
        <w:jc w:val="center"/>
      </w:pPr>
      <w:r>
        <w:rPr>
          <w:noProof/>
        </w:rPr>
        <w:lastRenderedPageBreak/>
        <w:drawing>
          <wp:inline distT="0" distB="0" distL="0" distR="0" wp14:anchorId="4D0230C9" wp14:editId="4AF5F650">
            <wp:extent cx="3201927" cy="180022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46999" cy="1825566"/>
                    </a:xfrm>
                    <a:prstGeom prst="rect">
                      <a:avLst/>
                    </a:prstGeom>
                  </pic:spPr>
                </pic:pic>
              </a:graphicData>
            </a:graphic>
          </wp:inline>
        </w:drawing>
      </w:r>
    </w:p>
    <w:p w14:paraId="60E864DD" w14:textId="5A34D21F" w:rsidR="00081195" w:rsidRDefault="00081195" w:rsidP="00081195">
      <w:pPr>
        <w:jc w:val="center"/>
        <w:rPr>
          <w:sz w:val="24"/>
          <w:szCs w:val="30"/>
          <w:lang w:val="en-US"/>
        </w:rPr>
      </w:pPr>
      <w:r w:rsidRPr="00C172F9">
        <w:rPr>
          <w:b/>
          <w:bCs/>
        </w:rPr>
        <w:t xml:space="preserve">Figure </w:t>
      </w:r>
      <w:r w:rsidRPr="00C172F9">
        <w:rPr>
          <w:b/>
          <w:bCs/>
        </w:rPr>
        <w:fldChar w:fldCharType="begin"/>
      </w:r>
      <w:r w:rsidRPr="00C172F9">
        <w:rPr>
          <w:b/>
          <w:bCs/>
        </w:rPr>
        <w:instrText xml:space="preserve"> SEQ Figure \* ARABIC </w:instrText>
      </w:r>
      <w:r w:rsidRPr="00C172F9">
        <w:rPr>
          <w:b/>
          <w:bCs/>
        </w:rPr>
        <w:fldChar w:fldCharType="separate"/>
      </w:r>
      <w:r>
        <w:rPr>
          <w:b/>
          <w:bCs/>
          <w:noProof/>
        </w:rPr>
        <w:t>1</w:t>
      </w:r>
      <w:r w:rsidRPr="00C172F9">
        <w:rPr>
          <w:b/>
          <w:bCs/>
        </w:rPr>
        <w:fldChar w:fldCharType="end"/>
      </w:r>
      <w:r w:rsidRPr="00C172F9">
        <w:rPr>
          <w:b/>
          <w:bCs/>
          <w:lang w:val="en-US"/>
        </w:rPr>
        <w:t xml:space="preserve">. </w:t>
      </w:r>
      <w:r w:rsidRPr="00C172F9">
        <w:rPr>
          <w:sz w:val="24"/>
          <w:szCs w:val="30"/>
          <w:lang w:val="en-US"/>
        </w:rPr>
        <w:t xml:space="preserve"> Home</w:t>
      </w:r>
      <w:r>
        <w:rPr>
          <w:sz w:val="24"/>
          <w:szCs w:val="30"/>
          <w:lang w:val="en-US"/>
        </w:rPr>
        <w:t xml:space="preserve"> Panel</w:t>
      </w:r>
    </w:p>
    <w:p w14:paraId="0C43FF8A" w14:textId="77777777" w:rsidR="00081195" w:rsidRDefault="00081195" w:rsidP="00081195">
      <w:pPr>
        <w:keepNext/>
        <w:jc w:val="center"/>
      </w:pPr>
      <w:r>
        <w:rPr>
          <w:noProof/>
        </w:rPr>
        <w:drawing>
          <wp:inline distT="0" distB="0" distL="0" distR="0" wp14:anchorId="01BDB5EC" wp14:editId="417DBA97">
            <wp:extent cx="3162300" cy="1777947"/>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8549" cy="1815194"/>
                    </a:xfrm>
                    <a:prstGeom prst="rect">
                      <a:avLst/>
                    </a:prstGeom>
                  </pic:spPr>
                </pic:pic>
              </a:graphicData>
            </a:graphic>
          </wp:inline>
        </w:drawing>
      </w:r>
    </w:p>
    <w:p w14:paraId="04F66D3E" w14:textId="327D3764" w:rsidR="005576E9" w:rsidRDefault="00081195" w:rsidP="002656A1">
      <w:pPr>
        <w:jc w:val="center"/>
        <w:rPr>
          <w:lang w:val="en-US"/>
        </w:rPr>
      </w:pPr>
      <w:r w:rsidRPr="00C172F9">
        <w:rPr>
          <w:b/>
          <w:bCs/>
        </w:rPr>
        <w:t xml:space="preserve">Figure </w:t>
      </w:r>
      <w:r w:rsidRPr="00C172F9">
        <w:rPr>
          <w:b/>
          <w:bCs/>
        </w:rPr>
        <w:fldChar w:fldCharType="begin"/>
      </w:r>
      <w:r w:rsidRPr="00C172F9">
        <w:rPr>
          <w:b/>
          <w:bCs/>
        </w:rPr>
        <w:instrText xml:space="preserve"> SEQ Figure \* ARABIC </w:instrText>
      </w:r>
      <w:r w:rsidRPr="00C172F9">
        <w:rPr>
          <w:b/>
          <w:bCs/>
        </w:rPr>
        <w:fldChar w:fldCharType="separate"/>
      </w:r>
      <w:r>
        <w:rPr>
          <w:b/>
          <w:bCs/>
          <w:noProof/>
        </w:rPr>
        <w:t>2</w:t>
      </w:r>
      <w:r w:rsidRPr="00C172F9">
        <w:rPr>
          <w:b/>
          <w:bCs/>
        </w:rPr>
        <w:fldChar w:fldCharType="end"/>
      </w:r>
      <w:r w:rsidRPr="00C172F9">
        <w:rPr>
          <w:b/>
          <w:bCs/>
          <w:lang w:val="en-US"/>
        </w:rPr>
        <w:t>.</w:t>
      </w:r>
      <w:r>
        <w:rPr>
          <w:lang w:val="en-US"/>
        </w:rPr>
        <w:t xml:space="preserve"> Iteration Panel</w:t>
      </w:r>
    </w:p>
    <w:p w14:paraId="478D427B" w14:textId="74659028" w:rsidR="00FF0F2B" w:rsidRDefault="00260F84" w:rsidP="00260F84">
      <w:pPr>
        <w:ind w:firstLine="720"/>
        <w:jc w:val="both"/>
        <w:rPr>
          <w:rFonts w:eastAsiaTheme="minorEastAsia"/>
          <w:lang w:val="en-US"/>
        </w:rPr>
      </w:pPr>
      <w:r w:rsidRPr="00260F84">
        <w:rPr>
          <w:lang w:val="en-US"/>
        </w:rPr>
        <w:t>In this application, the input data is transformed in the form of a matrix. Then the input data is calculated by pressing "HITUNG" button, while the core of the process that is executed on the button is presented in the following script:</w:t>
      </w:r>
    </w:p>
    <w:p w14:paraId="502CDC36" w14:textId="0A256579" w:rsidR="00FF0F2B" w:rsidRDefault="00FF0F2B" w:rsidP="007E4A8A">
      <w:pPr>
        <w:autoSpaceDE w:val="0"/>
        <w:autoSpaceDN w:val="0"/>
        <w:adjustRightInd w:val="0"/>
        <w:spacing w:line="240" w:lineRule="auto"/>
        <w:rPr>
          <w:rFonts w:ascii="Courier New" w:hAnsi="Courier New" w:cs="Courier New"/>
          <w:szCs w:val="24"/>
        </w:rPr>
      </w:pPr>
      <w:r>
        <w:rPr>
          <w:rFonts w:ascii="Courier New" w:hAnsi="Courier New" w:cs="Courier New"/>
          <w:color w:val="0000FF"/>
          <w:sz w:val="20"/>
          <w:szCs w:val="20"/>
        </w:rPr>
        <w:t>function</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hitung_Callback</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hObject</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eventdata</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handles</w:t>
      </w:r>
      <w:proofErr w:type="spellEnd"/>
      <w:r>
        <w:rPr>
          <w:rFonts w:ascii="Courier New" w:hAnsi="Courier New" w:cs="Courier New"/>
          <w:color w:val="000000"/>
          <w:sz w:val="20"/>
          <w:szCs w:val="20"/>
        </w:rPr>
        <w:t>)</w:t>
      </w:r>
    </w:p>
    <w:p w14:paraId="6408F296"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C1=str2num(</w:t>
      </w:r>
      <w:proofErr w:type="spellStart"/>
      <w:r>
        <w:rPr>
          <w:rFonts w:ascii="Courier New" w:hAnsi="Courier New" w:cs="Courier New"/>
          <w:color w:val="000000"/>
          <w:sz w:val="20"/>
          <w:szCs w:val="20"/>
        </w:rPr>
        <w:t>get</w:t>
      </w:r>
      <w:proofErr w:type="spellEnd"/>
      <w:r>
        <w:rPr>
          <w:rFonts w:ascii="Courier New" w:hAnsi="Courier New" w:cs="Courier New"/>
          <w:color w:val="000000"/>
          <w:sz w:val="20"/>
          <w:szCs w:val="20"/>
        </w:rPr>
        <w:t>(handles.c1,</w:t>
      </w:r>
      <w:r>
        <w:rPr>
          <w:rFonts w:ascii="Courier New" w:hAnsi="Courier New" w:cs="Courier New"/>
          <w:color w:val="A020F0"/>
          <w:sz w:val="20"/>
          <w:szCs w:val="20"/>
        </w:rPr>
        <w:t>'String'</w:t>
      </w:r>
      <w:r>
        <w:rPr>
          <w:rFonts w:ascii="Courier New" w:hAnsi="Courier New" w:cs="Courier New"/>
          <w:color w:val="000000"/>
          <w:sz w:val="20"/>
          <w:szCs w:val="20"/>
        </w:rPr>
        <w:t>));</w:t>
      </w:r>
    </w:p>
    <w:p w14:paraId="464F3EB5"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A11=str2num(</w:t>
      </w:r>
      <w:proofErr w:type="spellStart"/>
      <w:r>
        <w:rPr>
          <w:rFonts w:ascii="Courier New" w:hAnsi="Courier New" w:cs="Courier New"/>
          <w:color w:val="000000"/>
          <w:sz w:val="20"/>
          <w:szCs w:val="20"/>
        </w:rPr>
        <w:t>get</w:t>
      </w:r>
      <w:proofErr w:type="spellEnd"/>
      <w:r>
        <w:rPr>
          <w:rFonts w:ascii="Courier New" w:hAnsi="Courier New" w:cs="Courier New"/>
          <w:color w:val="000000"/>
          <w:sz w:val="20"/>
          <w:szCs w:val="20"/>
        </w:rPr>
        <w:t>(handles.a1,</w:t>
      </w:r>
      <w:r>
        <w:rPr>
          <w:rFonts w:ascii="Courier New" w:hAnsi="Courier New" w:cs="Courier New"/>
          <w:color w:val="A020F0"/>
          <w:sz w:val="20"/>
          <w:szCs w:val="20"/>
        </w:rPr>
        <w:t>'String'</w:t>
      </w:r>
      <w:r>
        <w:rPr>
          <w:rFonts w:ascii="Courier New" w:hAnsi="Courier New" w:cs="Courier New"/>
          <w:color w:val="000000"/>
          <w:sz w:val="20"/>
          <w:szCs w:val="20"/>
        </w:rPr>
        <w:t>));</w:t>
      </w:r>
    </w:p>
    <w:p w14:paraId="692573E7"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A22=str2num(</w:t>
      </w:r>
      <w:proofErr w:type="spellStart"/>
      <w:r>
        <w:rPr>
          <w:rFonts w:ascii="Courier New" w:hAnsi="Courier New" w:cs="Courier New"/>
          <w:color w:val="000000"/>
          <w:sz w:val="20"/>
          <w:szCs w:val="20"/>
        </w:rPr>
        <w:t>get</w:t>
      </w:r>
      <w:proofErr w:type="spellEnd"/>
      <w:r>
        <w:rPr>
          <w:rFonts w:ascii="Courier New" w:hAnsi="Courier New" w:cs="Courier New"/>
          <w:color w:val="000000"/>
          <w:sz w:val="20"/>
          <w:szCs w:val="20"/>
        </w:rPr>
        <w:t>(handles.a2,</w:t>
      </w:r>
      <w:r>
        <w:rPr>
          <w:rFonts w:ascii="Courier New" w:hAnsi="Courier New" w:cs="Courier New"/>
          <w:color w:val="A020F0"/>
          <w:sz w:val="20"/>
          <w:szCs w:val="20"/>
        </w:rPr>
        <w:t>'String'</w:t>
      </w:r>
      <w:r>
        <w:rPr>
          <w:rFonts w:ascii="Courier New" w:hAnsi="Courier New" w:cs="Courier New"/>
          <w:color w:val="000000"/>
          <w:sz w:val="20"/>
          <w:szCs w:val="20"/>
        </w:rPr>
        <w:t>));</w:t>
      </w:r>
    </w:p>
    <w:p w14:paraId="5CDC5010"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A77=str2num(</w:t>
      </w:r>
      <w:proofErr w:type="spellStart"/>
      <w:r>
        <w:rPr>
          <w:rFonts w:ascii="Courier New" w:hAnsi="Courier New" w:cs="Courier New"/>
          <w:color w:val="000000"/>
          <w:sz w:val="20"/>
          <w:szCs w:val="20"/>
        </w:rPr>
        <w:t>get</w:t>
      </w:r>
      <w:proofErr w:type="spellEnd"/>
      <w:r>
        <w:rPr>
          <w:rFonts w:ascii="Courier New" w:hAnsi="Courier New" w:cs="Courier New"/>
          <w:color w:val="000000"/>
          <w:sz w:val="20"/>
          <w:szCs w:val="20"/>
        </w:rPr>
        <w:t>(handles.a7,</w:t>
      </w:r>
      <w:r>
        <w:rPr>
          <w:rFonts w:ascii="Courier New" w:hAnsi="Courier New" w:cs="Courier New"/>
          <w:color w:val="A020F0"/>
          <w:sz w:val="20"/>
          <w:szCs w:val="20"/>
        </w:rPr>
        <w:t>'String'</w:t>
      </w:r>
      <w:r>
        <w:rPr>
          <w:rFonts w:ascii="Courier New" w:hAnsi="Courier New" w:cs="Courier New"/>
          <w:color w:val="000000"/>
          <w:sz w:val="20"/>
          <w:szCs w:val="20"/>
        </w:rPr>
        <w:t>));</w:t>
      </w:r>
    </w:p>
    <w:p w14:paraId="0AF86C47"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skrip1</w:t>
      </w:r>
    </w:p>
    <w:p w14:paraId="775E99EF"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skrip2</w:t>
      </w:r>
    </w:p>
    <w:p w14:paraId="0344643B" w14:textId="77777777" w:rsidR="00FF0F2B" w:rsidRDefault="00FF0F2B" w:rsidP="00FF0F2B">
      <w:pPr>
        <w:autoSpaceDE w:val="0"/>
        <w:autoSpaceDN w:val="0"/>
        <w:adjustRightInd w:val="0"/>
        <w:spacing w:line="240" w:lineRule="auto"/>
        <w:rPr>
          <w:rFonts w:ascii="Courier New" w:hAnsi="Courier New" w:cs="Courier New"/>
          <w:szCs w:val="24"/>
        </w:rPr>
      </w:pPr>
      <w:proofErr w:type="spellStart"/>
      <w:r>
        <w:rPr>
          <w:rFonts w:ascii="Courier New" w:hAnsi="Courier New" w:cs="Courier New"/>
          <w:color w:val="000000"/>
          <w:sz w:val="20"/>
          <w:szCs w:val="20"/>
        </w:rPr>
        <w:t>itrmaks</w:t>
      </w:r>
      <w:proofErr w:type="spellEnd"/>
      <w:r>
        <w:rPr>
          <w:rFonts w:ascii="Courier New" w:hAnsi="Courier New" w:cs="Courier New"/>
          <w:color w:val="000000"/>
          <w:sz w:val="20"/>
          <w:szCs w:val="20"/>
        </w:rPr>
        <w:t>=1;</w:t>
      </w:r>
    </w:p>
    <w:p w14:paraId="71C5EF64" w14:textId="77777777" w:rsidR="00FF0F2B" w:rsidRDefault="00FF0F2B" w:rsidP="00FF0F2B">
      <w:pPr>
        <w:autoSpaceDE w:val="0"/>
        <w:autoSpaceDN w:val="0"/>
        <w:adjustRightInd w:val="0"/>
        <w:spacing w:line="240" w:lineRule="auto"/>
        <w:rPr>
          <w:rFonts w:ascii="Courier New" w:hAnsi="Courier New" w:cs="Courier New"/>
          <w:szCs w:val="24"/>
        </w:rPr>
      </w:pPr>
      <w:proofErr w:type="spellStart"/>
      <w:r>
        <w:rPr>
          <w:rFonts w:ascii="Courier New" w:hAnsi="Courier New" w:cs="Courier New"/>
          <w:color w:val="000000"/>
          <w:sz w:val="20"/>
          <w:szCs w:val="20"/>
        </w:rPr>
        <w:t>batasitr</w:t>
      </w:r>
      <w:proofErr w:type="spellEnd"/>
      <w:r>
        <w:rPr>
          <w:rFonts w:ascii="Courier New" w:hAnsi="Courier New" w:cs="Courier New"/>
          <w:color w:val="000000"/>
          <w:sz w:val="20"/>
          <w:szCs w:val="20"/>
        </w:rPr>
        <w:t>=1;</w:t>
      </w:r>
    </w:p>
    <w:p w14:paraId="517DC5DE" w14:textId="77777777" w:rsidR="00FF0F2B" w:rsidRDefault="00FF0F2B" w:rsidP="00FF0F2B">
      <w:pPr>
        <w:autoSpaceDE w:val="0"/>
        <w:autoSpaceDN w:val="0"/>
        <w:adjustRightInd w:val="0"/>
        <w:spacing w:line="240" w:lineRule="auto"/>
        <w:rPr>
          <w:rFonts w:ascii="Courier New" w:hAnsi="Courier New" w:cs="Courier New"/>
          <w:szCs w:val="24"/>
        </w:rPr>
      </w:pPr>
      <w:proofErr w:type="spellStart"/>
      <w:r>
        <w:rPr>
          <w:rFonts w:ascii="Courier New" w:hAnsi="Courier New" w:cs="Courier New"/>
          <w:color w:val="0000FF"/>
          <w:sz w:val="20"/>
          <w:szCs w:val="20"/>
        </w:rPr>
        <w:t>while</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all</w:t>
      </w:r>
      <w:proofErr w:type="spellEnd"/>
      <w:r>
        <w:rPr>
          <w:rFonts w:ascii="Courier New" w:hAnsi="Courier New" w:cs="Courier New"/>
          <w:color w:val="000000"/>
          <w:sz w:val="20"/>
          <w:szCs w:val="20"/>
        </w:rPr>
        <w:t xml:space="preserve"> (R&gt;=0)==0</w:t>
      </w:r>
    </w:p>
    <w:p w14:paraId="611CADD6"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 xml:space="preserve">    </w:t>
      </w:r>
      <w:proofErr w:type="spellStart"/>
      <w:r>
        <w:rPr>
          <w:rFonts w:ascii="Courier New" w:hAnsi="Courier New" w:cs="Courier New"/>
          <w:color w:val="0000FF"/>
          <w:sz w:val="20"/>
          <w:szCs w:val="20"/>
        </w:rPr>
        <w:t>if</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batasitr</w:t>
      </w:r>
      <w:proofErr w:type="spellEnd"/>
      <w:r>
        <w:rPr>
          <w:rFonts w:ascii="Courier New" w:hAnsi="Courier New" w:cs="Courier New"/>
          <w:color w:val="000000"/>
          <w:sz w:val="20"/>
          <w:szCs w:val="20"/>
        </w:rPr>
        <w:t>&gt;=</w:t>
      </w:r>
      <w:r>
        <w:rPr>
          <w:rFonts w:ascii="Courier New" w:hAnsi="Courier New" w:cs="Courier New"/>
          <w:color w:val="000000"/>
          <w:sz w:val="20"/>
          <w:szCs w:val="20"/>
          <w:lang w:val="en-US"/>
        </w:rPr>
        <w:t>5</w:t>
      </w:r>
      <w:r>
        <w:rPr>
          <w:rFonts w:ascii="Courier New" w:hAnsi="Courier New" w:cs="Courier New"/>
          <w:color w:val="000000"/>
          <w:sz w:val="20"/>
          <w:szCs w:val="20"/>
        </w:rPr>
        <w:t>0</w:t>
      </w:r>
    </w:p>
    <w:p w14:paraId="2445E2EE"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warndlg</w:t>
      </w:r>
      <w:proofErr w:type="spellEnd"/>
      <w:r>
        <w:rPr>
          <w:rFonts w:ascii="Courier New" w:hAnsi="Courier New" w:cs="Courier New"/>
          <w:color w:val="000000"/>
          <w:sz w:val="20"/>
          <w:szCs w:val="20"/>
        </w:rPr>
        <w:t xml:space="preserve"> (</w:t>
      </w:r>
      <w:r>
        <w:rPr>
          <w:rFonts w:ascii="Courier New" w:hAnsi="Courier New" w:cs="Courier New"/>
          <w:color w:val="A020F0"/>
          <w:sz w:val="20"/>
          <w:szCs w:val="20"/>
        </w:rPr>
        <w:t>'Proses simpleks sudah mencapai iterasi ke-</w:t>
      </w:r>
      <w:r>
        <w:rPr>
          <w:rFonts w:ascii="Courier New" w:hAnsi="Courier New" w:cs="Courier New"/>
          <w:color w:val="A020F0"/>
          <w:sz w:val="20"/>
          <w:szCs w:val="20"/>
          <w:lang w:val="en-US"/>
        </w:rPr>
        <w:t>5</w:t>
      </w:r>
      <w:r>
        <w:rPr>
          <w:rFonts w:ascii="Courier New" w:hAnsi="Courier New" w:cs="Courier New"/>
          <w:color w:val="A020F0"/>
          <w:sz w:val="20"/>
          <w:szCs w:val="20"/>
        </w:rPr>
        <w:t xml:space="preserve">0 </w:t>
      </w:r>
      <w:proofErr w:type="spellStart"/>
      <w:r>
        <w:rPr>
          <w:rFonts w:ascii="Courier New" w:hAnsi="Courier New" w:cs="Courier New"/>
          <w:color w:val="A020F0"/>
          <w:sz w:val="20"/>
          <w:szCs w:val="20"/>
        </w:rPr>
        <w:t>dan'</w:t>
      </w:r>
      <w:r>
        <w:rPr>
          <w:rFonts w:ascii="Courier New" w:hAnsi="Courier New" w:cs="Courier New"/>
          <w:color w:val="000000"/>
          <w:sz w:val="20"/>
          <w:szCs w:val="20"/>
        </w:rPr>
        <w:t>,</w:t>
      </w:r>
      <w:r>
        <w:rPr>
          <w:rFonts w:ascii="Courier New" w:hAnsi="Courier New" w:cs="Courier New"/>
          <w:color w:val="A020F0"/>
          <w:sz w:val="20"/>
          <w:szCs w:val="20"/>
        </w:rPr>
        <w:t>'Hasil</w:t>
      </w:r>
      <w:proofErr w:type="spellEnd"/>
      <w:r>
        <w:rPr>
          <w:rFonts w:ascii="Courier New" w:hAnsi="Courier New" w:cs="Courier New"/>
          <w:color w:val="A020F0"/>
          <w:sz w:val="20"/>
          <w:szCs w:val="20"/>
        </w:rPr>
        <w:t xml:space="preserve"> belum </w:t>
      </w:r>
      <w:proofErr w:type="spellStart"/>
      <w:r>
        <w:rPr>
          <w:rFonts w:ascii="Courier New" w:hAnsi="Courier New" w:cs="Courier New"/>
          <w:color w:val="A020F0"/>
          <w:sz w:val="20"/>
          <w:szCs w:val="20"/>
        </w:rPr>
        <w:t>belum</w:t>
      </w:r>
      <w:proofErr w:type="spellEnd"/>
      <w:r>
        <w:rPr>
          <w:rFonts w:ascii="Courier New" w:hAnsi="Courier New" w:cs="Courier New"/>
          <w:color w:val="A020F0"/>
          <w:sz w:val="20"/>
          <w:szCs w:val="20"/>
        </w:rPr>
        <w:t xml:space="preserve"> optimal'</w:t>
      </w:r>
      <w:r>
        <w:rPr>
          <w:rFonts w:ascii="Courier New" w:hAnsi="Courier New" w:cs="Courier New"/>
          <w:color w:val="000000"/>
          <w:sz w:val="20"/>
          <w:szCs w:val="20"/>
        </w:rPr>
        <w:t>);</w:t>
      </w:r>
    </w:p>
    <w:p w14:paraId="281F856D"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 xml:space="preserve">        </w:t>
      </w:r>
      <w:proofErr w:type="spellStart"/>
      <w:r>
        <w:rPr>
          <w:rFonts w:ascii="Courier New" w:hAnsi="Courier New" w:cs="Courier New"/>
          <w:color w:val="0000FF"/>
          <w:sz w:val="20"/>
          <w:szCs w:val="20"/>
        </w:rPr>
        <w:t>break</w:t>
      </w:r>
      <w:proofErr w:type="spellEnd"/>
    </w:p>
    <w:p w14:paraId="5C4E6C94"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 xml:space="preserve">    </w:t>
      </w:r>
      <w:proofErr w:type="spellStart"/>
      <w:r>
        <w:rPr>
          <w:rFonts w:ascii="Courier New" w:hAnsi="Courier New" w:cs="Courier New"/>
          <w:color w:val="0000FF"/>
          <w:sz w:val="20"/>
          <w:szCs w:val="20"/>
        </w:rPr>
        <w:t>end</w:t>
      </w:r>
      <w:proofErr w:type="spellEnd"/>
    </w:p>
    <w:p w14:paraId="47A85CA1"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skrip3;</w:t>
      </w:r>
    </w:p>
    <w:p w14:paraId="20F677CA"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skrip2;</w:t>
      </w:r>
    </w:p>
    <w:p w14:paraId="2A5E380E" w14:textId="77777777" w:rsidR="00FF0F2B" w:rsidRDefault="00FF0F2B" w:rsidP="00FF0F2B">
      <w:pPr>
        <w:autoSpaceDE w:val="0"/>
        <w:autoSpaceDN w:val="0"/>
        <w:adjustRightInd w:val="0"/>
        <w:spacing w:line="240" w:lineRule="auto"/>
        <w:rPr>
          <w:rFonts w:ascii="Courier New" w:hAnsi="Courier New" w:cs="Courier New"/>
          <w:szCs w:val="24"/>
        </w:rPr>
      </w:pPr>
      <w:proofErr w:type="spellStart"/>
      <w:r>
        <w:rPr>
          <w:rFonts w:ascii="Courier New" w:hAnsi="Courier New" w:cs="Courier New"/>
          <w:color w:val="000000"/>
          <w:sz w:val="20"/>
          <w:szCs w:val="20"/>
        </w:rPr>
        <w:t>itrmaks</w:t>
      </w:r>
      <w:proofErr w:type="spellEnd"/>
      <w:r>
        <w:rPr>
          <w:rFonts w:ascii="Courier New" w:hAnsi="Courier New" w:cs="Courier New"/>
          <w:color w:val="000000"/>
          <w:sz w:val="20"/>
          <w:szCs w:val="20"/>
        </w:rPr>
        <w:t>=itrmaks+1;</w:t>
      </w:r>
    </w:p>
    <w:p w14:paraId="7B994959" w14:textId="77777777" w:rsidR="00FF0F2B" w:rsidRDefault="00FF0F2B" w:rsidP="00FF0F2B">
      <w:pPr>
        <w:autoSpaceDE w:val="0"/>
        <w:autoSpaceDN w:val="0"/>
        <w:adjustRightInd w:val="0"/>
        <w:spacing w:line="240" w:lineRule="auto"/>
        <w:rPr>
          <w:rFonts w:ascii="Courier New" w:hAnsi="Courier New" w:cs="Courier New"/>
          <w:szCs w:val="24"/>
        </w:rPr>
      </w:pPr>
      <w:proofErr w:type="spellStart"/>
      <w:r>
        <w:rPr>
          <w:rFonts w:ascii="Courier New" w:hAnsi="Courier New" w:cs="Courier New"/>
          <w:color w:val="0000FF"/>
          <w:sz w:val="20"/>
          <w:szCs w:val="20"/>
        </w:rPr>
        <w:t>end</w:t>
      </w:r>
      <w:proofErr w:type="spellEnd"/>
    </w:p>
    <w:p w14:paraId="429FDA7C"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228B22"/>
          <w:sz w:val="20"/>
          <w:szCs w:val="20"/>
        </w:rPr>
        <w:t>%tampilan dipanel iterasi</w:t>
      </w:r>
    </w:p>
    <w:p w14:paraId="098DAA55" w14:textId="77777777" w:rsidR="00FF0F2B" w:rsidRDefault="00FF0F2B" w:rsidP="00FF0F2B">
      <w:pPr>
        <w:autoSpaceDE w:val="0"/>
        <w:autoSpaceDN w:val="0"/>
        <w:adjustRightInd w:val="0"/>
        <w:spacing w:line="240" w:lineRule="auto"/>
        <w:rPr>
          <w:rFonts w:ascii="Courier New" w:hAnsi="Courier New" w:cs="Courier New"/>
          <w:szCs w:val="24"/>
        </w:rPr>
      </w:pPr>
      <w:proofErr w:type="spellStart"/>
      <w:r>
        <w:rPr>
          <w:rFonts w:ascii="Courier New" w:hAnsi="Courier New" w:cs="Courier New"/>
          <w:color w:val="000000"/>
          <w:sz w:val="20"/>
          <w:szCs w:val="20"/>
        </w:rPr>
        <w:t>displaytabel</w:t>
      </w:r>
      <w:proofErr w:type="spellEnd"/>
      <w:r>
        <w:rPr>
          <w:rFonts w:ascii="Courier New" w:hAnsi="Courier New" w:cs="Courier New"/>
          <w:color w:val="000000"/>
          <w:sz w:val="20"/>
          <w:szCs w:val="20"/>
        </w:rPr>
        <w:t>;</w:t>
      </w:r>
    </w:p>
    <w:p w14:paraId="1ACC25D8"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set (handles.iterasimaks,</w:t>
      </w:r>
      <w:r>
        <w:rPr>
          <w:rFonts w:ascii="Courier New" w:hAnsi="Courier New" w:cs="Courier New"/>
          <w:color w:val="A020F0"/>
          <w:sz w:val="20"/>
          <w:szCs w:val="20"/>
        </w:rPr>
        <w:t>'String'</w:t>
      </w:r>
      <w:r>
        <w:rPr>
          <w:rFonts w:ascii="Courier New" w:hAnsi="Courier New" w:cs="Courier New"/>
          <w:color w:val="000000"/>
          <w:sz w:val="20"/>
          <w:szCs w:val="20"/>
        </w:rPr>
        <w:t>,num2str(</w:t>
      </w:r>
      <w:proofErr w:type="spellStart"/>
      <w:r>
        <w:rPr>
          <w:rFonts w:ascii="Courier New" w:hAnsi="Courier New" w:cs="Courier New"/>
          <w:color w:val="000000"/>
          <w:sz w:val="20"/>
          <w:szCs w:val="20"/>
        </w:rPr>
        <w:t>itrmaks</w:t>
      </w:r>
      <w:proofErr w:type="spellEnd"/>
      <w:r>
        <w:rPr>
          <w:rFonts w:ascii="Courier New" w:hAnsi="Courier New" w:cs="Courier New"/>
          <w:color w:val="000000"/>
          <w:sz w:val="20"/>
          <w:szCs w:val="20"/>
        </w:rPr>
        <w:t>));</w:t>
      </w:r>
    </w:p>
    <w:p w14:paraId="24D49454"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set (</w:t>
      </w:r>
      <w:proofErr w:type="spellStart"/>
      <w:r>
        <w:rPr>
          <w:rFonts w:ascii="Courier New" w:hAnsi="Courier New" w:cs="Courier New"/>
          <w:color w:val="000000"/>
          <w:sz w:val="20"/>
          <w:szCs w:val="20"/>
        </w:rPr>
        <w:t>findall</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handles.hasil</w:t>
      </w:r>
      <w:proofErr w:type="spellEnd"/>
      <w:r>
        <w:rPr>
          <w:rFonts w:ascii="Courier New" w:hAnsi="Courier New" w:cs="Courier New"/>
          <w:color w:val="000000"/>
          <w:sz w:val="20"/>
          <w:szCs w:val="20"/>
        </w:rPr>
        <w:t xml:space="preserve">, </w:t>
      </w:r>
      <w:r>
        <w:rPr>
          <w:rFonts w:ascii="Courier New" w:hAnsi="Courier New" w:cs="Courier New"/>
          <w:color w:val="A020F0"/>
          <w:sz w:val="20"/>
          <w:szCs w:val="20"/>
        </w:rPr>
        <w:t>'-</w:t>
      </w:r>
      <w:proofErr w:type="spellStart"/>
      <w:r>
        <w:rPr>
          <w:rFonts w:ascii="Courier New" w:hAnsi="Courier New" w:cs="Courier New"/>
          <w:color w:val="A020F0"/>
          <w:sz w:val="20"/>
          <w:szCs w:val="20"/>
        </w:rPr>
        <w:t>property</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w:t>
      </w:r>
      <w:r>
        <w:rPr>
          <w:rFonts w:ascii="Courier New" w:hAnsi="Courier New" w:cs="Courier New"/>
          <w:color w:val="A020F0"/>
          <w:sz w:val="20"/>
          <w:szCs w:val="20"/>
        </w:rPr>
        <w:t>'</w:t>
      </w:r>
      <w:proofErr w:type="spellStart"/>
      <w:r>
        <w:rPr>
          <w:rFonts w:ascii="Courier New" w:hAnsi="Courier New" w:cs="Courier New"/>
          <w:color w:val="A020F0"/>
          <w:sz w:val="20"/>
          <w:szCs w:val="20"/>
        </w:rPr>
        <w:t>enable</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w:t>
      </w:r>
      <w:r>
        <w:rPr>
          <w:rFonts w:ascii="Courier New" w:hAnsi="Courier New" w:cs="Courier New"/>
          <w:color w:val="A020F0"/>
          <w:sz w:val="20"/>
          <w:szCs w:val="20"/>
        </w:rPr>
        <w:t>'</w:t>
      </w:r>
      <w:proofErr w:type="spellStart"/>
      <w:r>
        <w:rPr>
          <w:rFonts w:ascii="Courier New" w:hAnsi="Courier New" w:cs="Courier New"/>
          <w:color w:val="A020F0"/>
          <w:sz w:val="20"/>
          <w:szCs w:val="20"/>
        </w:rPr>
        <w:t>visible</w:t>
      </w:r>
      <w:proofErr w:type="spellEnd"/>
      <w:r>
        <w:rPr>
          <w:rFonts w:ascii="Courier New" w:hAnsi="Courier New" w:cs="Courier New"/>
          <w:color w:val="A020F0"/>
          <w:sz w:val="20"/>
          <w:szCs w:val="20"/>
        </w:rPr>
        <w:t>'</w:t>
      </w:r>
      <w:r>
        <w:rPr>
          <w:rFonts w:ascii="Courier New" w:hAnsi="Courier New" w:cs="Courier New"/>
          <w:color w:val="000000"/>
          <w:sz w:val="20"/>
          <w:szCs w:val="20"/>
        </w:rPr>
        <w:t>,</w:t>
      </w:r>
      <w:r>
        <w:rPr>
          <w:rFonts w:ascii="Courier New" w:hAnsi="Courier New" w:cs="Courier New"/>
          <w:color w:val="000000"/>
          <w:sz w:val="20"/>
          <w:szCs w:val="20"/>
          <w:lang w:val="en-US"/>
        </w:rPr>
        <w:t xml:space="preserve"> </w:t>
      </w:r>
      <w:r>
        <w:rPr>
          <w:rFonts w:ascii="Courier New" w:hAnsi="Courier New" w:cs="Courier New"/>
          <w:color w:val="A020F0"/>
          <w:sz w:val="20"/>
          <w:szCs w:val="20"/>
        </w:rPr>
        <w:t>'</w:t>
      </w:r>
      <w:proofErr w:type="spellStart"/>
      <w:r>
        <w:rPr>
          <w:rFonts w:ascii="Courier New" w:hAnsi="Courier New" w:cs="Courier New"/>
          <w:color w:val="A020F0"/>
          <w:sz w:val="20"/>
          <w:szCs w:val="20"/>
        </w:rPr>
        <w:t>on</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14:paraId="0A4B3196" w14:textId="77777777" w:rsidR="00FF0F2B" w:rsidRDefault="00FF0F2B" w:rsidP="00FF0F2B">
      <w:pPr>
        <w:rPr>
          <w:rFonts w:ascii="Courier New" w:hAnsi="Courier New" w:cs="Courier New"/>
          <w:color w:val="000000"/>
          <w:sz w:val="20"/>
          <w:szCs w:val="20"/>
        </w:rPr>
      </w:pPr>
      <w:r>
        <w:rPr>
          <w:rFonts w:ascii="Courier New" w:hAnsi="Courier New" w:cs="Courier New"/>
          <w:color w:val="000000"/>
          <w:sz w:val="20"/>
          <w:szCs w:val="20"/>
        </w:rPr>
        <w:lastRenderedPageBreak/>
        <w:t>set (</w:t>
      </w:r>
      <w:proofErr w:type="spellStart"/>
      <w:r>
        <w:rPr>
          <w:rFonts w:ascii="Courier New" w:hAnsi="Courier New" w:cs="Courier New"/>
          <w:color w:val="000000"/>
          <w:sz w:val="20"/>
          <w:szCs w:val="20"/>
        </w:rPr>
        <w:t>findall</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handles.hasil</w:t>
      </w:r>
      <w:proofErr w:type="spellEnd"/>
      <w:r>
        <w:rPr>
          <w:rFonts w:ascii="Courier New" w:hAnsi="Courier New" w:cs="Courier New"/>
          <w:color w:val="000000"/>
          <w:sz w:val="20"/>
          <w:szCs w:val="20"/>
        </w:rPr>
        <w:t xml:space="preserve">, </w:t>
      </w:r>
      <w:r>
        <w:rPr>
          <w:rFonts w:ascii="Courier New" w:hAnsi="Courier New" w:cs="Courier New"/>
          <w:color w:val="A020F0"/>
          <w:sz w:val="20"/>
          <w:szCs w:val="20"/>
        </w:rPr>
        <w:t>'-</w:t>
      </w:r>
      <w:proofErr w:type="spellStart"/>
      <w:r>
        <w:rPr>
          <w:rFonts w:ascii="Courier New" w:hAnsi="Courier New" w:cs="Courier New"/>
          <w:color w:val="A020F0"/>
          <w:sz w:val="20"/>
          <w:szCs w:val="20"/>
        </w:rPr>
        <w:t>property</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w:t>
      </w:r>
      <w:r>
        <w:rPr>
          <w:rFonts w:ascii="Courier New" w:hAnsi="Courier New" w:cs="Courier New"/>
          <w:color w:val="A020F0"/>
          <w:sz w:val="20"/>
          <w:szCs w:val="20"/>
        </w:rPr>
        <w:t>'</w:t>
      </w:r>
      <w:proofErr w:type="spellStart"/>
      <w:r>
        <w:rPr>
          <w:rFonts w:ascii="Courier New" w:hAnsi="Courier New" w:cs="Courier New"/>
          <w:color w:val="A020F0"/>
          <w:sz w:val="20"/>
          <w:szCs w:val="20"/>
        </w:rPr>
        <w:t>enable</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w:t>
      </w:r>
      <w:r>
        <w:rPr>
          <w:rFonts w:ascii="Courier New" w:hAnsi="Courier New" w:cs="Courier New"/>
          <w:color w:val="A020F0"/>
          <w:sz w:val="20"/>
          <w:szCs w:val="20"/>
        </w:rPr>
        <w:t>'</w:t>
      </w:r>
      <w:proofErr w:type="spellStart"/>
      <w:r>
        <w:rPr>
          <w:rFonts w:ascii="Courier New" w:hAnsi="Courier New" w:cs="Courier New"/>
          <w:color w:val="A020F0"/>
          <w:sz w:val="20"/>
          <w:szCs w:val="20"/>
        </w:rPr>
        <w:t>enable</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w:t>
      </w:r>
      <w:r>
        <w:rPr>
          <w:rFonts w:ascii="Courier New" w:hAnsi="Courier New" w:cs="Courier New"/>
          <w:color w:val="A020F0"/>
          <w:sz w:val="20"/>
          <w:szCs w:val="20"/>
        </w:rPr>
        <w:t>'</w:t>
      </w:r>
      <w:proofErr w:type="spellStart"/>
      <w:r>
        <w:rPr>
          <w:rFonts w:ascii="Courier New" w:hAnsi="Courier New" w:cs="Courier New"/>
          <w:color w:val="A020F0"/>
          <w:sz w:val="20"/>
          <w:szCs w:val="20"/>
        </w:rPr>
        <w:t>on</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14:paraId="01B9FD85" w14:textId="5790D801" w:rsidR="00FF0F2B" w:rsidRDefault="00446936" w:rsidP="00446936">
      <w:pPr>
        <w:ind w:firstLine="284"/>
        <w:jc w:val="both"/>
        <w:rPr>
          <w:rFonts w:eastAsiaTheme="minorEastAsia"/>
          <w:lang w:val="en-US"/>
        </w:rPr>
      </w:pPr>
      <w:r w:rsidRPr="00446936">
        <w:rPr>
          <w:rFonts w:eastAsiaTheme="minorEastAsia"/>
          <w:lang w:val="en-US"/>
        </w:rPr>
        <w:t>Based on the script above, if the "</w:t>
      </w:r>
      <w:r>
        <w:rPr>
          <w:rFonts w:eastAsiaTheme="minorEastAsia"/>
          <w:lang w:val="en-US"/>
        </w:rPr>
        <w:t>HITUNG</w:t>
      </w:r>
      <w:r w:rsidRPr="00446936">
        <w:rPr>
          <w:rFonts w:eastAsiaTheme="minorEastAsia"/>
          <w:lang w:val="en-US"/>
        </w:rPr>
        <w:t>" button is pressed it will read and retrieve the data that has been inputted. Then the data is processed with "</w:t>
      </w:r>
      <w:r>
        <w:rPr>
          <w:rFonts w:eastAsiaTheme="minorEastAsia"/>
          <w:lang w:val="en-US"/>
        </w:rPr>
        <w:t>skrip1</w:t>
      </w:r>
      <w:r w:rsidRPr="00446936">
        <w:rPr>
          <w:rFonts w:eastAsiaTheme="minorEastAsia"/>
          <w:lang w:val="en-US"/>
        </w:rPr>
        <w:t xml:space="preserve">" which is a collection of commands to transform data from input data into ready-to-process data such as transforming into a canonical form and selecting the </w:t>
      </w:r>
      <w:r>
        <w:rPr>
          <w:rFonts w:eastAsiaTheme="minorEastAsia"/>
          <w:i/>
          <w:iCs/>
          <w:lang w:val="en-US"/>
        </w:rPr>
        <w:t xml:space="preserve">M </w:t>
      </w:r>
      <w:r w:rsidRPr="00446936">
        <w:rPr>
          <w:rFonts w:eastAsiaTheme="minorEastAsia"/>
          <w:lang w:val="en-US"/>
        </w:rPr>
        <w:t xml:space="preserve">value. Basically, the </w:t>
      </w:r>
      <w:r>
        <w:rPr>
          <w:rFonts w:eastAsiaTheme="minorEastAsia"/>
          <w:i/>
          <w:iCs/>
          <w:lang w:val="en-US"/>
        </w:rPr>
        <w:t>M</w:t>
      </w:r>
      <w:r w:rsidRPr="00446936">
        <w:rPr>
          <w:rFonts w:eastAsiaTheme="minorEastAsia"/>
          <w:lang w:val="en-US"/>
        </w:rPr>
        <w:t xml:space="preserve"> value is expressed as a very large number, because in MATLAB calculations, the </w:t>
      </w:r>
      <w:r>
        <w:rPr>
          <w:rFonts w:eastAsiaTheme="minorEastAsia"/>
          <w:i/>
          <w:iCs/>
          <w:lang w:val="en-US"/>
        </w:rPr>
        <w:t>M</w:t>
      </w:r>
      <w:r w:rsidRPr="00446936">
        <w:rPr>
          <w:rFonts w:eastAsiaTheme="minorEastAsia"/>
          <w:lang w:val="en-US"/>
        </w:rPr>
        <w:t xml:space="preserve"> value must be in numeric, so the program will select the </w:t>
      </w:r>
      <w:r>
        <w:rPr>
          <w:rFonts w:eastAsiaTheme="minorEastAsia"/>
          <w:i/>
          <w:iCs/>
          <w:lang w:val="en-US"/>
        </w:rPr>
        <w:t xml:space="preserve">M </w:t>
      </w:r>
      <w:r>
        <w:rPr>
          <w:rFonts w:eastAsiaTheme="minorEastAsia"/>
          <w:lang w:val="en-US"/>
        </w:rPr>
        <w:t>value</w:t>
      </w:r>
      <w:r w:rsidRPr="00446936">
        <w:rPr>
          <w:rFonts w:eastAsiaTheme="minorEastAsia"/>
          <w:lang w:val="en-US"/>
        </w:rPr>
        <w:t xml:space="preserve">. The script for selecting the </w:t>
      </w:r>
      <w:r w:rsidRPr="00446936">
        <w:rPr>
          <w:rFonts w:eastAsiaTheme="minorEastAsia"/>
          <w:i/>
          <w:iCs/>
          <w:lang w:val="en-US"/>
        </w:rPr>
        <w:t>M</w:t>
      </w:r>
      <w:r w:rsidRPr="00446936">
        <w:rPr>
          <w:rFonts w:eastAsiaTheme="minorEastAsia"/>
          <w:lang w:val="en-US"/>
        </w:rPr>
        <w:t xml:space="preserve"> </w:t>
      </w:r>
      <w:r>
        <w:rPr>
          <w:rFonts w:eastAsiaTheme="minorEastAsia"/>
          <w:lang w:val="en-US"/>
        </w:rPr>
        <w:t xml:space="preserve">value </w:t>
      </w:r>
      <w:r w:rsidRPr="00446936">
        <w:rPr>
          <w:rFonts w:eastAsiaTheme="minorEastAsia"/>
          <w:lang w:val="en-US"/>
        </w:rPr>
        <w:t>is as follows:</w:t>
      </w:r>
    </w:p>
    <w:p w14:paraId="573F895E"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228B22"/>
          <w:sz w:val="20"/>
          <w:szCs w:val="20"/>
        </w:rPr>
        <w:t>%</w:t>
      </w:r>
      <w:proofErr w:type="spellStart"/>
      <w:r>
        <w:rPr>
          <w:rFonts w:ascii="Courier New" w:hAnsi="Courier New" w:cs="Courier New"/>
          <w:color w:val="228B22"/>
          <w:sz w:val="20"/>
          <w:szCs w:val="20"/>
        </w:rPr>
        <w:t>tehnik</w:t>
      </w:r>
      <w:proofErr w:type="spellEnd"/>
      <w:r>
        <w:rPr>
          <w:rFonts w:ascii="Courier New" w:hAnsi="Courier New" w:cs="Courier New"/>
          <w:color w:val="228B22"/>
          <w:sz w:val="20"/>
          <w:szCs w:val="20"/>
        </w:rPr>
        <w:t xml:space="preserve"> Big-M</w:t>
      </w:r>
    </w:p>
    <w:p w14:paraId="3B85C1E1"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FF"/>
          <w:sz w:val="20"/>
          <w:szCs w:val="20"/>
        </w:rPr>
        <w:t>for</w:t>
      </w:r>
      <w:r>
        <w:rPr>
          <w:rFonts w:ascii="Courier New" w:hAnsi="Courier New" w:cs="Courier New"/>
          <w:color w:val="000000"/>
          <w:sz w:val="20"/>
          <w:szCs w:val="20"/>
        </w:rPr>
        <w:t xml:space="preserve"> c=1:cn</w:t>
      </w:r>
    </w:p>
    <w:p w14:paraId="156BA058"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matriksm</w:t>
      </w:r>
      <w:proofErr w:type="spellEnd"/>
      <w:r>
        <w:rPr>
          <w:rFonts w:ascii="Courier New" w:hAnsi="Courier New" w:cs="Courier New"/>
          <w:color w:val="000000"/>
          <w:sz w:val="20"/>
          <w:szCs w:val="20"/>
        </w:rPr>
        <w:t>(c,:)=</w:t>
      </w:r>
      <w:proofErr w:type="spellStart"/>
      <w:r>
        <w:rPr>
          <w:rFonts w:ascii="Courier New" w:hAnsi="Courier New" w:cs="Courier New"/>
          <w:color w:val="000000"/>
          <w:sz w:val="20"/>
          <w:szCs w:val="20"/>
        </w:rPr>
        <w:t>rz</w:t>
      </w:r>
      <w:proofErr w:type="spellEnd"/>
      <w:r>
        <w:rPr>
          <w:rFonts w:ascii="Courier New" w:hAnsi="Courier New" w:cs="Courier New"/>
          <w:color w:val="000000"/>
          <w:sz w:val="20"/>
          <w:szCs w:val="20"/>
        </w:rPr>
        <w:t>(C1(c,:));</w:t>
      </w:r>
    </w:p>
    <w:p w14:paraId="5CF30E02" w14:textId="77777777" w:rsidR="00FF0F2B" w:rsidRDefault="00FF0F2B" w:rsidP="00FF0F2B">
      <w:pPr>
        <w:autoSpaceDE w:val="0"/>
        <w:autoSpaceDN w:val="0"/>
        <w:adjustRightInd w:val="0"/>
        <w:spacing w:line="240" w:lineRule="auto"/>
        <w:rPr>
          <w:rFonts w:ascii="Courier New" w:hAnsi="Courier New" w:cs="Courier New"/>
          <w:szCs w:val="24"/>
        </w:rPr>
      </w:pPr>
      <w:proofErr w:type="spellStart"/>
      <w:r>
        <w:rPr>
          <w:rFonts w:ascii="Courier New" w:hAnsi="Courier New" w:cs="Courier New"/>
          <w:color w:val="0000FF"/>
          <w:sz w:val="20"/>
          <w:szCs w:val="20"/>
        </w:rPr>
        <w:t>end</w:t>
      </w:r>
      <w:proofErr w:type="spellEnd"/>
    </w:p>
    <w:p w14:paraId="736D4BD9" w14:textId="77777777" w:rsidR="00FF0F2B" w:rsidRDefault="00FF0F2B" w:rsidP="00FF0F2B">
      <w:pPr>
        <w:autoSpaceDE w:val="0"/>
        <w:autoSpaceDN w:val="0"/>
        <w:adjustRightInd w:val="0"/>
        <w:spacing w:line="240" w:lineRule="auto"/>
        <w:rPr>
          <w:rFonts w:ascii="Courier New" w:hAnsi="Courier New" w:cs="Courier New"/>
          <w:szCs w:val="24"/>
        </w:rPr>
      </w:pPr>
      <w:r>
        <w:rPr>
          <w:rFonts w:ascii="Courier New" w:hAnsi="Courier New" w:cs="Courier New"/>
          <w:color w:val="000000"/>
          <w:sz w:val="20"/>
          <w:szCs w:val="20"/>
        </w:rPr>
        <w:t xml:space="preserve">[m1,m2]= </w:t>
      </w:r>
      <w:proofErr w:type="spellStart"/>
      <w:r>
        <w:rPr>
          <w:rFonts w:ascii="Courier New" w:hAnsi="Courier New" w:cs="Courier New"/>
          <w:color w:val="000000"/>
          <w:sz w:val="20"/>
          <w:szCs w:val="20"/>
        </w:rPr>
        <w:t>max</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matriksm</w:t>
      </w:r>
      <w:proofErr w:type="spellEnd"/>
      <w:r>
        <w:rPr>
          <w:rFonts w:ascii="Courier New" w:hAnsi="Courier New" w:cs="Courier New"/>
          <w:color w:val="000000"/>
          <w:sz w:val="20"/>
          <w:szCs w:val="20"/>
        </w:rPr>
        <w:t>);</w:t>
      </w:r>
    </w:p>
    <w:p w14:paraId="4303BDF7" w14:textId="77777777" w:rsidR="00FF0F2B" w:rsidRDefault="00FF0F2B" w:rsidP="00FF0F2B">
      <w:pPr>
        <w:autoSpaceDE w:val="0"/>
        <w:autoSpaceDN w:val="0"/>
        <w:adjustRightInd w:val="0"/>
        <w:rPr>
          <w:rFonts w:ascii="Courier New" w:hAnsi="Courier New" w:cs="Courier New"/>
          <w:szCs w:val="24"/>
        </w:rPr>
      </w:pPr>
      <w:r>
        <w:rPr>
          <w:rFonts w:ascii="Courier New" w:hAnsi="Courier New" w:cs="Courier New"/>
          <w:color w:val="000000"/>
          <w:sz w:val="20"/>
          <w:szCs w:val="20"/>
        </w:rPr>
        <w:t>M=C1(m2,:)+[1 1 1 1];</w:t>
      </w:r>
      <w:r>
        <w:rPr>
          <w:rFonts w:ascii="Courier New" w:hAnsi="Courier New" w:cs="Courier New"/>
          <w:color w:val="228B22"/>
          <w:sz w:val="20"/>
          <w:szCs w:val="20"/>
        </w:rPr>
        <w:t>%nilai M</w:t>
      </w:r>
    </w:p>
    <w:p w14:paraId="2054A3E1" w14:textId="067B480E" w:rsidR="00FC054C" w:rsidRDefault="001C203D" w:rsidP="003452C1">
      <w:pPr>
        <w:ind w:firstLine="284"/>
        <w:jc w:val="both"/>
        <w:rPr>
          <w:rFonts w:eastAsiaTheme="minorEastAsia"/>
          <w:lang w:val="en-US"/>
        </w:rPr>
      </w:pPr>
      <w:r w:rsidRPr="001C203D">
        <w:rPr>
          <w:rFonts w:eastAsiaTheme="minorEastAsia"/>
          <w:lang w:val="en-US"/>
        </w:rPr>
        <w:t>Furthermore, the data is processed according to the order of the command in the script. The iteration in the program will be repeated until the expression condition in the "</w:t>
      </w:r>
      <w:r>
        <w:rPr>
          <w:rFonts w:eastAsiaTheme="minorEastAsia"/>
          <w:i/>
          <w:iCs/>
          <w:lang w:val="en-US"/>
        </w:rPr>
        <w:t>while-end</w:t>
      </w:r>
      <w:r w:rsidRPr="001C203D">
        <w:rPr>
          <w:rFonts w:eastAsiaTheme="minorEastAsia"/>
          <w:lang w:val="en-US"/>
        </w:rPr>
        <w:t>" command is not fulfilled, which means that all values ​​in</w:t>
      </w:r>
      <w:r>
        <w:rPr>
          <w:rFonts w:eastAsiaTheme="minorEastAsia"/>
          <w:lang w:val="en-US"/>
        </w:rPr>
        <w:t xml:space="preserve"> </w:t>
      </w:r>
      <m:oMath>
        <m:r>
          <m:rPr>
            <m:scr m:val="fraktur"/>
          </m:rPr>
          <w:rPr>
            <w:rFonts w:ascii="Cambria Math" w:hAnsi="Cambria Math"/>
            <w:lang w:val="en-US"/>
          </w:rPr>
          <m:t>R</m:t>
        </m:r>
        <m:d>
          <m:dPr>
            <m:ctrlPr>
              <w:rPr>
                <w:rFonts w:ascii="Cambria Math" w:hAnsi="Cambria Math"/>
                <w:i/>
                <w:lang w:val="en-US"/>
              </w:rPr>
            </m:ctrlPr>
          </m:dPr>
          <m:e>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e>
        </m:d>
        <m:r>
          <w:rPr>
            <w:rFonts w:ascii="Cambria Math" w:hAnsi="Cambria Math"/>
            <w:lang w:val="en-US"/>
          </w:rPr>
          <m:t>≥0</m:t>
        </m:r>
      </m:oMath>
      <w:r w:rsidRPr="001C203D">
        <w:rPr>
          <w:rFonts w:eastAsiaTheme="minorEastAsia"/>
          <w:lang w:val="en-US"/>
        </w:rPr>
        <w:t xml:space="preserve">. The iteration loop in the program is limited to 50 iterations, the program will stop processing if up to the 50th iteration an optimal solution has not been found from the simplex table. All the results of the simplex table calculation process are presented on the </w:t>
      </w:r>
      <w:r>
        <w:rPr>
          <w:rFonts w:eastAsiaTheme="minorEastAsia"/>
          <w:lang w:val="en-US"/>
        </w:rPr>
        <w:t>“ITERASI”</w:t>
      </w:r>
      <w:r w:rsidRPr="001C203D">
        <w:rPr>
          <w:rFonts w:eastAsiaTheme="minorEastAsia"/>
          <w:lang w:val="en-US"/>
        </w:rPr>
        <w:t xml:space="preserve"> panel by pressing the </w:t>
      </w:r>
      <w:r>
        <w:rPr>
          <w:rFonts w:eastAsiaTheme="minorEastAsia"/>
          <w:lang w:val="en-US"/>
        </w:rPr>
        <w:t>“ITERASI”</w:t>
      </w:r>
      <w:r w:rsidRPr="001C203D">
        <w:rPr>
          <w:rFonts w:eastAsiaTheme="minorEastAsia"/>
          <w:lang w:val="en-US"/>
        </w:rPr>
        <w:t xml:space="preserve"> button.</w:t>
      </w:r>
      <w:r w:rsidR="00FF0F2B">
        <w:rPr>
          <w:rFonts w:eastAsiaTheme="minorEastAsia"/>
          <w:lang w:val="en-US"/>
        </w:rPr>
        <w:t xml:space="preserve"> </w:t>
      </w:r>
    </w:p>
    <w:p w14:paraId="060D5E22" w14:textId="77777777" w:rsidR="00D16D5F" w:rsidRPr="00FC054C" w:rsidRDefault="00D16D5F" w:rsidP="00D16D5F">
      <w:pPr>
        <w:pStyle w:val="ListParagraph"/>
        <w:numPr>
          <w:ilvl w:val="1"/>
          <w:numId w:val="2"/>
        </w:numPr>
        <w:ind w:left="360"/>
        <w:jc w:val="both"/>
        <w:rPr>
          <w:i/>
          <w:iCs/>
          <w:lang w:val="en-US"/>
        </w:rPr>
      </w:pPr>
      <w:r>
        <w:rPr>
          <w:i/>
          <w:iCs/>
          <w:lang w:val="en-US"/>
        </w:rPr>
        <w:t>Application Simulation</w:t>
      </w:r>
    </w:p>
    <w:p w14:paraId="6E0BDD72" w14:textId="7EF2ACF2" w:rsidR="00BC3FE5" w:rsidRDefault="00D61071" w:rsidP="00D61071">
      <w:pPr>
        <w:rPr>
          <w:rFonts w:eastAsiaTheme="minorEastAsia"/>
          <w:lang w:val="en-US"/>
        </w:rPr>
      </w:pPr>
      <w:r w:rsidRPr="00D61071">
        <w:rPr>
          <w:rFonts w:eastAsiaTheme="minorEastAsia"/>
          <w:lang w:val="en-US"/>
        </w:rPr>
        <w:t xml:space="preserve">The application will be tested by running the application to work on the trapezoidal FNLP problem in example 1. Writing the objective function in the application is done as follows: </w:t>
      </w:r>
      <m:oMath>
        <m:r>
          <w:rPr>
            <w:rFonts w:ascii="Cambria Math" w:eastAsiaTheme="minorEastAsia" w:hAnsi="Cambria Math"/>
            <w:lang w:val="en-US"/>
          </w:rPr>
          <m:t>[3 5 2 2; 2 4 2 2]</m:t>
        </m:r>
      </m:oMath>
      <w:r w:rsidRPr="00D61071">
        <w:rPr>
          <w:rFonts w:eastAsiaTheme="minorEastAsia"/>
          <w:lang w:val="en-US"/>
        </w:rPr>
        <w:t xml:space="preserve">. The constraint function is separated between the inequality </w:t>
      </w:r>
      <m:oMath>
        <m:r>
          <w:rPr>
            <w:rFonts w:ascii="Cambria Math" w:eastAsiaTheme="minorEastAsia" w:hAnsi="Cambria Math"/>
            <w:lang w:val="en-US"/>
          </w:rPr>
          <m:t>≤</m:t>
        </m:r>
      </m:oMath>
      <w:r w:rsidRPr="00D61071">
        <w:rPr>
          <w:rFonts w:eastAsiaTheme="minorEastAsia"/>
          <w:lang w:val="en-US"/>
        </w:rPr>
        <w:t xml:space="preserve"> and </w:t>
      </w:r>
      <m:oMath>
        <m:r>
          <w:rPr>
            <w:rFonts w:ascii="Cambria Math" w:eastAsiaTheme="minorEastAsia" w:hAnsi="Cambria Math"/>
            <w:lang w:val="en-US"/>
          </w:rPr>
          <m:t>≥</m:t>
        </m:r>
      </m:oMath>
      <w:r w:rsidRPr="00D61071">
        <w:rPr>
          <w:rFonts w:eastAsiaTheme="minorEastAsia"/>
          <w:lang w:val="en-US"/>
        </w:rPr>
        <w:t xml:space="preserve"> and the constraint function of the equation. Writing on the application for the constraint function above is </w:t>
      </w:r>
      <m:oMath>
        <m:r>
          <w:rPr>
            <w:rFonts w:ascii="Cambria Math" w:eastAsiaTheme="minorEastAsia" w:hAnsi="Cambria Math"/>
            <w:lang w:val="en-US"/>
          </w:rPr>
          <m:t>[1 4 4]</m:t>
        </m:r>
      </m:oMath>
      <w:r w:rsidRPr="00D61071">
        <w:rPr>
          <w:rFonts w:eastAsiaTheme="minorEastAsia"/>
          <w:lang w:val="en-US"/>
        </w:rPr>
        <w:t xml:space="preserve"> and </w:t>
      </w:r>
      <m:oMath>
        <m:r>
          <w:rPr>
            <w:rFonts w:ascii="Cambria Math" w:eastAsiaTheme="minorEastAsia" w:hAnsi="Cambria Math"/>
            <w:lang w:val="en-US"/>
          </w:rPr>
          <m:t>[1 1 2]</m:t>
        </m:r>
      </m:oMath>
      <w:r w:rsidRPr="00D61071">
        <w:rPr>
          <w:rFonts w:eastAsiaTheme="minorEastAsia"/>
          <w:lang w:val="en-US"/>
        </w:rPr>
        <w:t>. The simulation in the program will be shown in Figure 3.</w:t>
      </w:r>
    </w:p>
    <w:p w14:paraId="1FB97C40" w14:textId="77777777" w:rsidR="00C172F9" w:rsidRDefault="00FF0F2B" w:rsidP="00C172F9">
      <w:pPr>
        <w:keepNext/>
        <w:ind w:firstLine="720"/>
        <w:jc w:val="center"/>
      </w:pPr>
      <w:r>
        <w:rPr>
          <w:noProof/>
        </w:rPr>
        <w:drawing>
          <wp:inline distT="0" distB="0" distL="0" distR="0" wp14:anchorId="6E5BB6BC" wp14:editId="1B5A8BCC">
            <wp:extent cx="2930860" cy="1647825"/>
            <wp:effectExtent l="0" t="0" r="317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7877" cy="1651770"/>
                    </a:xfrm>
                    <a:prstGeom prst="rect">
                      <a:avLst/>
                    </a:prstGeom>
                  </pic:spPr>
                </pic:pic>
              </a:graphicData>
            </a:graphic>
          </wp:inline>
        </w:drawing>
      </w:r>
    </w:p>
    <w:p w14:paraId="3AB12F79" w14:textId="0477ADC2" w:rsidR="00FF0F2B" w:rsidRPr="00C172F9" w:rsidRDefault="00C172F9" w:rsidP="00C172F9">
      <w:pPr>
        <w:pStyle w:val="Caption"/>
        <w:jc w:val="center"/>
        <w:rPr>
          <w:lang w:val="en-US"/>
        </w:rPr>
      </w:pPr>
      <w:r w:rsidRPr="00C172F9">
        <w:rPr>
          <w:b/>
          <w:bCs/>
        </w:rPr>
        <w:t xml:space="preserve">Figure </w:t>
      </w:r>
      <w:r w:rsidRPr="00C172F9">
        <w:rPr>
          <w:b/>
          <w:bCs/>
        </w:rPr>
        <w:fldChar w:fldCharType="begin"/>
      </w:r>
      <w:r w:rsidRPr="00C172F9">
        <w:rPr>
          <w:b/>
          <w:bCs/>
        </w:rPr>
        <w:instrText xml:space="preserve"> SEQ Figure \* ARABIC </w:instrText>
      </w:r>
      <w:r w:rsidRPr="00C172F9">
        <w:rPr>
          <w:b/>
          <w:bCs/>
        </w:rPr>
        <w:fldChar w:fldCharType="separate"/>
      </w:r>
      <w:r w:rsidR="00BD0F24">
        <w:rPr>
          <w:b/>
          <w:bCs/>
          <w:noProof/>
        </w:rPr>
        <w:t>3</w:t>
      </w:r>
      <w:r w:rsidRPr="00C172F9">
        <w:rPr>
          <w:b/>
          <w:bCs/>
        </w:rPr>
        <w:fldChar w:fldCharType="end"/>
      </w:r>
      <w:r w:rsidRPr="00C172F9">
        <w:rPr>
          <w:b/>
          <w:bCs/>
          <w:lang w:val="en-US"/>
        </w:rPr>
        <w:t>.</w:t>
      </w:r>
      <w:r>
        <w:rPr>
          <w:lang w:val="en-US"/>
        </w:rPr>
        <w:t xml:space="preserve"> </w:t>
      </w:r>
      <w:r w:rsidRPr="00C172F9">
        <w:rPr>
          <w:sz w:val="24"/>
          <w:szCs w:val="30"/>
          <w:lang w:val="en-US"/>
        </w:rPr>
        <w:t>Home</w:t>
      </w:r>
      <w:r w:rsidR="00C746C5">
        <w:rPr>
          <w:sz w:val="24"/>
          <w:szCs w:val="30"/>
          <w:lang w:val="en-US"/>
        </w:rPr>
        <w:t xml:space="preserve"> Layout</w:t>
      </w:r>
    </w:p>
    <w:p w14:paraId="03F699A9" w14:textId="578E6350" w:rsidR="00FF0F2B" w:rsidRDefault="00F809ED" w:rsidP="001C2CE1">
      <w:pPr>
        <w:jc w:val="both"/>
        <w:rPr>
          <w:rFonts w:eastAsiaTheme="minorEastAsia"/>
          <w:lang w:val="en-US"/>
        </w:rPr>
      </w:pPr>
      <w:r w:rsidRPr="00F809ED">
        <w:rPr>
          <w:rFonts w:eastAsiaTheme="minorEastAsia"/>
          <w:lang w:val="en-US"/>
        </w:rPr>
        <w:t xml:space="preserve">The application will seek the optimum solution using the generalized fuzzy simplex method. The optimal </w:t>
      </w:r>
      <w:r>
        <w:rPr>
          <w:rFonts w:eastAsiaTheme="minorEastAsia"/>
          <w:lang w:val="en-US"/>
        </w:rPr>
        <w:t>solution</w:t>
      </w:r>
      <w:r w:rsidRPr="00F809ED">
        <w:rPr>
          <w:rFonts w:eastAsiaTheme="minorEastAsia"/>
          <w:lang w:val="en-US"/>
        </w:rPr>
        <w:t xml:space="preserve"> result will be displayed immediately after the calculation process is complete. Display of calculation results by the application as in Figure 4.</w:t>
      </w:r>
    </w:p>
    <w:p w14:paraId="43C3A62E" w14:textId="77777777" w:rsidR="00B915A3" w:rsidRDefault="00FF0F2B" w:rsidP="00B915A3">
      <w:pPr>
        <w:keepNext/>
        <w:jc w:val="center"/>
      </w:pPr>
      <w:r>
        <w:rPr>
          <w:noProof/>
        </w:rPr>
        <w:lastRenderedPageBreak/>
        <w:drawing>
          <wp:inline distT="0" distB="0" distL="0" distR="0" wp14:anchorId="3BAF1A3B" wp14:editId="0E619C18">
            <wp:extent cx="2998627" cy="168592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5019" cy="1689519"/>
                    </a:xfrm>
                    <a:prstGeom prst="rect">
                      <a:avLst/>
                    </a:prstGeom>
                  </pic:spPr>
                </pic:pic>
              </a:graphicData>
            </a:graphic>
          </wp:inline>
        </w:drawing>
      </w:r>
    </w:p>
    <w:p w14:paraId="26719BDF" w14:textId="0E7C826F" w:rsidR="00FF0F2B" w:rsidRPr="00B915A3" w:rsidRDefault="00B915A3" w:rsidP="00B915A3">
      <w:pPr>
        <w:pStyle w:val="Caption"/>
        <w:jc w:val="center"/>
        <w:rPr>
          <w:sz w:val="24"/>
          <w:szCs w:val="24"/>
          <w:lang w:val="en-US"/>
        </w:rPr>
      </w:pPr>
      <w:r w:rsidRPr="00B915A3">
        <w:rPr>
          <w:b/>
          <w:bCs/>
        </w:rPr>
        <w:t xml:space="preserve">Figure </w:t>
      </w:r>
      <w:r w:rsidRPr="00B915A3">
        <w:rPr>
          <w:b/>
          <w:bCs/>
        </w:rPr>
        <w:fldChar w:fldCharType="begin"/>
      </w:r>
      <w:r w:rsidRPr="00B915A3">
        <w:rPr>
          <w:b/>
          <w:bCs/>
        </w:rPr>
        <w:instrText xml:space="preserve"> SEQ Figure \* ARABIC </w:instrText>
      </w:r>
      <w:r w:rsidRPr="00B915A3">
        <w:rPr>
          <w:b/>
          <w:bCs/>
        </w:rPr>
        <w:fldChar w:fldCharType="separate"/>
      </w:r>
      <w:r w:rsidR="00BD0F24">
        <w:rPr>
          <w:b/>
          <w:bCs/>
          <w:noProof/>
        </w:rPr>
        <w:t>4</w:t>
      </w:r>
      <w:r w:rsidRPr="00B915A3">
        <w:rPr>
          <w:b/>
          <w:bCs/>
        </w:rPr>
        <w:fldChar w:fldCharType="end"/>
      </w:r>
      <w:r w:rsidRPr="00B915A3">
        <w:rPr>
          <w:b/>
          <w:bCs/>
          <w:lang w:val="en-US"/>
        </w:rPr>
        <w:t>.</w:t>
      </w:r>
      <w:r>
        <w:rPr>
          <w:lang w:val="en-US"/>
        </w:rPr>
        <w:t xml:space="preserve"> </w:t>
      </w:r>
      <w:r w:rsidR="00F809ED">
        <w:rPr>
          <w:sz w:val="24"/>
          <w:szCs w:val="30"/>
          <w:lang w:val="en-US"/>
        </w:rPr>
        <w:t>Display of Calculation Result</w:t>
      </w:r>
    </w:p>
    <w:p w14:paraId="3379D297" w14:textId="77777777" w:rsidR="009F282D" w:rsidRDefault="005646DE" w:rsidP="009F282D">
      <w:pPr>
        <w:jc w:val="both"/>
        <w:rPr>
          <w:rFonts w:eastAsiaTheme="minorEastAsia"/>
          <w:lang w:val="en-US"/>
        </w:rPr>
      </w:pPr>
      <w:r>
        <w:rPr>
          <w:rFonts w:eastAsiaTheme="minorEastAsia"/>
          <w:lang w:val="en-US"/>
        </w:rPr>
        <w:t xml:space="preserve">The optimum result by application is </w:t>
      </w:r>
      <m:oMath>
        <m:acc>
          <m:accPr>
            <m:chr m:val="̃"/>
            <m:ctrlPr>
              <w:rPr>
                <w:rFonts w:ascii="Cambria Math" w:eastAsiaTheme="minorEastAsia" w:hAnsi="Cambria Math"/>
                <w:i/>
                <w:lang w:val="en-US"/>
              </w:rPr>
            </m:ctrlPr>
          </m:accPr>
          <m:e>
            <m:r>
              <w:rPr>
                <w:rFonts w:ascii="Cambria Math" w:eastAsiaTheme="minorEastAsia" w:hAnsi="Cambria Math"/>
                <w:lang w:val="en-US"/>
              </w:rPr>
              <m:t>Z</m:t>
            </m:r>
          </m:e>
        </m:acc>
        <m:r>
          <w:rPr>
            <w:rFonts w:ascii="Cambria Math" w:eastAsiaTheme="minorEastAsia" w:hAnsi="Cambria Math"/>
            <w:lang w:val="en-US"/>
          </w:rPr>
          <m:t>=(12,20,2,2)</m:t>
        </m:r>
      </m:oMath>
      <w:r w:rsidR="00FF0F2B">
        <w:rPr>
          <w:rFonts w:eastAsiaTheme="minorEastAsia"/>
          <w:lang w:val="en-US"/>
        </w:rPr>
        <w:t xml:space="preserve"> </w:t>
      </w:r>
      <w:r>
        <w:rPr>
          <w:rFonts w:eastAsiaTheme="minorEastAsia"/>
          <w:lang w:val="en-US"/>
        </w:rPr>
        <w:t xml:space="preserve">for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1</m:t>
            </m:r>
          </m:sub>
        </m:sSub>
        <m:r>
          <w:rPr>
            <w:rFonts w:ascii="Cambria Math" w:eastAsiaTheme="minorEastAsia" w:hAnsi="Cambria Math"/>
            <w:lang w:val="en-US"/>
          </w:rPr>
          <m:t>=4</m:t>
        </m:r>
      </m:oMath>
      <w:r w:rsidR="00FF0F2B">
        <w:rPr>
          <w:rFonts w:eastAsiaTheme="minorEastAsia"/>
          <w:lang w:val="en-US"/>
        </w:rPr>
        <w:t xml:space="preserve"> </w:t>
      </w:r>
      <w:r>
        <w:rPr>
          <w:rFonts w:eastAsiaTheme="minorEastAsia"/>
          <w:lang w:val="en-US"/>
        </w:rPr>
        <w:t>and</w:t>
      </w:r>
      <w:r w:rsidR="00FF0F2B">
        <w:rPr>
          <w:rFonts w:eastAsiaTheme="minorEastAsia"/>
          <w:lang w:val="en-US"/>
        </w:rPr>
        <w:t xml:space="preserve"> </w:t>
      </w:r>
      <m:oMath>
        <m:sSub>
          <m:sSubPr>
            <m:ctrlPr>
              <w:rPr>
                <w:rFonts w:ascii="Cambria Math" w:eastAsiaTheme="minorEastAsia" w:hAnsi="Cambria Math"/>
                <w:i/>
                <w:lang w:val="en-US"/>
              </w:rPr>
            </m:ctrlPr>
          </m:sSubPr>
          <m:e>
            <m:r>
              <w:rPr>
                <w:rFonts w:ascii="Cambria Math" w:eastAsiaTheme="minorEastAsia" w:hAnsi="Cambria Math"/>
                <w:lang w:val="en-US"/>
              </w:rPr>
              <m:t>x</m:t>
            </m:r>
          </m:e>
          <m:sub>
            <m:r>
              <w:rPr>
                <w:rFonts w:ascii="Cambria Math" w:eastAsiaTheme="minorEastAsia" w:hAnsi="Cambria Math"/>
                <w:lang w:val="en-US"/>
              </w:rPr>
              <m:t>2</m:t>
            </m:r>
          </m:sub>
        </m:sSub>
        <m:r>
          <w:rPr>
            <w:rFonts w:ascii="Cambria Math" w:eastAsiaTheme="minorEastAsia" w:hAnsi="Cambria Math"/>
            <w:lang w:val="en-US"/>
          </w:rPr>
          <m:t>=0</m:t>
        </m:r>
      </m:oMath>
      <w:r w:rsidR="00FF0F2B">
        <w:rPr>
          <w:rFonts w:eastAsiaTheme="minorEastAsia"/>
          <w:lang w:val="en-US"/>
        </w:rPr>
        <w:t xml:space="preserve">. </w:t>
      </w:r>
      <w:r>
        <w:rPr>
          <w:rFonts w:eastAsiaTheme="minorEastAsia"/>
          <w:lang w:val="en-US"/>
        </w:rPr>
        <w:t xml:space="preserve">This value </w:t>
      </w:r>
      <w:r w:rsidRPr="005646DE">
        <w:rPr>
          <w:rFonts w:eastAsiaTheme="minorEastAsia"/>
          <w:lang w:val="en-US"/>
        </w:rPr>
        <w:t>is in accordance with the optimum value in Table 3.</w:t>
      </w:r>
    </w:p>
    <w:p w14:paraId="0C2E28A1" w14:textId="4684F2E0" w:rsidR="00FF0F2B" w:rsidRDefault="004939B2" w:rsidP="009F282D">
      <w:pPr>
        <w:ind w:firstLine="284"/>
        <w:jc w:val="both"/>
        <w:rPr>
          <w:rFonts w:eastAsiaTheme="minorEastAsia"/>
          <w:lang w:val="en-US"/>
        </w:rPr>
      </w:pPr>
      <w:r w:rsidRPr="004939B2">
        <w:rPr>
          <w:rFonts w:eastAsiaTheme="minorEastAsia"/>
          <w:lang w:val="en-US"/>
        </w:rPr>
        <w:t>The simplex table iteration is displayed on the iteration panel by pressing the "ITERASI" button. The maximum iteration of the resulting number of iterations will be displayed directly. If you want to display the previous iteration, enter the desired iteration number in "</w:t>
      </w:r>
      <w:proofErr w:type="spellStart"/>
      <w:r w:rsidRPr="004939B2">
        <w:rPr>
          <w:rFonts w:eastAsiaTheme="minorEastAsia"/>
          <w:lang w:val="en-US"/>
        </w:rPr>
        <w:t>Tampilkan</w:t>
      </w:r>
      <w:proofErr w:type="spellEnd"/>
      <w:r w:rsidRPr="004939B2">
        <w:rPr>
          <w:rFonts w:eastAsiaTheme="minorEastAsia"/>
          <w:lang w:val="en-US"/>
        </w:rPr>
        <w:t xml:space="preserve"> </w:t>
      </w:r>
      <w:proofErr w:type="spellStart"/>
      <w:r w:rsidRPr="004939B2">
        <w:rPr>
          <w:rFonts w:eastAsiaTheme="minorEastAsia"/>
          <w:lang w:val="en-US"/>
        </w:rPr>
        <w:t>Iterasi</w:t>
      </w:r>
      <w:proofErr w:type="spellEnd"/>
      <w:r w:rsidRPr="004939B2">
        <w:rPr>
          <w:rFonts w:eastAsiaTheme="minorEastAsia"/>
          <w:lang w:val="en-US"/>
        </w:rPr>
        <w:t xml:space="preserve"> </w:t>
      </w:r>
      <w:proofErr w:type="spellStart"/>
      <w:r w:rsidRPr="004939B2">
        <w:rPr>
          <w:rFonts w:eastAsiaTheme="minorEastAsia"/>
          <w:lang w:val="en-US"/>
        </w:rPr>
        <w:t>Ke</w:t>
      </w:r>
      <w:proofErr w:type="spellEnd"/>
      <w:r w:rsidRPr="004939B2">
        <w:rPr>
          <w:rFonts w:eastAsiaTheme="minorEastAsia"/>
          <w:lang w:val="en-US"/>
        </w:rPr>
        <w:t xml:space="preserve">: ". The example shows the </w:t>
      </w:r>
      <w:r>
        <w:rPr>
          <w:rFonts w:eastAsiaTheme="minorEastAsia"/>
          <w:lang w:val="en-US"/>
        </w:rPr>
        <w:t>first</w:t>
      </w:r>
      <w:r w:rsidRPr="004939B2">
        <w:rPr>
          <w:rFonts w:eastAsiaTheme="minorEastAsia"/>
          <w:lang w:val="en-US"/>
        </w:rPr>
        <w:t xml:space="preserve"> iteration as in Figure 5.</w:t>
      </w:r>
    </w:p>
    <w:p w14:paraId="6850B7D9" w14:textId="77777777" w:rsidR="00384C16" w:rsidRDefault="00FF0F2B" w:rsidP="00384C16">
      <w:pPr>
        <w:keepNext/>
        <w:jc w:val="center"/>
      </w:pPr>
      <w:r>
        <w:rPr>
          <w:noProof/>
        </w:rPr>
        <w:drawing>
          <wp:inline distT="0" distB="0" distL="0" distR="0" wp14:anchorId="301A8690" wp14:editId="3A2C17AB">
            <wp:extent cx="3028950" cy="1702974"/>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35229" cy="1706504"/>
                    </a:xfrm>
                    <a:prstGeom prst="rect">
                      <a:avLst/>
                    </a:prstGeom>
                  </pic:spPr>
                </pic:pic>
              </a:graphicData>
            </a:graphic>
          </wp:inline>
        </w:drawing>
      </w:r>
    </w:p>
    <w:p w14:paraId="6DB7C139" w14:textId="5AF46B21" w:rsidR="00FF0F2B" w:rsidRPr="00E56CFB" w:rsidRDefault="00384C16" w:rsidP="00E56CFB">
      <w:pPr>
        <w:pStyle w:val="Caption"/>
        <w:jc w:val="center"/>
        <w:rPr>
          <w:rFonts w:eastAsiaTheme="minorEastAsia"/>
          <w:lang w:val="en-US"/>
        </w:rPr>
      </w:pPr>
      <w:r w:rsidRPr="00384C16">
        <w:rPr>
          <w:b/>
          <w:bCs/>
        </w:rPr>
        <w:t xml:space="preserve">Figure </w:t>
      </w:r>
      <w:r w:rsidRPr="00384C16">
        <w:rPr>
          <w:b/>
          <w:bCs/>
        </w:rPr>
        <w:fldChar w:fldCharType="begin"/>
      </w:r>
      <w:r w:rsidRPr="00384C16">
        <w:rPr>
          <w:b/>
          <w:bCs/>
        </w:rPr>
        <w:instrText xml:space="preserve"> SEQ Figure \* ARABIC </w:instrText>
      </w:r>
      <w:r w:rsidRPr="00384C16">
        <w:rPr>
          <w:b/>
          <w:bCs/>
        </w:rPr>
        <w:fldChar w:fldCharType="separate"/>
      </w:r>
      <w:r w:rsidR="00BD0F24">
        <w:rPr>
          <w:b/>
          <w:bCs/>
          <w:noProof/>
        </w:rPr>
        <w:t>5</w:t>
      </w:r>
      <w:r w:rsidRPr="00384C16">
        <w:rPr>
          <w:b/>
          <w:bCs/>
        </w:rPr>
        <w:fldChar w:fldCharType="end"/>
      </w:r>
      <w:r w:rsidRPr="00384C16">
        <w:rPr>
          <w:b/>
          <w:bCs/>
          <w:lang w:val="en-US"/>
        </w:rPr>
        <w:t>.</w:t>
      </w:r>
      <w:r>
        <w:rPr>
          <w:lang w:val="en-US"/>
        </w:rPr>
        <w:t xml:space="preserve"> </w:t>
      </w:r>
      <w:r w:rsidR="001B293E">
        <w:rPr>
          <w:sz w:val="24"/>
          <w:szCs w:val="24"/>
          <w:lang w:val="en-US"/>
        </w:rPr>
        <w:t>Display of</w:t>
      </w:r>
      <w:r w:rsidRPr="00384C16">
        <w:rPr>
          <w:sz w:val="24"/>
          <w:szCs w:val="24"/>
          <w:lang w:val="en-US"/>
        </w:rPr>
        <w:t xml:space="preserve"> </w:t>
      </w:r>
      <w:r w:rsidR="001B293E">
        <w:rPr>
          <w:sz w:val="24"/>
          <w:szCs w:val="24"/>
          <w:lang w:val="en-US"/>
        </w:rPr>
        <w:t>First Iteration</w:t>
      </w:r>
    </w:p>
    <w:p w14:paraId="1C6EDC74" w14:textId="5BB9DEDE" w:rsidR="004E0E7C" w:rsidRDefault="004E0E7C" w:rsidP="004E0E7C">
      <w:pPr>
        <w:keepNext/>
        <w:rPr>
          <w:rFonts w:eastAsiaTheme="minorEastAsia"/>
          <w:lang w:val="en-US"/>
        </w:rPr>
      </w:pPr>
      <w:r w:rsidRPr="004E0E7C">
        <w:rPr>
          <w:rFonts w:eastAsiaTheme="minorEastAsia"/>
          <w:lang w:val="en-US"/>
        </w:rPr>
        <w:t>The maximum iteration display generated by the application calculation is shown in Figure 4.</w:t>
      </w:r>
    </w:p>
    <w:p w14:paraId="7C643333" w14:textId="42965605" w:rsidR="00BD0F24" w:rsidRDefault="00FF0F2B" w:rsidP="00BD0F24">
      <w:pPr>
        <w:keepNext/>
        <w:jc w:val="center"/>
      </w:pPr>
      <w:r>
        <w:rPr>
          <w:noProof/>
        </w:rPr>
        <w:drawing>
          <wp:inline distT="0" distB="0" distL="0" distR="0" wp14:anchorId="412A6B4B" wp14:editId="3EBF2582">
            <wp:extent cx="3134157" cy="1762125"/>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7923" cy="1781109"/>
                    </a:xfrm>
                    <a:prstGeom prst="rect">
                      <a:avLst/>
                    </a:prstGeom>
                  </pic:spPr>
                </pic:pic>
              </a:graphicData>
            </a:graphic>
          </wp:inline>
        </w:drawing>
      </w:r>
    </w:p>
    <w:p w14:paraId="39712D95" w14:textId="52D804D0" w:rsidR="00FF0F2B" w:rsidRPr="00BD0F24" w:rsidRDefault="00BD0F24" w:rsidP="00BD0F24">
      <w:pPr>
        <w:pStyle w:val="Caption"/>
        <w:jc w:val="center"/>
        <w:rPr>
          <w:lang w:val="en-US"/>
        </w:rPr>
      </w:pPr>
      <w:r w:rsidRPr="00BD0F24">
        <w:rPr>
          <w:b/>
          <w:bCs/>
        </w:rPr>
        <w:t xml:space="preserve">Figure </w:t>
      </w:r>
      <w:r w:rsidRPr="00BD0F24">
        <w:rPr>
          <w:b/>
          <w:bCs/>
        </w:rPr>
        <w:fldChar w:fldCharType="begin"/>
      </w:r>
      <w:r w:rsidRPr="00BD0F24">
        <w:rPr>
          <w:b/>
          <w:bCs/>
        </w:rPr>
        <w:instrText xml:space="preserve"> SEQ Figure \* ARABIC </w:instrText>
      </w:r>
      <w:r w:rsidRPr="00BD0F24">
        <w:rPr>
          <w:b/>
          <w:bCs/>
        </w:rPr>
        <w:fldChar w:fldCharType="separate"/>
      </w:r>
      <w:r w:rsidRPr="00BD0F24">
        <w:rPr>
          <w:b/>
          <w:bCs/>
          <w:noProof/>
        </w:rPr>
        <w:t>7</w:t>
      </w:r>
      <w:r w:rsidRPr="00BD0F24">
        <w:rPr>
          <w:b/>
          <w:bCs/>
        </w:rPr>
        <w:fldChar w:fldCharType="end"/>
      </w:r>
      <w:r w:rsidRPr="00BD0F24">
        <w:rPr>
          <w:b/>
          <w:bCs/>
          <w:lang w:val="en-US"/>
        </w:rPr>
        <w:t>.</w:t>
      </w:r>
      <w:r>
        <w:rPr>
          <w:lang w:val="en-US"/>
        </w:rPr>
        <w:t xml:space="preserve"> </w:t>
      </w:r>
      <w:r w:rsidR="009007F9">
        <w:rPr>
          <w:sz w:val="24"/>
          <w:szCs w:val="24"/>
          <w:lang w:val="en-US"/>
        </w:rPr>
        <w:t>Display of</w:t>
      </w:r>
      <w:r w:rsidRPr="00BD0F24">
        <w:rPr>
          <w:sz w:val="24"/>
          <w:szCs w:val="24"/>
          <w:lang w:val="en-US"/>
        </w:rPr>
        <w:t xml:space="preserve"> </w:t>
      </w:r>
      <w:r w:rsidR="009007F9">
        <w:rPr>
          <w:sz w:val="24"/>
          <w:szCs w:val="24"/>
          <w:lang w:val="en-US"/>
        </w:rPr>
        <w:t>Maximum Iteration</w:t>
      </w:r>
      <w:r w:rsidRPr="00BD0F24">
        <w:rPr>
          <w:sz w:val="24"/>
          <w:szCs w:val="24"/>
          <w:lang w:val="en-US"/>
        </w:rPr>
        <w:t xml:space="preserve"> </w:t>
      </w:r>
    </w:p>
    <w:p w14:paraId="6A4F6EAD" w14:textId="28A609D7" w:rsidR="00FF0F2B" w:rsidRDefault="001B120B" w:rsidP="008E3176">
      <w:pPr>
        <w:jc w:val="both"/>
        <w:rPr>
          <w:rFonts w:eastAsiaTheme="minorEastAsia"/>
          <w:lang w:val="en-US"/>
        </w:rPr>
      </w:pPr>
      <w:r>
        <w:rPr>
          <w:lang w:val="en-US"/>
        </w:rPr>
        <w:lastRenderedPageBreak/>
        <w:t>Based on maximum iteration, the optimum solution has been found.</w:t>
      </w:r>
      <w:r w:rsidR="00FF0F2B">
        <w:rPr>
          <w:lang w:val="en-US"/>
        </w:rPr>
        <w:t xml:space="preserve"> </w:t>
      </w:r>
      <w:r w:rsidRPr="001B120B">
        <w:rPr>
          <w:lang w:val="en-US"/>
        </w:rPr>
        <w:t>Optimization test has been fulfilled with all values</w:t>
      </w:r>
      <w:r w:rsidR="00FF0F2B">
        <w:rPr>
          <w:lang w:val="en-US"/>
        </w:rPr>
        <w:t xml:space="preserve"> </w:t>
      </w:r>
      <w:r>
        <w:rPr>
          <w:lang w:val="en-US"/>
        </w:rPr>
        <w:t>on</w:t>
      </w:r>
      <w:r w:rsidR="00FF0F2B">
        <w:rPr>
          <w:lang w:val="en-US"/>
        </w:rPr>
        <w:t xml:space="preserve"> </w:t>
      </w:r>
      <m:oMath>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Z</m:t>
                </m:r>
              </m:e>
            </m:acc>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C</m:t>
                </m:r>
              </m:e>
            </m:acc>
          </m:e>
          <m:sub>
            <m:r>
              <w:rPr>
                <w:rFonts w:ascii="Cambria Math" w:hAnsi="Cambria Math"/>
                <w:lang w:val="en-US"/>
              </w:rPr>
              <m:t>j</m:t>
            </m:r>
          </m:sub>
        </m:sSub>
        <m:r>
          <w:rPr>
            <w:rFonts w:ascii="Cambria Math" w:hAnsi="Cambria Math"/>
            <w:lang w:val="en-US"/>
          </w:rPr>
          <m:t>≥0</m:t>
        </m:r>
      </m:oMath>
      <w:r w:rsidR="00FF0F2B">
        <w:rPr>
          <w:rFonts w:eastAsiaTheme="minorEastAsia"/>
          <w:lang w:val="en-US"/>
        </w:rPr>
        <w:t xml:space="preserve">. </w:t>
      </w:r>
      <w:r w:rsidR="00971290" w:rsidRPr="00971290">
        <w:rPr>
          <w:rFonts w:eastAsiaTheme="minorEastAsia"/>
          <w:lang w:val="en-US"/>
        </w:rPr>
        <w:t>The maximum value of the objective function obtained by the application is</w:t>
      </w:r>
      <w:r w:rsidR="00971290">
        <w:rPr>
          <w:rFonts w:eastAsiaTheme="minorEastAsia"/>
          <w:lang w:val="en-US"/>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Z</m:t>
            </m:r>
          </m:e>
        </m:acc>
        <m:r>
          <w:rPr>
            <w:rFonts w:ascii="Cambria Math" w:eastAsiaTheme="minorEastAsia" w:hAnsi="Cambria Math"/>
            <w:lang w:val="en-US"/>
          </w:rPr>
          <m:t>=(12,20,2,2)</m:t>
        </m:r>
      </m:oMath>
      <w:r w:rsidR="00FF0F2B">
        <w:rPr>
          <w:rFonts w:eastAsiaTheme="minorEastAsia"/>
          <w:lang w:val="en-US"/>
        </w:rPr>
        <w:t xml:space="preserve">, </w:t>
      </w:r>
      <w:r w:rsidR="00971290" w:rsidRPr="00971290">
        <w:rPr>
          <w:rFonts w:eastAsiaTheme="minorEastAsia"/>
          <w:lang w:val="en-US"/>
        </w:rPr>
        <w:t>the value obtained is in accordance with the results of manual calculations.</w:t>
      </w:r>
    </w:p>
    <w:p w14:paraId="2B086AF6" w14:textId="52B57087" w:rsidR="003B0C8A" w:rsidRDefault="003B0C8A" w:rsidP="003B0C8A">
      <w:pPr>
        <w:pStyle w:val="Heading1"/>
        <w:numPr>
          <w:ilvl w:val="0"/>
          <w:numId w:val="2"/>
        </w:numPr>
        <w:ind w:left="360"/>
        <w:rPr>
          <w:rFonts w:eastAsiaTheme="minorEastAsia"/>
          <w:lang w:val="en-US"/>
        </w:rPr>
      </w:pPr>
      <w:r>
        <w:rPr>
          <w:rFonts w:eastAsiaTheme="minorEastAsia"/>
          <w:lang w:val="en-US"/>
        </w:rPr>
        <w:t>Conclusion</w:t>
      </w:r>
    </w:p>
    <w:p w14:paraId="3AB6C0E3" w14:textId="38D8B066" w:rsidR="008F118E" w:rsidRDefault="00B436B5" w:rsidP="000765D4">
      <w:pPr>
        <w:jc w:val="both"/>
        <w:rPr>
          <w:lang w:val="en-US"/>
        </w:rPr>
      </w:pPr>
      <w:r w:rsidRPr="00B436B5">
        <w:rPr>
          <w:lang w:val="en-US"/>
        </w:rPr>
        <w:t>The generalized simplex fuzzy algorithm is compiled by adopting the algorithm in the classical simplex method and the fuzzy simplex method. This method is used to solve the non-standard maximum trapezoidal fuzzy linear programming. The generalized fuzzy simplex method can be implemented in MATLAB-based computer programming so that a new application is produced which is a program generalization of the DKN Fuzzy Simplex application.</w:t>
      </w:r>
    </w:p>
    <w:p w14:paraId="6BF40674" w14:textId="44C4B052" w:rsidR="000818A5" w:rsidRDefault="000818A5" w:rsidP="000818A5">
      <w:pPr>
        <w:pStyle w:val="Heading1"/>
        <w:numPr>
          <w:ilvl w:val="0"/>
          <w:numId w:val="2"/>
        </w:numPr>
        <w:ind w:left="360"/>
        <w:rPr>
          <w:rFonts w:eastAsiaTheme="minorEastAsia"/>
          <w:lang w:val="en-US"/>
        </w:rPr>
      </w:pPr>
      <w:r>
        <w:rPr>
          <w:rFonts w:eastAsiaTheme="minorEastAsia"/>
          <w:lang w:val="en-US"/>
        </w:rPr>
        <w:t>Reference</w:t>
      </w:r>
    </w:p>
    <w:p w14:paraId="5C5BB1CC" w14:textId="77777777" w:rsidR="00973BD5" w:rsidRDefault="000818A5" w:rsidP="00973BD5">
      <w:pPr>
        <w:pStyle w:val="Bibliography"/>
        <w:numPr>
          <w:ilvl w:val="0"/>
          <w:numId w:val="6"/>
        </w:numPr>
        <w:ind w:left="360"/>
        <w:rPr>
          <w:noProof/>
        </w:rPr>
      </w:pPr>
      <w:r>
        <w:rPr>
          <w:noProof/>
        </w:rPr>
        <w:t>Karyati, Wutsqa</w:t>
      </w:r>
      <w:r w:rsidR="00EA7A3B">
        <w:rPr>
          <w:noProof/>
          <w:lang w:val="en-US"/>
        </w:rPr>
        <w:t xml:space="preserve"> </w:t>
      </w:r>
      <w:r>
        <w:rPr>
          <w:noProof/>
        </w:rPr>
        <w:t>D</w:t>
      </w:r>
      <w:r w:rsidR="00EA7A3B">
        <w:rPr>
          <w:noProof/>
          <w:lang w:val="en-US"/>
        </w:rPr>
        <w:t xml:space="preserve"> U and </w:t>
      </w:r>
      <w:r>
        <w:rPr>
          <w:noProof/>
        </w:rPr>
        <w:t xml:space="preserve">Insani N 2016 </w:t>
      </w:r>
      <w:r>
        <w:rPr>
          <w:i/>
          <w:iCs/>
          <w:noProof/>
        </w:rPr>
        <w:t>Journal of Innovative Technology and Education</w:t>
      </w:r>
      <w:r w:rsidR="00EA7A3B">
        <w:rPr>
          <w:noProof/>
          <w:lang w:val="en-US"/>
        </w:rPr>
        <w:t xml:space="preserve"> Vol.3 pp </w:t>
      </w:r>
      <w:r>
        <w:rPr>
          <w:noProof/>
        </w:rPr>
        <w:t>123-130</w:t>
      </w:r>
    </w:p>
    <w:p w14:paraId="52E75B6F" w14:textId="77777777" w:rsidR="00973BD5" w:rsidRDefault="000818A5" w:rsidP="00973BD5">
      <w:pPr>
        <w:pStyle w:val="Bibliography"/>
        <w:numPr>
          <w:ilvl w:val="0"/>
          <w:numId w:val="6"/>
        </w:numPr>
        <w:ind w:left="360"/>
        <w:rPr>
          <w:noProof/>
        </w:rPr>
      </w:pPr>
      <w:r w:rsidRPr="00973BD5">
        <w:rPr>
          <w:noProof/>
          <w:lang w:val="en-US"/>
        </w:rPr>
        <w:t>Karyati</w:t>
      </w:r>
      <w:r w:rsidR="00EA7A3B" w:rsidRPr="00973BD5">
        <w:rPr>
          <w:noProof/>
          <w:lang w:val="en-US"/>
        </w:rPr>
        <w:t xml:space="preserve">, </w:t>
      </w:r>
      <w:r w:rsidRPr="00973BD5">
        <w:rPr>
          <w:noProof/>
          <w:lang w:val="en-US"/>
        </w:rPr>
        <w:t>Wutsqa D</w:t>
      </w:r>
      <w:r w:rsidR="00EA7A3B" w:rsidRPr="00973BD5">
        <w:rPr>
          <w:noProof/>
          <w:lang w:val="en-US"/>
        </w:rPr>
        <w:t xml:space="preserve"> U and </w:t>
      </w:r>
      <w:r w:rsidRPr="00973BD5">
        <w:rPr>
          <w:noProof/>
          <w:lang w:val="en-US"/>
        </w:rPr>
        <w:t xml:space="preserve">Insani N 2018 </w:t>
      </w:r>
      <w:r w:rsidRPr="00973BD5">
        <w:rPr>
          <w:i/>
          <w:iCs/>
          <w:noProof/>
          <w:lang w:val="en-US"/>
        </w:rPr>
        <w:t xml:space="preserve">Journal of Physics: </w:t>
      </w:r>
      <w:r w:rsidRPr="00973BD5">
        <w:rPr>
          <w:noProof/>
          <w:lang w:val="en-US"/>
        </w:rPr>
        <w:t>Conf. Series 983</w:t>
      </w:r>
    </w:p>
    <w:p w14:paraId="7B68C040" w14:textId="130C1DFE" w:rsidR="000818A5" w:rsidRPr="00973BD5" w:rsidRDefault="000818A5" w:rsidP="00973BD5">
      <w:pPr>
        <w:pStyle w:val="Bibliography"/>
        <w:numPr>
          <w:ilvl w:val="0"/>
          <w:numId w:val="6"/>
        </w:numPr>
        <w:ind w:left="360"/>
        <w:rPr>
          <w:noProof/>
        </w:rPr>
      </w:pPr>
      <w:r w:rsidRPr="00973BD5">
        <w:rPr>
          <w:noProof/>
          <w:lang w:val="en-US"/>
        </w:rPr>
        <w:t>Susanta, B 1994</w:t>
      </w:r>
      <w:r w:rsidR="00EA7A3B" w:rsidRPr="00973BD5">
        <w:rPr>
          <w:noProof/>
          <w:lang w:val="en-US"/>
        </w:rPr>
        <w:t xml:space="preserve"> </w:t>
      </w:r>
      <w:r w:rsidRPr="00973BD5">
        <w:rPr>
          <w:noProof/>
          <w:lang w:val="en-US"/>
        </w:rPr>
        <w:t xml:space="preserve"> </w:t>
      </w:r>
      <w:r w:rsidRPr="00973BD5">
        <w:rPr>
          <w:i/>
          <w:iCs/>
          <w:noProof/>
          <w:lang w:val="en-US"/>
        </w:rPr>
        <w:t>Program Linear</w:t>
      </w:r>
      <w:r w:rsidR="002110A1" w:rsidRPr="00973BD5">
        <w:rPr>
          <w:i/>
          <w:iCs/>
          <w:noProof/>
          <w:lang w:val="en-US"/>
        </w:rPr>
        <w:t xml:space="preserve"> </w:t>
      </w:r>
      <w:r w:rsidR="002110A1" w:rsidRPr="00973BD5">
        <w:rPr>
          <w:noProof/>
          <w:lang w:val="en-US"/>
        </w:rPr>
        <w:t>(</w:t>
      </w:r>
      <w:r w:rsidRPr="00973BD5">
        <w:rPr>
          <w:noProof/>
          <w:lang w:val="en-US"/>
        </w:rPr>
        <w:t>Yogyakarta: Departemen Pendidikan dan Kebudayaan Direktorat Jenderal Pendidikan Tinggi</w:t>
      </w:r>
      <w:r w:rsidR="002110A1" w:rsidRPr="00973BD5">
        <w:rPr>
          <w:noProof/>
          <w:lang w:val="en-US"/>
        </w:rPr>
        <w:t>)</w:t>
      </w:r>
    </w:p>
    <w:p w14:paraId="48AD18A6" w14:textId="77777777" w:rsidR="000818A5" w:rsidRPr="000818A5" w:rsidRDefault="000818A5" w:rsidP="000818A5">
      <w:pPr>
        <w:rPr>
          <w:lang w:val="en-US"/>
        </w:rPr>
      </w:pPr>
    </w:p>
    <w:sectPr w:rsidR="000818A5" w:rsidRPr="000818A5" w:rsidSect="009440EF">
      <w:pgSz w:w="11906" w:h="16838"/>
      <w:pgMar w:top="2268" w:right="1418"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E51CA"/>
    <w:multiLevelType w:val="hybridMultilevel"/>
    <w:tmpl w:val="1D7449E6"/>
    <w:lvl w:ilvl="0" w:tplc="6B6A3E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514232A"/>
    <w:multiLevelType w:val="multilevel"/>
    <w:tmpl w:val="4F92E8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7E37371"/>
    <w:multiLevelType w:val="hybridMultilevel"/>
    <w:tmpl w:val="2E003BF8"/>
    <w:lvl w:ilvl="0" w:tplc="F72855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C6B38B5"/>
    <w:multiLevelType w:val="hybridMultilevel"/>
    <w:tmpl w:val="6D9EBB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F952C7D"/>
    <w:multiLevelType w:val="hybridMultilevel"/>
    <w:tmpl w:val="BB62286A"/>
    <w:lvl w:ilvl="0" w:tplc="1D1E5A8A">
      <w:start w:val="1"/>
      <w:numFmt w:val="decimal"/>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DEE6CAE"/>
    <w:multiLevelType w:val="hybridMultilevel"/>
    <w:tmpl w:val="475290D2"/>
    <w:lvl w:ilvl="0" w:tplc="33000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29"/>
    <w:rsid w:val="000000F1"/>
    <w:rsid w:val="00002257"/>
    <w:rsid w:val="0000507B"/>
    <w:rsid w:val="0002262D"/>
    <w:rsid w:val="0003455A"/>
    <w:rsid w:val="00064840"/>
    <w:rsid w:val="000765D4"/>
    <w:rsid w:val="00081195"/>
    <w:rsid w:val="000818A5"/>
    <w:rsid w:val="00086D79"/>
    <w:rsid w:val="000978B4"/>
    <w:rsid w:val="000B3A3C"/>
    <w:rsid w:val="000F678F"/>
    <w:rsid w:val="0010216A"/>
    <w:rsid w:val="00114073"/>
    <w:rsid w:val="00181833"/>
    <w:rsid w:val="001B07D3"/>
    <w:rsid w:val="001B120B"/>
    <w:rsid w:val="001B293E"/>
    <w:rsid w:val="001C203D"/>
    <w:rsid w:val="001C2CE1"/>
    <w:rsid w:val="001D121A"/>
    <w:rsid w:val="002110A1"/>
    <w:rsid w:val="00227286"/>
    <w:rsid w:val="00260AB0"/>
    <w:rsid w:val="00260F84"/>
    <w:rsid w:val="002656A1"/>
    <w:rsid w:val="00285D39"/>
    <w:rsid w:val="0029547E"/>
    <w:rsid w:val="002D3FED"/>
    <w:rsid w:val="00321E65"/>
    <w:rsid w:val="0033220B"/>
    <w:rsid w:val="003452C1"/>
    <w:rsid w:val="00356DC1"/>
    <w:rsid w:val="00367CB3"/>
    <w:rsid w:val="00384C16"/>
    <w:rsid w:val="003948C7"/>
    <w:rsid w:val="003B0C8A"/>
    <w:rsid w:val="003C5F28"/>
    <w:rsid w:val="003D5ED0"/>
    <w:rsid w:val="0041093C"/>
    <w:rsid w:val="00410E87"/>
    <w:rsid w:val="00414E93"/>
    <w:rsid w:val="00416ABA"/>
    <w:rsid w:val="0041710F"/>
    <w:rsid w:val="00421D77"/>
    <w:rsid w:val="004322FF"/>
    <w:rsid w:val="00432877"/>
    <w:rsid w:val="00434540"/>
    <w:rsid w:val="00446936"/>
    <w:rsid w:val="004939B2"/>
    <w:rsid w:val="004A06C4"/>
    <w:rsid w:val="004C142F"/>
    <w:rsid w:val="004E0E7C"/>
    <w:rsid w:val="00500F79"/>
    <w:rsid w:val="00520922"/>
    <w:rsid w:val="005247C3"/>
    <w:rsid w:val="0054107D"/>
    <w:rsid w:val="0055116B"/>
    <w:rsid w:val="005576E9"/>
    <w:rsid w:val="005646DE"/>
    <w:rsid w:val="00564737"/>
    <w:rsid w:val="0057741B"/>
    <w:rsid w:val="00595B6A"/>
    <w:rsid w:val="005A5C82"/>
    <w:rsid w:val="005A6D2E"/>
    <w:rsid w:val="005D4FD2"/>
    <w:rsid w:val="005D5E4F"/>
    <w:rsid w:val="005D6868"/>
    <w:rsid w:val="005E35AE"/>
    <w:rsid w:val="005E39D1"/>
    <w:rsid w:val="005E7F47"/>
    <w:rsid w:val="005E7FF3"/>
    <w:rsid w:val="005F1BD7"/>
    <w:rsid w:val="005F4881"/>
    <w:rsid w:val="00604FF3"/>
    <w:rsid w:val="00612C98"/>
    <w:rsid w:val="00615DD2"/>
    <w:rsid w:val="006173DA"/>
    <w:rsid w:val="006205DE"/>
    <w:rsid w:val="00637F29"/>
    <w:rsid w:val="00646BCB"/>
    <w:rsid w:val="00654A77"/>
    <w:rsid w:val="00672624"/>
    <w:rsid w:val="00685C82"/>
    <w:rsid w:val="006969D6"/>
    <w:rsid w:val="006C38DC"/>
    <w:rsid w:val="00705E09"/>
    <w:rsid w:val="0071487B"/>
    <w:rsid w:val="007306BB"/>
    <w:rsid w:val="00757BFD"/>
    <w:rsid w:val="0077770A"/>
    <w:rsid w:val="00777F30"/>
    <w:rsid w:val="007A3294"/>
    <w:rsid w:val="007C4C49"/>
    <w:rsid w:val="007C6665"/>
    <w:rsid w:val="007D52FE"/>
    <w:rsid w:val="007D6BAB"/>
    <w:rsid w:val="007E4A8A"/>
    <w:rsid w:val="00813266"/>
    <w:rsid w:val="00816AEE"/>
    <w:rsid w:val="00823FE5"/>
    <w:rsid w:val="00837A81"/>
    <w:rsid w:val="00843F76"/>
    <w:rsid w:val="008648EF"/>
    <w:rsid w:val="00890F3A"/>
    <w:rsid w:val="008B1F30"/>
    <w:rsid w:val="008C2C0F"/>
    <w:rsid w:val="008C7072"/>
    <w:rsid w:val="008E3176"/>
    <w:rsid w:val="008E4386"/>
    <w:rsid w:val="008F118E"/>
    <w:rsid w:val="008F39D6"/>
    <w:rsid w:val="009007F9"/>
    <w:rsid w:val="0090190C"/>
    <w:rsid w:val="00921BDF"/>
    <w:rsid w:val="0092767F"/>
    <w:rsid w:val="00937429"/>
    <w:rsid w:val="009440EF"/>
    <w:rsid w:val="009652E5"/>
    <w:rsid w:val="00971290"/>
    <w:rsid w:val="00973BD5"/>
    <w:rsid w:val="00990A6E"/>
    <w:rsid w:val="0099407C"/>
    <w:rsid w:val="009952D5"/>
    <w:rsid w:val="009A2292"/>
    <w:rsid w:val="009A2F33"/>
    <w:rsid w:val="009B3F20"/>
    <w:rsid w:val="009C097D"/>
    <w:rsid w:val="009C0F3D"/>
    <w:rsid w:val="009E110D"/>
    <w:rsid w:val="009F282D"/>
    <w:rsid w:val="00A4378B"/>
    <w:rsid w:val="00A54E6A"/>
    <w:rsid w:val="00A62A9B"/>
    <w:rsid w:val="00A81500"/>
    <w:rsid w:val="00AC5411"/>
    <w:rsid w:val="00AF4A0C"/>
    <w:rsid w:val="00B02E81"/>
    <w:rsid w:val="00B41CE1"/>
    <w:rsid w:val="00B436B5"/>
    <w:rsid w:val="00B50FE4"/>
    <w:rsid w:val="00B560D0"/>
    <w:rsid w:val="00B61732"/>
    <w:rsid w:val="00B81462"/>
    <w:rsid w:val="00B915A3"/>
    <w:rsid w:val="00BB7673"/>
    <w:rsid w:val="00BC3FE5"/>
    <w:rsid w:val="00BD0F24"/>
    <w:rsid w:val="00BE4BED"/>
    <w:rsid w:val="00BF063C"/>
    <w:rsid w:val="00C172F9"/>
    <w:rsid w:val="00C21C34"/>
    <w:rsid w:val="00C2701A"/>
    <w:rsid w:val="00C616DB"/>
    <w:rsid w:val="00C746C5"/>
    <w:rsid w:val="00C90337"/>
    <w:rsid w:val="00CC4348"/>
    <w:rsid w:val="00CF1832"/>
    <w:rsid w:val="00D01294"/>
    <w:rsid w:val="00D01436"/>
    <w:rsid w:val="00D03176"/>
    <w:rsid w:val="00D16D5F"/>
    <w:rsid w:val="00D37914"/>
    <w:rsid w:val="00D5751A"/>
    <w:rsid w:val="00D60272"/>
    <w:rsid w:val="00D61071"/>
    <w:rsid w:val="00D64289"/>
    <w:rsid w:val="00D8480F"/>
    <w:rsid w:val="00D91DBC"/>
    <w:rsid w:val="00DB5761"/>
    <w:rsid w:val="00E0142E"/>
    <w:rsid w:val="00E053A9"/>
    <w:rsid w:val="00E07C01"/>
    <w:rsid w:val="00E12D6E"/>
    <w:rsid w:val="00E40C12"/>
    <w:rsid w:val="00E56CFB"/>
    <w:rsid w:val="00EA7A3B"/>
    <w:rsid w:val="00EF31F2"/>
    <w:rsid w:val="00F1434A"/>
    <w:rsid w:val="00F44CCB"/>
    <w:rsid w:val="00F52C18"/>
    <w:rsid w:val="00F52F35"/>
    <w:rsid w:val="00F73AB9"/>
    <w:rsid w:val="00F75E57"/>
    <w:rsid w:val="00F809ED"/>
    <w:rsid w:val="00FC054C"/>
    <w:rsid w:val="00FD5000"/>
    <w:rsid w:val="00FE13B5"/>
    <w:rsid w:val="00FF0F2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4AD1"/>
  <w15:chartTrackingRefBased/>
  <w15:docId w15:val="{0360FAFF-61F5-4BCC-AB5E-920FF020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737"/>
    <w:pPr>
      <w:spacing w:after="0" w:line="360" w:lineRule="auto"/>
    </w:pPr>
    <w:rPr>
      <w:rFonts w:ascii="Times New Roman" w:hAnsi="Times New Roman"/>
    </w:rPr>
  </w:style>
  <w:style w:type="paragraph" w:styleId="Heading1">
    <w:name w:val="heading 1"/>
    <w:basedOn w:val="Normal"/>
    <w:next w:val="Normal"/>
    <w:link w:val="Heading1Char"/>
    <w:uiPriority w:val="9"/>
    <w:qFormat/>
    <w:rsid w:val="002D3FED"/>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429"/>
    <w:rPr>
      <w:color w:val="0000FF"/>
      <w:u w:val="single"/>
    </w:rPr>
  </w:style>
  <w:style w:type="character" w:styleId="UnresolvedMention">
    <w:name w:val="Unresolved Mention"/>
    <w:basedOn w:val="DefaultParagraphFont"/>
    <w:uiPriority w:val="99"/>
    <w:semiHidden/>
    <w:unhideWhenUsed/>
    <w:rsid w:val="00937429"/>
    <w:rPr>
      <w:color w:val="605E5C"/>
      <w:shd w:val="clear" w:color="auto" w:fill="E1DFDD"/>
    </w:rPr>
  </w:style>
  <w:style w:type="paragraph" w:styleId="ListParagraph">
    <w:name w:val="List Paragraph"/>
    <w:basedOn w:val="Normal"/>
    <w:uiPriority w:val="34"/>
    <w:qFormat/>
    <w:rsid w:val="009E110D"/>
    <w:pPr>
      <w:ind w:left="720"/>
      <w:contextualSpacing/>
    </w:pPr>
  </w:style>
  <w:style w:type="character" w:customStyle="1" w:styleId="Heading1Char">
    <w:name w:val="Heading 1 Char"/>
    <w:basedOn w:val="DefaultParagraphFont"/>
    <w:link w:val="Heading1"/>
    <w:uiPriority w:val="9"/>
    <w:rsid w:val="002D3FED"/>
    <w:rPr>
      <w:rFonts w:ascii="Times New Roman" w:eastAsiaTheme="majorEastAsia" w:hAnsi="Times New Roman" w:cstheme="majorBidi"/>
      <w:b/>
      <w:szCs w:val="32"/>
    </w:rPr>
  </w:style>
  <w:style w:type="table" w:styleId="TableGrid">
    <w:name w:val="Table Grid"/>
    <w:basedOn w:val="TableNormal"/>
    <w:uiPriority w:val="39"/>
    <w:rsid w:val="00E12D6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81833"/>
    <w:pPr>
      <w:spacing w:after="200" w:line="240" w:lineRule="auto"/>
      <w:jc w:val="both"/>
    </w:pPr>
    <w:rPr>
      <w:iCs/>
      <w:szCs w:val="18"/>
    </w:rPr>
  </w:style>
  <w:style w:type="character" w:styleId="PlaceholderText">
    <w:name w:val="Placeholder Text"/>
    <w:basedOn w:val="DefaultParagraphFont"/>
    <w:uiPriority w:val="99"/>
    <w:semiHidden/>
    <w:rsid w:val="00C616DB"/>
    <w:rPr>
      <w:color w:val="808080"/>
    </w:rPr>
  </w:style>
  <w:style w:type="paragraph" w:styleId="Bibliography">
    <w:name w:val="Bibliography"/>
    <w:basedOn w:val="Normal"/>
    <w:next w:val="Normal"/>
    <w:uiPriority w:val="37"/>
    <w:semiHidden/>
    <w:unhideWhenUsed/>
    <w:rsid w:val="0008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08032">
      <w:bodyDiv w:val="1"/>
      <w:marLeft w:val="0"/>
      <w:marRight w:val="0"/>
      <w:marTop w:val="0"/>
      <w:marBottom w:val="0"/>
      <w:divBdr>
        <w:top w:val="none" w:sz="0" w:space="0" w:color="auto"/>
        <w:left w:val="none" w:sz="0" w:space="0" w:color="auto"/>
        <w:bottom w:val="none" w:sz="0" w:space="0" w:color="auto"/>
        <w:right w:val="none" w:sz="0" w:space="0" w:color="auto"/>
      </w:divBdr>
    </w:div>
    <w:div w:id="1300649389">
      <w:bodyDiv w:val="1"/>
      <w:marLeft w:val="0"/>
      <w:marRight w:val="0"/>
      <w:marTop w:val="0"/>
      <w:marBottom w:val="0"/>
      <w:divBdr>
        <w:top w:val="none" w:sz="0" w:space="0" w:color="auto"/>
        <w:left w:val="none" w:sz="0" w:space="0" w:color="auto"/>
        <w:bottom w:val="none" w:sz="0" w:space="0" w:color="auto"/>
        <w:right w:val="none" w:sz="0" w:space="0" w:color="auto"/>
      </w:divBdr>
    </w:div>
    <w:div w:id="211736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yati@uny.ac.id"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{B9257415-E105-44ED-9CEE-FE8990433B2E}</b:Guid>
    <b:LCID>id-ID</b:LCID>
    <b:Title>The Trapezoidal Fuzzy Number Linear Programming</b:Title>
    <b:Year>2016</b:Year>
    <b:Pages>123-130</b:Pages>
    <b:Author>
      <b:Author>
        <b:NameList>
          <b:Person>
            <b:Last>Karyati</b:Last>
          </b:Person>
          <b:Person>
            <b:Last>Wutsqa</b:Last>
            <b:First>D.U</b:First>
          </b:Person>
          <b:Person>
            <b:Last>Insani</b:Last>
            <b:First>N.</b:First>
          </b:Person>
        </b:NameList>
      </b:Author>
    </b:Author>
    <b:JournalName>Journal of Innovative Technology and Education</b:JournalName>
    <b:RefOrder>2</b:RefOrder>
  </b:Source>
  <b:Source>
    <b:Tag>Kar18</b:Tag>
    <b:SourceType>JournalArticle</b:SourceType>
    <b:Guid>{23E16759-D14B-4030-95AC-72900DCB1C08}</b:Guid>
    <b:Author>
      <b:Author>
        <b:NameList>
          <b:Person>
            <b:Last>Karyati</b:Last>
          </b:Person>
          <b:Person>
            <b:Last>Wutsqa</b:Last>
            <b:First>D.U</b:First>
          </b:Person>
          <b:Person>
            <b:Last>Insani</b:Last>
            <b:First>N</b:First>
          </b:Person>
        </b:NameList>
      </b:Author>
    </b:Author>
    <b:Title>Yager's rangking method for solving the trapezoidal fuzzy number linear progamming</b:Title>
    <b:JournalName>Journal of Physics: Conf. Series 983</b:JournalName>
    <b:Year>2018</b:Year>
    <b:RefOrder>3</b:RefOrder>
  </b:Source>
</b:Sources>
</file>

<file path=customXml/itemProps1.xml><?xml version="1.0" encoding="utf-8"?>
<ds:datastoreItem xmlns:ds="http://schemas.openxmlformats.org/officeDocument/2006/customXml" ds:itemID="{DA37A9BB-535E-4452-9386-35104D86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Saifudien Rosyid</cp:lastModifiedBy>
  <cp:revision>89</cp:revision>
  <dcterms:created xsi:type="dcterms:W3CDTF">2020-08-17T18:18:00Z</dcterms:created>
  <dcterms:modified xsi:type="dcterms:W3CDTF">2020-08-18T10:08:00Z</dcterms:modified>
</cp:coreProperties>
</file>