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5448" w14:textId="333C1A9F" w:rsidR="008123A7" w:rsidRDefault="008123A7" w:rsidP="008123A7">
      <w:pPr>
        <w:pStyle w:val="PaperTitle"/>
      </w:pPr>
      <w:r>
        <w:t>Refurbishing Supply Chains with Tax and Tariff Regulations Used Product Supply</w:t>
      </w:r>
    </w:p>
    <w:p w14:paraId="7B371DE0" w14:textId="77777777" w:rsidR="008123A7" w:rsidRDefault="008123A7" w:rsidP="008123A7">
      <w:pPr>
        <w:pStyle w:val="AuthorName"/>
        <w:rPr>
          <w:sz w:val="20"/>
          <w:lang w:val="en-GB" w:eastAsia="en-GB"/>
        </w:rPr>
      </w:pPr>
      <w:r>
        <w:t xml:space="preserve">Ade Adam </w:t>
      </w:r>
      <w:proofErr w:type="spellStart"/>
      <w:r>
        <w:t>Nisa</w:t>
      </w:r>
      <w:proofErr w:type="spellEnd"/>
      <w:r>
        <w:t xml:space="preserve"> Sabrina</w:t>
      </w:r>
      <w:r>
        <w:rPr>
          <w:vertAlign w:val="superscript"/>
        </w:rPr>
        <w:t>1, a)</w:t>
      </w:r>
      <w:r>
        <w:t xml:space="preserve"> and </w:t>
      </w:r>
      <w:proofErr w:type="spellStart"/>
      <w:r>
        <w:t>Nughthoh</w:t>
      </w:r>
      <w:proofErr w:type="spellEnd"/>
      <w:r>
        <w:t xml:space="preserve"> </w:t>
      </w:r>
      <w:proofErr w:type="spellStart"/>
      <w:r>
        <w:t>Arfawi</w:t>
      </w:r>
      <w:proofErr w:type="spellEnd"/>
      <w:r>
        <w:t xml:space="preserve"> Kurdhi</w:t>
      </w:r>
      <w:r>
        <w:rPr>
          <w:vertAlign w:val="superscript"/>
        </w:rPr>
        <w:t>2, b)</w:t>
      </w:r>
    </w:p>
    <w:p w14:paraId="0C8224C5" w14:textId="77777777" w:rsidR="008123A7" w:rsidRDefault="008123A7" w:rsidP="008123A7">
      <w:pPr>
        <w:pStyle w:val="AuthorName"/>
        <w:spacing w:before="0" w:after="0"/>
        <w:rPr>
          <w:sz w:val="20"/>
          <w:lang w:val="en-GB" w:eastAsia="en-GB"/>
        </w:rPr>
      </w:pPr>
      <w:r>
        <w:rPr>
          <w:sz w:val="20"/>
          <w:lang w:val="en-GB" w:eastAsia="en-GB"/>
        </w:rPr>
        <w:t xml:space="preserve">Author Affiliations </w:t>
      </w:r>
    </w:p>
    <w:p w14:paraId="77C95FEC" w14:textId="77777777" w:rsidR="008123A7" w:rsidRDefault="008123A7" w:rsidP="008123A7">
      <w:pPr>
        <w:pStyle w:val="AuthorAffiliation"/>
      </w:pPr>
      <w:r>
        <w:rPr>
          <w:i w:val="0"/>
          <w:vertAlign w:val="superscript"/>
          <w:lang w:val="en-GB"/>
        </w:rPr>
        <w:t xml:space="preserve"> </w:t>
      </w:r>
      <w:r>
        <w:rPr>
          <w:i w:val="0"/>
          <w:vertAlign w:val="superscript"/>
        </w:rPr>
        <w:t>1,2</w:t>
      </w:r>
      <w:r>
        <w:t xml:space="preserve">Department of Mathematics, Faculty of Mathematics and Natural Sciences, Universitas </w:t>
      </w:r>
      <w:proofErr w:type="spellStart"/>
      <w:r>
        <w:t>Sebelas</w:t>
      </w:r>
      <w:proofErr w:type="spellEnd"/>
      <w:r>
        <w:t xml:space="preserve"> </w:t>
      </w:r>
      <w:proofErr w:type="spellStart"/>
      <w:r>
        <w:t>Maret</w:t>
      </w:r>
      <w:proofErr w:type="spellEnd"/>
      <w:r>
        <w:t xml:space="preserve"> </w:t>
      </w:r>
    </w:p>
    <w:p w14:paraId="0371D015" w14:textId="77777777" w:rsidR="008123A7" w:rsidRDefault="008123A7" w:rsidP="008123A7">
      <w:pPr>
        <w:pStyle w:val="AuthorAffiliation"/>
      </w:pPr>
      <w:r>
        <w:br/>
        <w:t>Author Emails</w:t>
      </w:r>
    </w:p>
    <w:p w14:paraId="4048661C" w14:textId="77777777" w:rsidR="008123A7" w:rsidRDefault="008123A7" w:rsidP="008123A7">
      <w:pPr>
        <w:pStyle w:val="AuthorEmail"/>
      </w:pPr>
      <w:r>
        <w:rPr>
          <w:szCs w:val="28"/>
          <w:vertAlign w:val="superscript"/>
        </w:rPr>
        <w:t>a)</w:t>
      </w:r>
      <w:r>
        <w:t xml:space="preserve"> Corresponding author: adeadamnisa@student.uns.ac.id</w:t>
      </w:r>
      <w:r>
        <w:br/>
      </w:r>
      <w:r>
        <w:rPr>
          <w:szCs w:val="28"/>
          <w:vertAlign w:val="superscript"/>
        </w:rPr>
        <w:t>b)</w:t>
      </w:r>
      <w:r>
        <w:t>arfa@mipa.uns.ac.id</w:t>
      </w:r>
    </w:p>
    <w:p w14:paraId="4CD4982E" w14:textId="5037D200" w:rsidR="00050678" w:rsidRPr="008123A7" w:rsidRDefault="008123A7" w:rsidP="008123A7">
      <w:pPr>
        <w:pStyle w:val="Abstract"/>
        <w:rPr>
          <w:lang w:val="en-ID" w:eastAsia="en-GB"/>
        </w:rPr>
      </w:pPr>
      <w:r>
        <w:rPr>
          <w:b/>
          <w:bCs/>
          <w:lang w:val="en-ID" w:eastAsia="en-GB"/>
        </w:rPr>
        <w:t>Abstract.</w:t>
      </w:r>
      <w:r>
        <w:rPr>
          <w:lang w:val="en-ID" w:eastAsia="en-GB"/>
        </w:rPr>
        <w:t xml:space="preserve"> In the current global refurbishing supply chains, whether an original equipment manufacturer (OEM) performs refurbishing activities in-house or contracts them out to a third party (3P) depends on tax and tariff restrictions. The tax and tariff laws of the importing country, and more specifically the disparity between the sales tax on used goods and the unit product import duties on new goods, have a significant impact on the best refurbishing model. Therefore, in this study, we create a single period model for an OEM from an exporting nation to make decisions. We look into how tax and tariff laws impact outsourcing decisions in the context of </w:t>
      </w:r>
      <w:proofErr w:type="spellStart"/>
      <w:r>
        <w:rPr>
          <w:lang w:val="en-ID" w:eastAsia="en-GB"/>
        </w:rPr>
        <w:t>modeling</w:t>
      </w:r>
      <w:proofErr w:type="spellEnd"/>
      <w:r>
        <w:rPr>
          <w:lang w:val="en-ID" w:eastAsia="en-GB"/>
        </w:rPr>
        <w:t xml:space="preserve">. We investigate the effects of global trade tariff and tax rate differential legislation on the social welfare of importing nations as well as the cross-border refurbishing decisions of OEMs. This topic has not gotten much attention in the literature to this point, current deglobalization developments have increased its importance. There are two market segments: high end and low end. The market demand for new and refurbished products is the constraint on the supply of remanufactured goods. The 3P can pick up a fraction of the used goods. In this paper, we propose a construct that bases company decision-making on an estimation of the proportion of customers that switch for a specific price difference.  </w:t>
      </w:r>
      <w:r w:rsidR="00050678" w:rsidRPr="00345473">
        <w:rPr>
          <w:szCs w:val="18"/>
          <w:lang w:val="en-ID" w:eastAsia="en-GB"/>
        </w:rPr>
        <w:t xml:space="preserve"> </w:t>
      </w:r>
    </w:p>
    <w:p w14:paraId="12DEFBF3" w14:textId="60F667BC" w:rsidR="00050678" w:rsidRPr="00345473" w:rsidRDefault="00C95CEB" w:rsidP="00050678">
      <w:pPr>
        <w:pStyle w:val="Heading1"/>
        <w:rPr>
          <w:b w:val="0"/>
          <w:caps w:val="0"/>
          <w:sz w:val="20"/>
        </w:rPr>
      </w:pPr>
      <w:r>
        <w:t>InTRODUCTION</w:t>
      </w:r>
    </w:p>
    <w:p w14:paraId="2C490640" w14:textId="06AC2D8A" w:rsidR="00C95CEB" w:rsidRPr="00403657" w:rsidRDefault="00C95CEB" w:rsidP="00050678">
      <w:pPr>
        <w:pStyle w:val="Paragraph"/>
        <w:rPr>
          <w:color w:val="000000" w:themeColor="text1"/>
        </w:rPr>
      </w:pPr>
      <w:r w:rsidRPr="00403657">
        <w:rPr>
          <w:color w:val="000000" w:themeColor="text1"/>
        </w:rPr>
        <w:t>Refurbishing, defined as the process of bringing old, damaged, or abandoned items up to the quality requirements of new commodities with a comparable guarantee</w:t>
      </w:r>
      <w:r w:rsidR="005E5823" w:rsidRPr="00403657">
        <w:rPr>
          <w:color w:val="000000" w:themeColor="text1"/>
        </w:rPr>
        <w:t xml:space="preserve"> (</w:t>
      </w:r>
      <w:proofErr w:type="spellStart"/>
      <w:r w:rsidR="005E5823" w:rsidRPr="00403657">
        <w:rPr>
          <w:color w:val="000000" w:themeColor="text1"/>
        </w:rPr>
        <w:t>Ijomah</w:t>
      </w:r>
      <w:proofErr w:type="spellEnd"/>
      <w:r w:rsidR="005E5823" w:rsidRPr="00403657">
        <w:rPr>
          <w:color w:val="000000" w:themeColor="text1"/>
        </w:rPr>
        <w:t>, 2009; Lund, 1984)</w:t>
      </w:r>
      <w:r w:rsidRPr="00403657">
        <w:rPr>
          <w:color w:val="000000" w:themeColor="text1"/>
        </w:rPr>
        <w:t>, is an important component of the circular economy and a critical approach to sustainable production. Historically, supply chain renewal has been concentrated in rich economies, but in recent years, developing economies have emerged as markets with faster growth rates due to their potential for competitive economic advantages. The growing involvement of multinational corporations, the liberalization of investment and trade policies, and the lower cost of transportation brought about by technological development all encourage original equipment manufacturers (OEMs) to operate refurbishing supply chains internationally and participate in developing economies.</w:t>
      </w:r>
    </w:p>
    <w:p w14:paraId="506E92CE" w14:textId="77777777" w:rsidR="00050678" w:rsidRPr="00403657" w:rsidRDefault="00050678" w:rsidP="00050678">
      <w:pPr>
        <w:pStyle w:val="Paragraphbulleted"/>
        <w:numPr>
          <w:ilvl w:val="0"/>
          <w:numId w:val="0"/>
        </w:numPr>
        <w:ind w:left="1004"/>
        <w:rPr>
          <w:color w:val="000000" w:themeColor="text1"/>
        </w:rPr>
      </w:pPr>
    </w:p>
    <w:p w14:paraId="2C3E4C2E" w14:textId="44FBD776" w:rsidR="00050678" w:rsidRPr="00403657" w:rsidRDefault="00C95CEB" w:rsidP="00050678">
      <w:pPr>
        <w:pStyle w:val="Heading2"/>
        <w:rPr>
          <w:color w:val="000000" w:themeColor="text1"/>
        </w:rPr>
      </w:pPr>
      <w:r w:rsidRPr="00403657">
        <w:rPr>
          <w:color w:val="000000" w:themeColor="text1"/>
        </w:rPr>
        <w:t>Making Refurbishment Decisions</w:t>
      </w:r>
    </w:p>
    <w:p w14:paraId="136624F3" w14:textId="77777777" w:rsidR="00C95CEB" w:rsidRPr="00403657" w:rsidRDefault="00C95CEB" w:rsidP="00050678">
      <w:pPr>
        <w:pStyle w:val="Paragraph"/>
        <w:rPr>
          <w:color w:val="000000" w:themeColor="text1"/>
        </w:rPr>
      </w:pPr>
      <w:r w:rsidRPr="00403657">
        <w:rPr>
          <w:color w:val="000000" w:themeColor="text1"/>
        </w:rPr>
        <w:t>Because of its potential benefits, refurbishment has piqued the curiosity of academics as well as other stakeholders such as industrial decision-makers and policy-makers. Refurbishing has the potential to boost profitability because it is a natural low-cost alternative to new manufacture, as evidenced in a range of industries including as vehicle components, machine tools, and consumer electronics (</w:t>
      </w:r>
      <w:proofErr w:type="spellStart"/>
      <w:r w:rsidRPr="00403657">
        <w:rPr>
          <w:color w:val="000000" w:themeColor="text1"/>
        </w:rPr>
        <w:t>Atasu</w:t>
      </w:r>
      <w:proofErr w:type="spellEnd"/>
      <w:r w:rsidRPr="00403657">
        <w:rPr>
          <w:color w:val="000000" w:themeColor="text1"/>
        </w:rPr>
        <w:t xml:space="preserve">, Guide &amp; Van </w:t>
      </w:r>
      <w:proofErr w:type="spellStart"/>
      <w:r w:rsidRPr="00403657">
        <w:rPr>
          <w:color w:val="000000" w:themeColor="text1"/>
        </w:rPr>
        <w:t>Wassenhove</w:t>
      </w:r>
      <w:proofErr w:type="spellEnd"/>
      <w:r w:rsidRPr="00403657">
        <w:rPr>
          <w:color w:val="000000" w:themeColor="text1"/>
        </w:rPr>
        <w:t xml:space="preserve">, 2010; Zhu &amp; Tian, 2016). Furthermore, it is frequently associated with favorable consequences on the environment and society, such as lesser pollution and solid waste, fewer carbon emissions, and more job opportunities (Diallo, Venkatadri, </w:t>
      </w:r>
      <w:proofErr w:type="spellStart"/>
      <w:r w:rsidRPr="00403657">
        <w:rPr>
          <w:color w:val="000000" w:themeColor="text1"/>
        </w:rPr>
        <w:t>Khatab</w:t>
      </w:r>
      <w:proofErr w:type="spellEnd"/>
      <w:r w:rsidRPr="00403657">
        <w:rPr>
          <w:color w:val="000000" w:themeColor="text1"/>
        </w:rPr>
        <w:t xml:space="preserve"> &amp; </w:t>
      </w:r>
      <w:proofErr w:type="spellStart"/>
      <w:r w:rsidRPr="00403657">
        <w:rPr>
          <w:color w:val="000000" w:themeColor="text1"/>
        </w:rPr>
        <w:t>Bhakthavatchalam</w:t>
      </w:r>
      <w:proofErr w:type="spellEnd"/>
      <w:r w:rsidRPr="00403657">
        <w:rPr>
          <w:color w:val="000000" w:themeColor="text1"/>
        </w:rPr>
        <w:t xml:space="preserve">, 2017; </w:t>
      </w:r>
      <w:proofErr w:type="spellStart"/>
      <w:r w:rsidRPr="00403657">
        <w:rPr>
          <w:color w:val="000000" w:themeColor="text1"/>
        </w:rPr>
        <w:t>Steinhilper</w:t>
      </w:r>
      <w:proofErr w:type="spellEnd"/>
      <w:r w:rsidRPr="00403657">
        <w:rPr>
          <w:color w:val="000000" w:themeColor="text1"/>
        </w:rPr>
        <w:t xml:space="preserve"> et al., 2011). As a result, legislation and government restrictions have favored green production practices such as refurbishment.</w:t>
      </w:r>
    </w:p>
    <w:p w14:paraId="4A999229" w14:textId="1E170473" w:rsidR="00050678" w:rsidRPr="00403657" w:rsidRDefault="00413BAE" w:rsidP="00050678">
      <w:pPr>
        <w:pStyle w:val="Paragraph"/>
        <w:rPr>
          <w:color w:val="000000" w:themeColor="text1"/>
        </w:rPr>
      </w:pPr>
      <w:r w:rsidRPr="00403657">
        <w:rPr>
          <w:color w:val="000000" w:themeColor="text1"/>
        </w:rPr>
        <w:t xml:space="preserve">The current activity is built on the decision-making process for manufacturing refurbishment. Businesses commonly employ refurbishment as a clever method to improve their economic and social consequences. Because of the high degree of unpredictability, OEMs may find it difficult to plan, assess, implement, and consolidate </w:t>
      </w:r>
      <w:r w:rsidRPr="00403657">
        <w:rPr>
          <w:color w:val="000000" w:themeColor="text1"/>
        </w:rPr>
        <w:lastRenderedPageBreak/>
        <w:t>complex refurbishing processes</w:t>
      </w:r>
      <w:r w:rsidR="005E5823" w:rsidRPr="00403657">
        <w:rPr>
          <w:color w:val="000000" w:themeColor="text1"/>
        </w:rPr>
        <w:t xml:space="preserve">. </w:t>
      </w:r>
      <w:r w:rsidRPr="00403657">
        <w:rPr>
          <w:color w:val="000000" w:themeColor="text1"/>
        </w:rPr>
        <w:t>The decision of an OEM to employ a refurbishment model is complicated by concerns such as brand erosion (Lund, 1985; Seitz, 2007), limited capabilities in reverse logistics, intellectual property loss (Hartwell &amp; Marco, 2016), and customer acceptance of remanufactured products (Abdulrahman, Subramanian, Liu &amp; Shu, 2015). Using a game theoretic framework for collection and refurbishing, different collection approaches taking into account various channel designs have been examined</w:t>
      </w:r>
      <w:r w:rsidR="00624F4D" w:rsidRPr="00403657">
        <w:rPr>
          <w:color w:val="000000" w:themeColor="text1"/>
        </w:rPr>
        <w:t>.</w:t>
      </w:r>
    </w:p>
    <w:p w14:paraId="0B67FE61" w14:textId="0DF62566" w:rsidR="00413BAE" w:rsidRPr="00403657" w:rsidRDefault="00890519" w:rsidP="00050678">
      <w:pPr>
        <w:pStyle w:val="Paragraph"/>
        <w:rPr>
          <w:color w:val="000000" w:themeColor="text1"/>
        </w:rPr>
      </w:pPr>
      <w:r w:rsidRPr="00403657">
        <w:rPr>
          <w:color w:val="000000" w:themeColor="text1"/>
        </w:rPr>
        <w:t xml:space="preserve">Many studies on refurbishment production decisions are undertaken with the goal of saving costs or maximizing revenues. If an OEM intends to handle refurbishing autonomously, the investment will be contingent on committed funds, currency rates, inflation, and other future </w:t>
      </w:r>
      <w:proofErr w:type="spellStart"/>
      <w:r w:rsidRPr="00403657">
        <w:rPr>
          <w:color w:val="000000" w:themeColor="text1"/>
        </w:rPr>
        <w:t>unpredictabilities</w:t>
      </w:r>
      <w:proofErr w:type="spellEnd"/>
      <w:r w:rsidRPr="00403657">
        <w:rPr>
          <w:color w:val="000000" w:themeColor="text1"/>
        </w:rPr>
        <w:t>. Corporates must properly study and assess viability at all phases of the refurbishing process, from strategic planning to operational stage, in order to make logical and informed decisions. To cut costs, it is critical to examine both new and remanufactured items because they may share material prices. The majority of refurbishment costs are incurred due to the additional materials required to return a product to its pre-refurbishing performance levels. These costs include direct manufacturing, quality control, and the establishment of a reverse logistics network required to purchase obsolete commodities (such as cores) (Matsumoto, 2010). Several studies have been conducted to determine how various characteristics of each process may effect a company's earnings from refurbishing and production expenses.</w:t>
      </w:r>
    </w:p>
    <w:p w14:paraId="44F65CDE" w14:textId="77777777" w:rsidR="00624F4D" w:rsidRPr="00D921B5" w:rsidRDefault="00624F4D" w:rsidP="00624F4D">
      <w:pPr>
        <w:pStyle w:val="Heading2"/>
      </w:pPr>
      <w:bookmarkStart w:id="0" w:name="_Hlk109683517"/>
      <w:r w:rsidRPr="00D921B5">
        <w:t>Taxation as a Major Cost of Refurbishing</w:t>
      </w:r>
    </w:p>
    <w:bookmarkEnd w:id="0"/>
    <w:p w14:paraId="3A5594D4" w14:textId="26428D65" w:rsidR="00624F4D" w:rsidRPr="00D921B5" w:rsidRDefault="00624F4D" w:rsidP="00624F4D">
      <w:pPr>
        <w:pStyle w:val="Paragraph"/>
      </w:pPr>
      <w:r w:rsidRPr="00624F4D">
        <w:t>Several types of taxation, like as tariffs, value added taxes, and income taxes, have been considered in the operations management literature while developing and maintaining a global supply chain. Zhen (2014) employs a cross entropy-based algorithm to examine the integrated optimization of production and outsourcing decisions in the context of the global supply chain and China's export-oriented tax policy. Similarly, Xiao, Hsu, and Hu (2015) analyze the best global production strategy in light of tax cross-crediting using a news vendor model. These analyses, however, do not account for global refurbishment situations, where more complex supply chain procedures occur. OEMs are particularly motivated to promote worldwide refurbishing activity</w:t>
      </w:r>
      <w:r w:rsidR="00403657">
        <w:t xml:space="preserve">. </w:t>
      </w:r>
      <w:r w:rsidRPr="00624F4D">
        <w:t>Numerous MNCs have started to set up refurbishing operations in the region or are considering doing so in light of the startling increase in the number of items being returned in Asia. In such a cross-border refurbishing operation strategy, new products would be exported to target markets first for sales, and then EOL products manufactured from these new products would be renovated. Refurbishing can be implemented by an OEM in one of two ways: either by managing and overseeing the processes internally, or by outsourcing to a 3P.</w:t>
      </w:r>
    </w:p>
    <w:p w14:paraId="3C2CF7A3" w14:textId="220DE933" w:rsidR="00413BAE" w:rsidRDefault="00624F4D" w:rsidP="00050678">
      <w:pPr>
        <w:pStyle w:val="Paragraph"/>
      </w:pPr>
      <w:r w:rsidRPr="00624F4D">
        <w:t>FDI studies have taken a variety of aspects into consideration empirically, including costs, market size, culture, and technology (</w:t>
      </w:r>
      <w:proofErr w:type="spellStart"/>
      <w:r w:rsidRPr="00624F4D">
        <w:t>Barkema</w:t>
      </w:r>
      <w:proofErr w:type="spellEnd"/>
      <w:r w:rsidRPr="00624F4D">
        <w:t xml:space="preserve">, Bell, and </w:t>
      </w:r>
      <w:proofErr w:type="spellStart"/>
      <w:r w:rsidRPr="00624F4D">
        <w:t>Pennings</w:t>
      </w:r>
      <w:proofErr w:type="spellEnd"/>
      <w:r w:rsidRPr="00624F4D">
        <w:t xml:space="preserve">, 1996; Chung and </w:t>
      </w:r>
      <w:proofErr w:type="spellStart"/>
      <w:r w:rsidRPr="00624F4D">
        <w:t>Alcácer</w:t>
      </w:r>
      <w:proofErr w:type="spellEnd"/>
      <w:r w:rsidRPr="00624F4D">
        <w:t>, 2002; Tong &amp; Walter, 1980). Local corporation taxes are recognized as a significant element influencing an OEM's corporate choice to commit FDI (Zhou et al., 2011). According to Webber (2011), paying taxes is one of many firms' major outlays; thus, managing global supply chains must effectively account for tax consequences</w:t>
      </w:r>
      <w:r w:rsidR="00403657">
        <w:t xml:space="preserve">. </w:t>
      </w:r>
      <w:r w:rsidRPr="00624F4D">
        <w:t xml:space="preserve">Furthermore, because taxes are a source of funding for public goods (such as education, public health care, and public transportation), they have social ramifications for local communities in addition to influencing the cost of refurbishment (Freedman, 2003; </w:t>
      </w:r>
      <w:proofErr w:type="spellStart"/>
      <w:r w:rsidRPr="00624F4D">
        <w:t>Slemrod</w:t>
      </w:r>
      <w:proofErr w:type="spellEnd"/>
      <w:r w:rsidRPr="00624F4D">
        <w:t>, 2004).</w:t>
      </w:r>
    </w:p>
    <w:p w14:paraId="3278204F" w14:textId="0C54FF5B" w:rsidR="00624F4D" w:rsidRDefault="00624F4D" w:rsidP="00050678">
      <w:pPr>
        <w:pStyle w:val="Paragraph"/>
      </w:pPr>
      <w:r w:rsidRPr="00624F4D">
        <w:t xml:space="preserve">Numerous domestic studies have shown that refurbishing can be profitable for OEMs (Guide, Harrison, and Van </w:t>
      </w:r>
      <w:proofErr w:type="spellStart"/>
      <w:r w:rsidRPr="00624F4D">
        <w:t>Wassenhove</w:t>
      </w:r>
      <w:proofErr w:type="spellEnd"/>
      <w:r w:rsidRPr="00624F4D">
        <w:t>, 2003; Hammond, Andrews, Mott, and Woodrow, 1998), but the majority of research suggests that OEMs should remanufacture on their own and avoid third-party refurbishing because the entry of 3Ps into the market could harm OEMs as well as the refurbishing process itself. Others, on the other hand, have suggested that 3P refurbishing may assist OEMs in receiving government assistance. According to Webster and Mitra's 2007 research, an OEM would do better as a monopolist in the face of government interventions such as enhanced producer responsibility for the takeback and disposal of obsolete items than competing with 3Ps.</w:t>
      </w:r>
      <w:r>
        <w:t xml:space="preserve"> </w:t>
      </w:r>
      <w:r w:rsidRPr="00624F4D">
        <w:t>Several research have been conducted to discover the essential aspects that affect the viability of refurbishing for refurbishing investment choices. Some people focus on cost-benefit analyses or optimization challenges to help them with their feasibility calculations. These evaluations, however, frequently neglect fundamental constraints on refurbishment materials and are based on simplified models of refurbishing processes, failing to represent the underlying complexity at work in actual operations. We contribute to this increasing body of work by assessing the profitability of refurbishing under fundamental supply-loop constraints such as importing country tax regulations and market conditions for remanufactured commodities. We also analyze the links between these constraints and the cost structure of a refurbishment production system.</w:t>
      </w:r>
      <w:r>
        <w:t xml:space="preserve"> </w:t>
      </w:r>
      <w:r w:rsidRPr="00624F4D">
        <w:t>The findings of this study shed light on a problem not previously discussed in the refurbishing literature: the impact of foreign tariffs on OEM decisions to implement refurbishment operations.</w:t>
      </w:r>
    </w:p>
    <w:p w14:paraId="631244C5" w14:textId="28474655" w:rsidR="00624F4D" w:rsidRDefault="00624F4D" w:rsidP="00624F4D">
      <w:pPr>
        <w:pStyle w:val="Heading1"/>
      </w:pPr>
      <w:r>
        <w:t>MODEL ASSUMPTIONS AND NOTATION</w:t>
      </w:r>
    </w:p>
    <w:p w14:paraId="4E6306CA" w14:textId="77777777" w:rsidR="00624F4D" w:rsidRDefault="00624F4D" w:rsidP="00624F4D">
      <w:pPr>
        <w:pStyle w:val="Paragraph"/>
      </w:pPr>
      <w:bookmarkStart w:id="1" w:name="_Hlk109684048"/>
      <w:r w:rsidRPr="00F26E28">
        <w:rPr>
          <w:lang w:val="en-GB" w:eastAsia="en-GB"/>
        </w:rPr>
        <w:t xml:space="preserve">We consider a single period supply chain system that consists of </w:t>
      </w:r>
      <w:r w:rsidRPr="00F26E28">
        <w:t xml:space="preserve">an OEM from the exporting country and a </w:t>
      </w:r>
      <w:proofErr w:type="spellStart"/>
      <w:r w:rsidRPr="00F26E28">
        <w:t>refurbisher</w:t>
      </w:r>
      <w:proofErr w:type="spellEnd"/>
      <w:r w:rsidRPr="00F26E28">
        <w:t xml:space="preserve"> locally based in the destination country that is either the OEM itself or a 3P.</w:t>
      </w:r>
      <w:r w:rsidRPr="00F26E28">
        <w:rPr>
          <w:lang w:val="en-GB" w:eastAsia="en-GB"/>
        </w:rPr>
        <w:t xml:space="preserve"> The OEM manufactures </w:t>
      </w:r>
      <w:r w:rsidRPr="00F26E28">
        <w:rPr>
          <w:lang w:val="en-GB" w:eastAsia="en-GB"/>
        </w:rPr>
        <w:lastRenderedPageBreak/>
        <w:t xml:space="preserve">a new product in its home country, incurring unit cost </w:t>
      </w:r>
      <m:oMath>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n</m:t>
            </m:r>
          </m:sub>
        </m:sSub>
      </m:oMath>
      <w:r w:rsidRPr="00F26E28">
        <w:rPr>
          <w:lang w:val="en-GB" w:eastAsia="en-GB"/>
        </w:rPr>
        <w:t xml:space="preserve"> which covers all new product costs, including manufacturing and cross-border transportation costs, and then exports to the destination country. The importing country charges unit product tariff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F26E28">
        <w:t xml:space="preserve"> according to its bilateral international trade agreement. The new product is sold at price </w:t>
      </w:r>
      <m:oMath>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i</m:t>
            </m:r>
          </m:sup>
        </m:sSubSup>
      </m:oMath>
      <w:r w:rsidRPr="00F26E28">
        <w:t xml:space="preserve"> to customers in the destination market. The OEM either conducts refurbishing itself with unit cost </w:t>
      </w:r>
      <m:oMath>
        <m:sSub>
          <m:sSubPr>
            <m:ctrlPr>
              <w:rPr>
                <w:rFonts w:ascii="Cambria Math" w:hAnsi="Cambria Math"/>
                <w:i/>
              </w:rPr>
            </m:ctrlPr>
          </m:sSubPr>
          <m:e>
            <m:r>
              <w:rPr>
                <w:rFonts w:ascii="Cambria Math" w:hAnsi="Cambria Math"/>
              </w:rPr>
              <m:t>c</m:t>
            </m:r>
          </m:e>
          <m:sub>
            <m:r>
              <w:rPr>
                <w:rFonts w:ascii="Cambria Math" w:hAnsi="Cambria Math"/>
              </w:rPr>
              <m:t>Or</m:t>
            </m:r>
          </m:sub>
        </m:sSub>
      </m:oMath>
      <w:r w:rsidRPr="00F26E28">
        <w:t xml:space="preserve"> or authorizes a 3P to </w:t>
      </w:r>
      <w:proofErr w:type="spellStart"/>
      <w:r w:rsidRPr="00F26E28">
        <w:t>refurbhish</w:t>
      </w:r>
      <w:proofErr w:type="spellEnd"/>
      <w:r w:rsidRPr="00F26E28">
        <w:t xml:space="preserve"> with unit cost </w:t>
      </w:r>
      <m:oMath>
        <m:sSub>
          <m:sSubPr>
            <m:ctrlPr>
              <w:rPr>
                <w:rFonts w:ascii="Cambria Math" w:hAnsi="Cambria Math"/>
                <w:i/>
              </w:rPr>
            </m:ctrlPr>
          </m:sSubPr>
          <m:e>
            <m:r>
              <w:rPr>
                <w:rFonts w:ascii="Cambria Math" w:hAnsi="Cambria Math"/>
              </w:rPr>
              <m:t>c</m:t>
            </m:r>
          </m:e>
          <m:sub>
            <m:r>
              <w:rPr>
                <w:rFonts w:ascii="Cambria Math" w:hAnsi="Cambria Math"/>
              </w:rPr>
              <m:t>Rr</m:t>
            </m:r>
          </m:sub>
        </m:sSub>
      </m:oMath>
      <w:r w:rsidRPr="00F26E28">
        <w:t xml:space="preserve"> (</w:t>
      </w:r>
      <m:oMath>
        <m:sSub>
          <m:sSubPr>
            <m:ctrlPr>
              <w:rPr>
                <w:rFonts w:ascii="Cambria Math" w:hAnsi="Cambria Math"/>
                <w:i/>
              </w:rPr>
            </m:ctrlPr>
          </m:sSubPr>
          <m:e>
            <m:r>
              <w:rPr>
                <w:rFonts w:ascii="Cambria Math" w:hAnsi="Cambria Math"/>
              </w:rPr>
              <m:t>c</m:t>
            </m:r>
          </m:e>
          <m:sub>
            <m:r>
              <w:rPr>
                <w:rFonts w:ascii="Cambria Math" w:hAnsi="Cambria Math"/>
              </w:rPr>
              <m:t>Or</m:t>
            </m:r>
          </m:sub>
        </m:sSub>
        <m:r>
          <w:rPr>
            <w:rFonts w:ascii="Cambria Math" w:hAnsi="Cambria Math"/>
          </w:rPr>
          <m:t xml:space="preserve"> </m:t>
        </m:r>
      </m:oMath>
      <w:r w:rsidRPr="00F26E28">
        <w:t xml:space="preserve">or </w:t>
      </w:r>
      <m:oMath>
        <m:sSub>
          <m:sSubPr>
            <m:ctrlPr>
              <w:rPr>
                <w:rFonts w:ascii="Cambria Math" w:hAnsi="Cambria Math"/>
                <w:i/>
              </w:rPr>
            </m:ctrlPr>
          </m:sSubPr>
          <m:e>
            <m:r>
              <w:rPr>
                <w:rFonts w:ascii="Cambria Math" w:hAnsi="Cambria Math"/>
              </w:rPr>
              <m:t>c</m:t>
            </m:r>
          </m:e>
          <m:sub>
            <m:r>
              <w:rPr>
                <w:rFonts w:ascii="Cambria Math" w:hAnsi="Cambria Math"/>
              </w:rPr>
              <m:t>Rr</m:t>
            </m:r>
          </m:sub>
        </m:sSub>
      </m:oMath>
      <w:r w:rsidRPr="00F26E28">
        <w:t xml:space="preserve"> covers all costs for refurbishing the product, including recycling and production costs) in the host/importing country, where the corporate sales tax rates charged by the local government are differentiated for foreign investors and local companies.</w:t>
      </w:r>
      <w:r>
        <w:t xml:space="preserve"> I</w:t>
      </w:r>
      <w:r w:rsidRPr="00F26E28">
        <w:t xml:space="preserve">t is assumed that the cost of a </w:t>
      </w:r>
      <w:r>
        <w:t>refurbished</w:t>
      </w:r>
      <w:r w:rsidRPr="00F26E28">
        <w:t xml:space="preserve"> product is accepted as less than that of a new product</w:t>
      </w:r>
      <w:r>
        <w:t xml:space="preserve">. Additionally, it is assumed that </w:t>
      </w:r>
      <m:oMath>
        <m:r>
          <w:rPr>
            <w:rFonts w:ascii="Cambria Math" w:hAnsi="Cambria Math"/>
          </w:rPr>
          <m:t>0&lt;</m:t>
        </m:r>
        <m:sSub>
          <m:sSubPr>
            <m:ctrlPr>
              <w:rPr>
                <w:rFonts w:ascii="Cambria Math" w:hAnsi="Cambria Math"/>
                <w:i/>
              </w:rPr>
            </m:ctrlPr>
          </m:sSubPr>
          <m:e>
            <m:r>
              <w:rPr>
                <w:rFonts w:ascii="Cambria Math" w:hAnsi="Cambria Math"/>
              </w:rPr>
              <m:t>c</m:t>
            </m:r>
          </m:e>
          <m:sub>
            <m:r>
              <w:rPr>
                <w:rFonts w:ascii="Cambria Math" w:hAnsi="Cambria Math"/>
              </w:rPr>
              <m:t>Rr</m:t>
            </m:r>
          </m:sub>
        </m:sSub>
        <m:r>
          <w:rPr>
            <w:rFonts w:ascii="Cambria Math" w:hAnsi="Cambria Math"/>
          </w:rPr>
          <m:t>&lt;</m:t>
        </m:r>
        <m:sSub>
          <m:sSubPr>
            <m:ctrlPr>
              <w:rPr>
                <w:rFonts w:ascii="Cambria Math" w:hAnsi="Cambria Math"/>
                <w:i/>
              </w:rPr>
            </m:ctrlPr>
          </m:sSubPr>
          <m:e>
            <m:r>
              <w:rPr>
                <w:rFonts w:ascii="Cambria Math" w:hAnsi="Cambria Math"/>
              </w:rPr>
              <m:t>c</m:t>
            </m:r>
          </m:e>
          <m:sub>
            <m:r>
              <w:rPr>
                <w:rFonts w:ascii="Cambria Math" w:hAnsi="Cambria Math"/>
              </w:rPr>
              <m:t>Or</m:t>
            </m:r>
          </m:sub>
        </m:sSub>
        <m:r>
          <w:rPr>
            <w:rFonts w:ascii="Cambria Math" w:hAnsi="Cambria Math"/>
          </w:rPr>
          <m:t>&lt;</m:t>
        </m:r>
        <m:sSub>
          <m:sSubPr>
            <m:ctrlPr>
              <w:rPr>
                <w:rFonts w:ascii="Cambria Math" w:hAnsi="Cambria Math"/>
                <w:i/>
              </w:rPr>
            </m:ctrlPr>
          </m:sSubPr>
          <m:e>
            <m:r>
              <w:rPr>
                <w:rFonts w:ascii="Cambria Math" w:hAnsi="Cambria Math"/>
              </w:rPr>
              <m:t>c</m:t>
            </m:r>
          </m:e>
          <m:sub>
            <m:r>
              <w:rPr>
                <w:rFonts w:ascii="Cambria Math" w:hAnsi="Cambria Math"/>
              </w:rPr>
              <m:t>n</m:t>
            </m:r>
          </m:sub>
        </m:sSub>
      </m:oMath>
      <w:r>
        <w:t>.</w:t>
      </w:r>
      <w:r w:rsidRPr="00F26E28">
        <w:t xml:space="preserve"> </w:t>
      </w:r>
      <w:r w:rsidRPr="00670406">
        <w:t xml:space="preserve">We posit that </w:t>
      </w:r>
      <w:r>
        <w:t>3P</w:t>
      </w:r>
      <w:r w:rsidRPr="00670406">
        <w:t>s have lower r</w:t>
      </w:r>
      <w:r>
        <w:t>efurbishing</w:t>
      </w:r>
      <w:r w:rsidRPr="00670406">
        <w:t xml:space="preserve"> costs because of economies of scale</w:t>
      </w:r>
      <w:r>
        <w:t xml:space="preserve">. </w:t>
      </w:r>
      <w:r w:rsidRPr="00F26E28">
        <w:t xml:space="preserve">The OEM charges license fee </w:t>
      </w:r>
      <m:oMath>
        <m:r>
          <w:rPr>
            <w:rFonts w:ascii="Cambria Math" w:hAnsi="Cambria Math"/>
          </w:rPr>
          <m:t>h</m:t>
        </m:r>
      </m:oMath>
      <w:r w:rsidRPr="00F26E28">
        <w:t xml:space="preserve"> for authorizing the 3P to refurbish. Following this pattern, the OEM and 3P maximize their profits by choosing optimal prices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F26E28">
        <w:t xml:space="preserve"> and </w:t>
      </w:r>
      <m:oMath>
        <m:sSub>
          <m:sSubPr>
            <m:ctrlPr>
              <w:rPr>
                <w:rFonts w:ascii="Cambria Math" w:hAnsi="Cambria Math"/>
                <w:i/>
              </w:rPr>
            </m:ctrlPr>
          </m:sSubPr>
          <m:e>
            <m:r>
              <w:rPr>
                <w:rFonts w:ascii="Cambria Math" w:hAnsi="Cambria Math"/>
              </w:rPr>
              <m:t>p</m:t>
            </m:r>
          </m:e>
          <m:sub>
            <m:r>
              <w:rPr>
                <w:rFonts w:ascii="Cambria Math" w:hAnsi="Cambria Math"/>
              </w:rPr>
              <m:t>r</m:t>
            </m:r>
          </m:sub>
        </m:sSub>
      </m:oMath>
      <w:r w:rsidRPr="00F26E28">
        <w:t>) and quantities of new and refurbished products (</w:t>
      </w:r>
      <m:oMath>
        <m:sSub>
          <m:sSubPr>
            <m:ctrlPr>
              <w:rPr>
                <w:rFonts w:ascii="Cambria Math" w:hAnsi="Cambria Math"/>
                <w:i/>
              </w:rPr>
            </m:ctrlPr>
          </m:sSubPr>
          <m:e>
            <m:r>
              <w:rPr>
                <w:rFonts w:ascii="Cambria Math" w:hAnsi="Cambria Math"/>
              </w:rPr>
              <m:t>q</m:t>
            </m:r>
          </m:e>
          <m:sub>
            <m:r>
              <w:rPr>
                <w:rFonts w:ascii="Cambria Math" w:hAnsi="Cambria Math"/>
              </w:rPr>
              <m:t>n</m:t>
            </m:r>
          </m:sub>
        </m:sSub>
      </m:oMath>
      <w:r w:rsidRPr="00F26E28">
        <w:t xml:space="preserve"> and </w:t>
      </w:r>
      <m:oMath>
        <m:sSub>
          <m:sSubPr>
            <m:ctrlPr>
              <w:rPr>
                <w:rFonts w:ascii="Cambria Math" w:hAnsi="Cambria Math"/>
                <w:i/>
              </w:rPr>
            </m:ctrlPr>
          </m:sSubPr>
          <m:e>
            <m:r>
              <w:rPr>
                <w:rFonts w:ascii="Cambria Math" w:hAnsi="Cambria Math"/>
              </w:rPr>
              <m:t>q</m:t>
            </m:r>
          </m:e>
          <m:sub>
            <m:r>
              <w:rPr>
                <w:rFonts w:ascii="Cambria Math" w:hAnsi="Cambria Math"/>
              </w:rPr>
              <m:t>r</m:t>
            </m:r>
          </m:sub>
        </m:sSub>
      </m:oMath>
      <w:r w:rsidRPr="00F26E28">
        <w:t xml:space="preserve">) simultaneously. </w:t>
      </w:r>
      <w:r>
        <w:t>The symbols and definitions of variables included in this model are summarized in Table 1.</w:t>
      </w:r>
    </w:p>
    <w:bookmarkEnd w:id="1"/>
    <w:p w14:paraId="480864D3" w14:textId="77777777" w:rsidR="00624F4D" w:rsidRPr="00146691" w:rsidRDefault="00624F4D" w:rsidP="00624F4D">
      <w:pPr>
        <w:pStyle w:val="Paragraph"/>
      </w:pPr>
    </w:p>
    <w:p w14:paraId="0510CCA5" w14:textId="77777777" w:rsidR="00624F4D" w:rsidRPr="005B7082" w:rsidRDefault="00624F4D" w:rsidP="00624F4D">
      <w:pPr>
        <w:pStyle w:val="Equation"/>
        <w:tabs>
          <w:tab w:val="left" w:pos="284"/>
        </w:tabs>
        <w:rPr>
          <w:color w:val="FF0000"/>
          <w:sz w:val="18"/>
          <w:szCs w:val="18"/>
        </w:rPr>
      </w:pPr>
      <w:r w:rsidRPr="009B412E">
        <w:rPr>
          <w:b/>
          <w:sz w:val="18"/>
          <w:szCs w:val="18"/>
        </w:rPr>
        <w:t xml:space="preserve">TABLE 1. </w:t>
      </w:r>
      <w:r>
        <w:rPr>
          <w:sz w:val="18"/>
          <w:szCs w:val="18"/>
        </w:rPr>
        <w:t>Notations and associated description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379"/>
      </w:tblGrid>
      <w:tr w:rsidR="00624F4D" w14:paraId="09B64A8C" w14:textId="77777777" w:rsidTr="00946029">
        <w:trPr>
          <w:jc w:val="center"/>
        </w:trPr>
        <w:tc>
          <w:tcPr>
            <w:tcW w:w="1134" w:type="dxa"/>
            <w:tcBorders>
              <w:top w:val="single" w:sz="4" w:space="0" w:color="auto"/>
              <w:bottom w:val="single" w:sz="4" w:space="0" w:color="auto"/>
            </w:tcBorders>
          </w:tcPr>
          <w:p w14:paraId="70878F2F" w14:textId="77777777" w:rsidR="00624F4D" w:rsidRPr="009B412E" w:rsidRDefault="00624F4D" w:rsidP="00946029">
            <w:pPr>
              <w:pStyle w:val="Paragraph"/>
              <w:ind w:firstLine="0"/>
              <w:jc w:val="center"/>
              <w:rPr>
                <w:b/>
                <w:bCs/>
                <w:sz w:val="18"/>
                <w:szCs w:val="18"/>
              </w:rPr>
            </w:pPr>
            <w:r>
              <w:rPr>
                <w:b/>
                <w:bCs/>
                <w:sz w:val="18"/>
                <w:szCs w:val="18"/>
              </w:rPr>
              <w:t>Symbol</w:t>
            </w:r>
          </w:p>
        </w:tc>
        <w:tc>
          <w:tcPr>
            <w:tcW w:w="6379" w:type="dxa"/>
            <w:tcBorders>
              <w:top w:val="single" w:sz="4" w:space="0" w:color="auto"/>
              <w:bottom w:val="single" w:sz="4" w:space="0" w:color="auto"/>
            </w:tcBorders>
          </w:tcPr>
          <w:p w14:paraId="1B8CF596" w14:textId="77777777" w:rsidR="00624F4D" w:rsidRPr="009B412E" w:rsidRDefault="00624F4D" w:rsidP="00946029">
            <w:pPr>
              <w:pStyle w:val="Paragraph"/>
              <w:ind w:firstLine="0"/>
              <w:jc w:val="center"/>
              <w:rPr>
                <w:b/>
                <w:bCs/>
                <w:sz w:val="18"/>
                <w:szCs w:val="18"/>
              </w:rPr>
            </w:pPr>
            <w:r>
              <w:rPr>
                <w:b/>
                <w:bCs/>
                <w:sz w:val="18"/>
                <w:szCs w:val="18"/>
              </w:rPr>
              <w:t>Description</w:t>
            </w:r>
          </w:p>
        </w:tc>
      </w:tr>
      <w:tr w:rsidR="00624F4D" w14:paraId="6F89310F" w14:textId="77777777" w:rsidTr="00946029">
        <w:trPr>
          <w:jc w:val="center"/>
        </w:trPr>
        <w:tc>
          <w:tcPr>
            <w:tcW w:w="1134" w:type="dxa"/>
            <w:tcBorders>
              <w:top w:val="single" w:sz="4" w:space="0" w:color="auto"/>
            </w:tcBorders>
          </w:tcPr>
          <w:p w14:paraId="3156822D" w14:textId="77777777" w:rsidR="00624F4D" w:rsidRPr="009B412E" w:rsidRDefault="00624F4D" w:rsidP="00946029">
            <w:pPr>
              <w:pStyle w:val="Paragraph"/>
              <w:ind w:firstLine="0"/>
              <w:rPr>
                <w:sz w:val="18"/>
                <w:szCs w:val="18"/>
              </w:rPr>
            </w:pPr>
            <m:oMathPara>
              <m:oMath>
                <m:r>
                  <w:rPr>
                    <w:rFonts w:ascii="Cambria Math" w:hAnsi="Cambria Math"/>
                    <w:sz w:val="18"/>
                    <w:szCs w:val="18"/>
                  </w:rPr>
                  <m:t>i</m:t>
                </m:r>
              </m:oMath>
            </m:oMathPara>
          </w:p>
        </w:tc>
        <w:tc>
          <w:tcPr>
            <w:tcW w:w="6379" w:type="dxa"/>
            <w:tcBorders>
              <w:top w:val="single" w:sz="4" w:space="0" w:color="auto"/>
            </w:tcBorders>
          </w:tcPr>
          <w:p w14:paraId="5ECCBD5B" w14:textId="77777777" w:rsidR="00624F4D" w:rsidRPr="00A958A5" w:rsidRDefault="00624F4D" w:rsidP="00946029">
            <w:pPr>
              <w:pStyle w:val="Paragraph"/>
              <w:ind w:firstLine="0"/>
              <w:rPr>
                <w:color w:val="000000" w:themeColor="text1"/>
                <w:sz w:val="18"/>
                <w:szCs w:val="18"/>
              </w:rPr>
            </w:pPr>
            <m:oMath>
              <m:r>
                <w:rPr>
                  <w:rFonts w:ascii="Cambria Math" w:hAnsi="Cambria Math"/>
                  <w:color w:val="000000" w:themeColor="text1"/>
                  <w:sz w:val="18"/>
                  <w:szCs w:val="18"/>
                </w:rPr>
                <m:t>i ϵ {O,A}</m:t>
              </m:r>
            </m:oMath>
            <w:r>
              <w:rPr>
                <w:color w:val="000000" w:themeColor="text1"/>
                <w:sz w:val="18"/>
                <w:szCs w:val="18"/>
              </w:rPr>
              <w:t xml:space="preserve"> </w:t>
            </w:r>
            <w:r w:rsidRPr="00A958A5">
              <w:rPr>
                <w:color w:val="000000" w:themeColor="text1"/>
                <w:sz w:val="18"/>
                <w:szCs w:val="18"/>
              </w:rPr>
              <w:t xml:space="preserve">refers to the OEM - refurbishing model or </w:t>
            </w:r>
            <w:r>
              <w:rPr>
                <w:color w:val="000000" w:themeColor="text1"/>
                <w:sz w:val="18"/>
                <w:szCs w:val="18"/>
              </w:rPr>
              <w:t>3P</w:t>
            </w:r>
            <w:r w:rsidRPr="00A958A5">
              <w:rPr>
                <w:color w:val="000000" w:themeColor="text1"/>
                <w:sz w:val="18"/>
                <w:szCs w:val="18"/>
              </w:rPr>
              <w:t xml:space="preserve"> - refurbishing model</w:t>
            </w:r>
          </w:p>
        </w:tc>
      </w:tr>
      <w:tr w:rsidR="00624F4D" w14:paraId="19763741" w14:textId="77777777" w:rsidTr="00946029">
        <w:trPr>
          <w:jc w:val="center"/>
        </w:trPr>
        <w:tc>
          <w:tcPr>
            <w:tcW w:w="1134" w:type="dxa"/>
          </w:tcPr>
          <w:p w14:paraId="7D2C06F4"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n</m:t>
                    </m:r>
                  </m:sub>
                </m:sSub>
              </m:oMath>
            </m:oMathPara>
          </w:p>
        </w:tc>
        <w:tc>
          <w:tcPr>
            <w:tcW w:w="6379" w:type="dxa"/>
          </w:tcPr>
          <w:p w14:paraId="1D13BE3F" w14:textId="77777777" w:rsidR="00624F4D" w:rsidRPr="009B412E" w:rsidRDefault="00624F4D" w:rsidP="00946029">
            <w:pPr>
              <w:pStyle w:val="Paragraph"/>
              <w:ind w:firstLine="0"/>
              <w:rPr>
                <w:sz w:val="18"/>
                <w:szCs w:val="18"/>
              </w:rPr>
            </w:pPr>
            <w:r w:rsidRPr="001A03C4">
              <w:rPr>
                <w:sz w:val="18"/>
                <w:szCs w:val="18"/>
              </w:rPr>
              <w:t>The selling price of a new product set by the OEM</w:t>
            </w:r>
          </w:p>
        </w:tc>
      </w:tr>
      <w:tr w:rsidR="00624F4D" w14:paraId="24819A4B" w14:textId="77777777" w:rsidTr="00946029">
        <w:trPr>
          <w:jc w:val="center"/>
        </w:trPr>
        <w:tc>
          <w:tcPr>
            <w:tcW w:w="1134" w:type="dxa"/>
          </w:tcPr>
          <w:p w14:paraId="67326D36" w14:textId="77777777" w:rsidR="00624F4D" w:rsidRPr="009B412E" w:rsidRDefault="00000000" w:rsidP="00946029">
            <w:pPr>
              <w:pStyle w:val="Paragraph"/>
              <w:ind w:firstLine="0"/>
              <w:rPr>
                <w:sz w:val="18"/>
                <w:szCs w:val="18"/>
              </w:rPr>
            </w:pPr>
            <m:oMathPara>
              <m:oMath>
                <m:sSubSup>
                  <m:sSubSupPr>
                    <m:ctrlPr>
                      <w:rPr>
                        <w:rFonts w:ascii="Cambria Math" w:hAnsi="Cambria Math"/>
                        <w:i/>
                        <w:sz w:val="18"/>
                        <w:szCs w:val="18"/>
                      </w:rPr>
                    </m:ctrlPr>
                  </m:sSubSupPr>
                  <m:e>
                    <m:r>
                      <w:rPr>
                        <w:rFonts w:ascii="Cambria Math" w:hAnsi="Cambria Math"/>
                        <w:sz w:val="18"/>
                        <w:szCs w:val="18"/>
                      </w:rPr>
                      <m:t>p</m:t>
                    </m:r>
                  </m:e>
                  <m:sub>
                    <m:r>
                      <w:rPr>
                        <w:rFonts w:ascii="Cambria Math" w:hAnsi="Cambria Math"/>
                        <w:sz w:val="18"/>
                        <w:szCs w:val="18"/>
                      </w:rPr>
                      <m:t>r</m:t>
                    </m:r>
                  </m:sub>
                  <m:sup>
                    <m:r>
                      <w:rPr>
                        <w:rFonts w:ascii="Cambria Math" w:hAnsi="Cambria Math"/>
                        <w:sz w:val="18"/>
                        <w:szCs w:val="18"/>
                      </w:rPr>
                      <m:t>i</m:t>
                    </m:r>
                  </m:sup>
                </m:sSubSup>
              </m:oMath>
            </m:oMathPara>
          </w:p>
        </w:tc>
        <w:tc>
          <w:tcPr>
            <w:tcW w:w="6379" w:type="dxa"/>
          </w:tcPr>
          <w:p w14:paraId="14949E17" w14:textId="77777777" w:rsidR="00624F4D" w:rsidRPr="009B412E" w:rsidRDefault="00624F4D" w:rsidP="00946029">
            <w:pPr>
              <w:pStyle w:val="Paragraph"/>
              <w:ind w:firstLine="0"/>
              <w:rPr>
                <w:sz w:val="18"/>
                <w:szCs w:val="18"/>
              </w:rPr>
            </w:pPr>
            <w:r w:rsidRPr="001A03C4">
              <w:rPr>
                <w:sz w:val="18"/>
                <w:szCs w:val="18"/>
              </w:rPr>
              <w:t>The selling price of a refurbish product set by the OEM or 3P</w:t>
            </w:r>
          </w:p>
        </w:tc>
      </w:tr>
      <w:tr w:rsidR="00624F4D" w14:paraId="7B0AD5E4" w14:textId="77777777" w:rsidTr="00946029">
        <w:trPr>
          <w:jc w:val="center"/>
        </w:trPr>
        <w:tc>
          <w:tcPr>
            <w:tcW w:w="1134" w:type="dxa"/>
          </w:tcPr>
          <w:p w14:paraId="1B090318" w14:textId="77777777" w:rsidR="00624F4D" w:rsidRPr="009B412E" w:rsidRDefault="00000000" w:rsidP="00946029">
            <w:pPr>
              <w:pStyle w:val="Paragraph"/>
              <w:ind w:firstLine="0"/>
              <w:rPr>
                <w:sz w:val="18"/>
                <w:szCs w:val="18"/>
              </w:rPr>
            </w:pPr>
            <m:oMathPara>
              <m:oMath>
                <m:sSubSup>
                  <m:sSubSupPr>
                    <m:ctrlPr>
                      <w:rPr>
                        <w:rFonts w:ascii="Cambria Math" w:hAnsi="Cambria Math"/>
                        <w:i/>
                        <w:sz w:val="18"/>
                        <w:szCs w:val="18"/>
                      </w:rPr>
                    </m:ctrlPr>
                  </m:sSubSupPr>
                  <m:e>
                    <m:r>
                      <w:rPr>
                        <w:rFonts w:ascii="Cambria Math" w:hAnsi="Cambria Math"/>
                        <w:sz w:val="18"/>
                        <w:szCs w:val="18"/>
                      </w:rPr>
                      <m:t>q</m:t>
                    </m:r>
                  </m:e>
                  <m:sub>
                    <m:r>
                      <w:rPr>
                        <w:rFonts w:ascii="Cambria Math" w:hAnsi="Cambria Math"/>
                        <w:sz w:val="18"/>
                        <w:szCs w:val="18"/>
                      </w:rPr>
                      <m:t>n</m:t>
                    </m:r>
                  </m:sub>
                  <m:sup>
                    <m:r>
                      <w:rPr>
                        <w:rFonts w:ascii="Cambria Math" w:hAnsi="Cambria Math"/>
                        <w:sz w:val="18"/>
                        <w:szCs w:val="18"/>
                      </w:rPr>
                      <m:t>i</m:t>
                    </m:r>
                  </m:sup>
                </m:sSubSup>
              </m:oMath>
            </m:oMathPara>
          </w:p>
        </w:tc>
        <w:tc>
          <w:tcPr>
            <w:tcW w:w="6379" w:type="dxa"/>
          </w:tcPr>
          <w:p w14:paraId="43C86D03" w14:textId="77777777" w:rsidR="00624F4D" w:rsidRPr="009B412E" w:rsidRDefault="00624F4D" w:rsidP="00946029">
            <w:pPr>
              <w:pStyle w:val="Paragraph"/>
              <w:ind w:firstLine="0"/>
              <w:rPr>
                <w:sz w:val="18"/>
                <w:szCs w:val="18"/>
              </w:rPr>
            </w:pPr>
            <w:r w:rsidRPr="001A03C4">
              <w:rPr>
                <w:sz w:val="18"/>
                <w:szCs w:val="18"/>
              </w:rPr>
              <w:t>The sales volume of the new product</w:t>
            </w:r>
          </w:p>
        </w:tc>
      </w:tr>
      <w:tr w:rsidR="00624F4D" w14:paraId="2A649DDC" w14:textId="77777777" w:rsidTr="00946029">
        <w:trPr>
          <w:jc w:val="center"/>
        </w:trPr>
        <w:tc>
          <w:tcPr>
            <w:tcW w:w="1134" w:type="dxa"/>
          </w:tcPr>
          <w:p w14:paraId="69BC88CE" w14:textId="77777777" w:rsidR="00624F4D" w:rsidRPr="009B412E" w:rsidRDefault="00000000" w:rsidP="00946029">
            <w:pPr>
              <w:pStyle w:val="Paragraph"/>
              <w:ind w:firstLine="0"/>
              <w:rPr>
                <w:sz w:val="18"/>
                <w:szCs w:val="18"/>
              </w:rPr>
            </w:pPr>
            <m:oMathPara>
              <m:oMath>
                <m:sSubSup>
                  <m:sSubSupPr>
                    <m:ctrlPr>
                      <w:rPr>
                        <w:rFonts w:ascii="Cambria Math" w:hAnsi="Cambria Math"/>
                        <w:i/>
                        <w:sz w:val="18"/>
                        <w:szCs w:val="18"/>
                      </w:rPr>
                    </m:ctrlPr>
                  </m:sSubSupPr>
                  <m:e>
                    <m:r>
                      <w:rPr>
                        <w:rFonts w:ascii="Cambria Math" w:hAnsi="Cambria Math"/>
                        <w:sz w:val="18"/>
                        <w:szCs w:val="18"/>
                      </w:rPr>
                      <m:t>q</m:t>
                    </m:r>
                  </m:e>
                  <m:sub>
                    <m:r>
                      <w:rPr>
                        <w:rFonts w:ascii="Cambria Math" w:hAnsi="Cambria Math"/>
                        <w:sz w:val="18"/>
                        <w:szCs w:val="18"/>
                      </w:rPr>
                      <m:t>r</m:t>
                    </m:r>
                  </m:sub>
                  <m:sup>
                    <m:r>
                      <w:rPr>
                        <w:rFonts w:ascii="Cambria Math" w:hAnsi="Cambria Math"/>
                        <w:sz w:val="18"/>
                        <w:szCs w:val="18"/>
                      </w:rPr>
                      <m:t>i</m:t>
                    </m:r>
                  </m:sup>
                </m:sSubSup>
              </m:oMath>
            </m:oMathPara>
          </w:p>
        </w:tc>
        <w:tc>
          <w:tcPr>
            <w:tcW w:w="6379" w:type="dxa"/>
          </w:tcPr>
          <w:p w14:paraId="00D94625" w14:textId="77777777" w:rsidR="00624F4D" w:rsidRPr="009B412E" w:rsidRDefault="00624F4D" w:rsidP="00946029">
            <w:pPr>
              <w:pStyle w:val="Paragraph"/>
              <w:ind w:firstLine="0"/>
              <w:rPr>
                <w:sz w:val="18"/>
                <w:szCs w:val="18"/>
              </w:rPr>
            </w:pPr>
            <w:r w:rsidRPr="001A03C4">
              <w:rPr>
                <w:sz w:val="18"/>
                <w:szCs w:val="18"/>
              </w:rPr>
              <w:t>The sales volume of the remanufactured product</w:t>
            </w:r>
          </w:p>
        </w:tc>
      </w:tr>
      <w:tr w:rsidR="00624F4D" w14:paraId="45BB779F" w14:textId="77777777" w:rsidTr="00946029">
        <w:trPr>
          <w:jc w:val="center"/>
        </w:trPr>
        <w:tc>
          <w:tcPr>
            <w:tcW w:w="1134" w:type="dxa"/>
          </w:tcPr>
          <w:p w14:paraId="7108BF09"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n</m:t>
                    </m:r>
                  </m:sub>
                </m:sSub>
              </m:oMath>
            </m:oMathPara>
          </w:p>
        </w:tc>
        <w:tc>
          <w:tcPr>
            <w:tcW w:w="6379" w:type="dxa"/>
          </w:tcPr>
          <w:p w14:paraId="7795B7DC" w14:textId="77777777" w:rsidR="00624F4D" w:rsidRPr="009B412E" w:rsidRDefault="00624F4D" w:rsidP="00946029">
            <w:pPr>
              <w:pStyle w:val="Paragraph"/>
              <w:ind w:firstLine="0"/>
              <w:rPr>
                <w:sz w:val="18"/>
                <w:szCs w:val="18"/>
              </w:rPr>
            </w:pPr>
            <w:r w:rsidRPr="001A03C4">
              <w:rPr>
                <w:sz w:val="18"/>
                <w:szCs w:val="18"/>
              </w:rPr>
              <w:t>The unit cost of the new product</w:t>
            </w:r>
          </w:p>
        </w:tc>
      </w:tr>
      <w:tr w:rsidR="00624F4D" w14:paraId="3C50B148" w14:textId="77777777" w:rsidTr="00946029">
        <w:trPr>
          <w:jc w:val="center"/>
        </w:trPr>
        <w:tc>
          <w:tcPr>
            <w:tcW w:w="1134" w:type="dxa"/>
          </w:tcPr>
          <w:p w14:paraId="43E8DC9D"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Or</m:t>
                    </m:r>
                  </m:sub>
                </m:sSub>
              </m:oMath>
            </m:oMathPara>
          </w:p>
        </w:tc>
        <w:tc>
          <w:tcPr>
            <w:tcW w:w="6379" w:type="dxa"/>
          </w:tcPr>
          <w:p w14:paraId="5764424F" w14:textId="77777777" w:rsidR="00624F4D" w:rsidRPr="009B412E" w:rsidRDefault="00624F4D" w:rsidP="00946029">
            <w:pPr>
              <w:pStyle w:val="Paragraph"/>
              <w:ind w:firstLine="0"/>
              <w:rPr>
                <w:sz w:val="18"/>
                <w:szCs w:val="18"/>
              </w:rPr>
            </w:pPr>
            <w:r w:rsidRPr="001A03C4">
              <w:rPr>
                <w:sz w:val="18"/>
                <w:szCs w:val="18"/>
              </w:rPr>
              <w:t>The unit cost of the refurbished product produced by the OEM</w:t>
            </w:r>
          </w:p>
        </w:tc>
      </w:tr>
      <w:tr w:rsidR="00624F4D" w14:paraId="398E929F" w14:textId="77777777" w:rsidTr="00946029">
        <w:trPr>
          <w:jc w:val="center"/>
        </w:trPr>
        <w:tc>
          <w:tcPr>
            <w:tcW w:w="1134" w:type="dxa"/>
          </w:tcPr>
          <w:p w14:paraId="7EADF629"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Rr</m:t>
                    </m:r>
                  </m:sub>
                </m:sSub>
              </m:oMath>
            </m:oMathPara>
          </w:p>
        </w:tc>
        <w:tc>
          <w:tcPr>
            <w:tcW w:w="6379" w:type="dxa"/>
          </w:tcPr>
          <w:p w14:paraId="72C98F62" w14:textId="77777777" w:rsidR="00624F4D" w:rsidRPr="009B412E" w:rsidRDefault="00624F4D" w:rsidP="00946029">
            <w:pPr>
              <w:pStyle w:val="Paragraph"/>
              <w:ind w:firstLine="0"/>
              <w:rPr>
                <w:sz w:val="18"/>
                <w:szCs w:val="18"/>
              </w:rPr>
            </w:pPr>
            <w:r w:rsidRPr="001A03C4">
              <w:rPr>
                <w:sz w:val="18"/>
                <w:szCs w:val="18"/>
              </w:rPr>
              <w:t>The unit cost of the refurbished product produced by the 3P</w:t>
            </w:r>
          </w:p>
        </w:tc>
      </w:tr>
      <w:tr w:rsidR="00624F4D" w14:paraId="62D417B7" w14:textId="77777777" w:rsidTr="00946029">
        <w:trPr>
          <w:jc w:val="center"/>
        </w:trPr>
        <w:tc>
          <w:tcPr>
            <w:tcW w:w="1134" w:type="dxa"/>
          </w:tcPr>
          <w:p w14:paraId="2D9BA685"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n</m:t>
                    </m:r>
                  </m:sub>
                </m:sSub>
              </m:oMath>
            </m:oMathPara>
          </w:p>
        </w:tc>
        <w:tc>
          <w:tcPr>
            <w:tcW w:w="6379" w:type="dxa"/>
          </w:tcPr>
          <w:p w14:paraId="474FFE1A" w14:textId="77777777" w:rsidR="00624F4D" w:rsidRPr="009B412E" w:rsidRDefault="00624F4D" w:rsidP="00946029">
            <w:pPr>
              <w:pStyle w:val="Paragraph"/>
              <w:ind w:firstLine="0"/>
              <w:rPr>
                <w:sz w:val="18"/>
                <w:szCs w:val="18"/>
              </w:rPr>
            </w:pPr>
            <w:r w:rsidRPr="001A03C4">
              <w:rPr>
                <w:sz w:val="18"/>
                <w:szCs w:val="18"/>
              </w:rPr>
              <w:t>The unit product import tariff set by the government in the importing\country</w:t>
            </w:r>
          </w:p>
        </w:tc>
      </w:tr>
      <w:tr w:rsidR="00624F4D" w14:paraId="5AF26FFB" w14:textId="77777777" w:rsidTr="00946029">
        <w:trPr>
          <w:jc w:val="center"/>
        </w:trPr>
        <w:tc>
          <w:tcPr>
            <w:tcW w:w="1134" w:type="dxa"/>
          </w:tcPr>
          <w:p w14:paraId="7D9EB360"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m:t>
                    </m:r>
                  </m:sub>
                </m:sSub>
              </m:oMath>
            </m:oMathPara>
          </w:p>
        </w:tc>
        <w:tc>
          <w:tcPr>
            <w:tcW w:w="6379" w:type="dxa"/>
          </w:tcPr>
          <w:p w14:paraId="4C54594B" w14:textId="77777777" w:rsidR="00624F4D" w:rsidRPr="009B412E" w:rsidRDefault="00624F4D" w:rsidP="00946029">
            <w:pPr>
              <w:pStyle w:val="Paragraph"/>
              <w:ind w:firstLine="0"/>
              <w:rPr>
                <w:sz w:val="18"/>
                <w:szCs w:val="18"/>
              </w:rPr>
            </w:pPr>
            <w:r w:rsidRPr="00A958A5">
              <w:rPr>
                <w:sz w:val="18"/>
                <w:szCs w:val="18"/>
              </w:rPr>
              <w:t>The difference in sales tax between foreign investment and local\production</w:t>
            </w:r>
          </w:p>
        </w:tc>
      </w:tr>
      <w:tr w:rsidR="00624F4D" w14:paraId="4AFCD293" w14:textId="77777777" w:rsidTr="00946029">
        <w:trPr>
          <w:jc w:val="center"/>
        </w:trPr>
        <w:tc>
          <w:tcPr>
            <w:tcW w:w="1134" w:type="dxa"/>
          </w:tcPr>
          <w:p w14:paraId="21BED2F1" w14:textId="77777777" w:rsidR="00624F4D" w:rsidRPr="009B412E" w:rsidRDefault="00624F4D" w:rsidP="00946029">
            <w:pPr>
              <w:pStyle w:val="Paragraph"/>
              <w:ind w:firstLine="0"/>
              <w:rPr>
                <w:sz w:val="18"/>
                <w:szCs w:val="18"/>
              </w:rPr>
            </w:pPr>
            <m:oMathPara>
              <m:oMath>
                <m:r>
                  <w:rPr>
                    <w:rFonts w:ascii="Cambria Math" w:hAnsi="Cambria Math"/>
                    <w:sz w:val="18"/>
                    <w:szCs w:val="18"/>
                  </w:rPr>
                  <m:t>h</m:t>
                </m:r>
              </m:oMath>
            </m:oMathPara>
          </w:p>
        </w:tc>
        <w:tc>
          <w:tcPr>
            <w:tcW w:w="6379" w:type="dxa"/>
          </w:tcPr>
          <w:p w14:paraId="30AF2A77" w14:textId="77777777" w:rsidR="00624F4D" w:rsidRPr="009B412E" w:rsidRDefault="00624F4D" w:rsidP="00946029">
            <w:pPr>
              <w:pStyle w:val="Paragraph"/>
              <w:ind w:firstLine="0"/>
              <w:rPr>
                <w:sz w:val="18"/>
                <w:szCs w:val="18"/>
              </w:rPr>
            </w:pPr>
            <w:r w:rsidRPr="00A958A5">
              <w:rPr>
                <w:sz w:val="18"/>
                <w:szCs w:val="18"/>
              </w:rPr>
              <w:t>The unit license fee set by the OEM</w:t>
            </w:r>
          </w:p>
        </w:tc>
      </w:tr>
      <w:tr w:rsidR="00624F4D" w14:paraId="34F67E6D" w14:textId="77777777" w:rsidTr="00946029">
        <w:trPr>
          <w:jc w:val="center"/>
        </w:trPr>
        <w:tc>
          <w:tcPr>
            <w:tcW w:w="1134" w:type="dxa"/>
          </w:tcPr>
          <w:p w14:paraId="602725D8" w14:textId="77777777" w:rsidR="00624F4D" w:rsidRPr="009B412E" w:rsidRDefault="00000000" w:rsidP="00946029">
            <w:pPr>
              <w:pStyle w:val="Paragraph"/>
              <w:ind w:firstLine="0"/>
              <w:rPr>
                <w:sz w:val="18"/>
                <w:szCs w:val="18"/>
              </w:rPr>
            </w:pPr>
            <m:oMathPara>
              <m:oMath>
                <m:sSubSup>
                  <m:sSubSupPr>
                    <m:ctrlPr>
                      <w:rPr>
                        <w:rFonts w:ascii="Cambria Math" w:hAnsi="Cambria Math"/>
                        <w:i/>
                        <w:sz w:val="18"/>
                        <w:szCs w:val="18"/>
                      </w:rPr>
                    </m:ctrlPr>
                  </m:sSubSupPr>
                  <m:e>
                    <m:r>
                      <w:rPr>
                        <w:rFonts w:ascii="Cambria Math" w:hAnsi="Cambria Math"/>
                        <w:sz w:val="18"/>
                        <w:szCs w:val="18"/>
                      </w:rPr>
                      <m:t>π</m:t>
                    </m:r>
                  </m:e>
                  <m:sub>
                    <m:r>
                      <w:rPr>
                        <w:rFonts w:ascii="Cambria Math" w:hAnsi="Cambria Math"/>
                        <w:sz w:val="18"/>
                        <w:szCs w:val="18"/>
                      </w:rPr>
                      <m:t>O</m:t>
                    </m:r>
                  </m:sub>
                  <m:sup>
                    <m:r>
                      <w:rPr>
                        <w:rFonts w:ascii="Cambria Math" w:hAnsi="Cambria Math"/>
                        <w:sz w:val="18"/>
                        <w:szCs w:val="18"/>
                      </w:rPr>
                      <m:t>i</m:t>
                    </m:r>
                  </m:sup>
                </m:sSubSup>
              </m:oMath>
            </m:oMathPara>
          </w:p>
        </w:tc>
        <w:tc>
          <w:tcPr>
            <w:tcW w:w="6379" w:type="dxa"/>
          </w:tcPr>
          <w:p w14:paraId="58E3C481" w14:textId="77777777" w:rsidR="00624F4D" w:rsidRPr="00A958A5" w:rsidRDefault="00624F4D" w:rsidP="00946029">
            <w:pPr>
              <w:pStyle w:val="Paragraph"/>
              <w:ind w:firstLine="0"/>
              <w:rPr>
                <w:sz w:val="18"/>
                <w:szCs w:val="18"/>
              </w:rPr>
            </w:pPr>
            <w:r w:rsidRPr="00A958A5">
              <w:rPr>
                <w:sz w:val="18"/>
                <w:szCs w:val="18"/>
              </w:rPr>
              <w:t>Profit of the OEM</w:t>
            </w:r>
          </w:p>
        </w:tc>
      </w:tr>
      <w:tr w:rsidR="00624F4D" w14:paraId="6AC1B436" w14:textId="77777777" w:rsidTr="00946029">
        <w:trPr>
          <w:jc w:val="center"/>
        </w:trPr>
        <w:tc>
          <w:tcPr>
            <w:tcW w:w="1134" w:type="dxa"/>
          </w:tcPr>
          <w:p w14:paraId="6F5CF536" w14:textId="77777777" w:rsidR="00624F4D" w:rsidRPr="009B412E" w:rsidRDefault="00000000" w:rsidP="00946029">
            <w:pPr>
              <w:pStyle w:val="Paragraph"/>
              <w:ind w:firstLine="0"/>
              <w:rPr>
                <w:sz w:val="18"/>
                <w:szCs w:val="18"/>
              </w:rPr>
            </w:pPr>
            <m:oMathPara>
              <m:oMath>
                <m:sSubSup>
                  <m:sSubSupPr>
                    <m:ctrlPr>
                      <w:rPr>
                        <w:rFonts w:ascii="Cambria Math" w:hAnsi="Cambria Math"/>
                        <w:i/>
                        <w:sz w:val="18"/>
                        <w:szCs w:val="18"/>
                      </w:rPr>
                    </m:ctrlPr>
                  </m:sSubSupPr>
                  <m:e>
                    <m:r>
                      <w:rPr>
                        <w:rFonts w:ascii="Cambria Math" w:hAnsi="Cambria Math"/>
                        <w:sz w:val="18"/>
                        <w:szCs w:val="18"/>
                      </w:rPr>
                      <m:t>π</m:t>
                    </m:r>
                  </m:e>
                  <m:sub>
                    <m:r>
                      <w:rPr>
                        <w:rFonts w:ascii="Cambria Math" w:hAnsi="Cambria Math"/>
                        <w:sz w:val="18"/>
                        <w:szCs w:val="18"/>
                      </w:rPr>
                      <m:t>R</m:t>
                    </m:r>
                  </m:sub>
                  <m:sup>
                    <m:r>
                      <w:rPr>
                        <w:rFonts w:ascii="Cambria Math" w:hAnsi="Cambria Math"/>
                        <w:sz w:val="18"/>
                        <w:szCs w:val="18"/>
                      </w:rPr>
                      <m:t>i</m:t>
                    </m:r>
                  </m:sup>
                </m:sSubSup>
              </m:oMath>
            </m:oMathPara>
          </w:p>
        </w:tc>
        <w:tc>
          <w:tcPr>
            <w:tcW w:w="6379" w:type="dxa"/>
          </w:tcPr>
          <w:p w14:paraId="5C37FBBF" w14:textId="77777777" w:rsidR="00624F4D" w:rsidRPr="00A958A5" w:rsidRDefault="00624F4D" w:rsidP="00946029">
            <w:pPr>
              <w:pStyle w:val="Paragraph"/>
              <w:ind w:firstLine="0"/>
              <w:rPr>
                <w:sz w:val="18"/>
                <w:szCs w:val="18"/>
              </w:rPr>
            </w:pPr>
            <w:r w:rsidRPr="00A958A5">
              <w:rPr>
                <w:sz w:val="18"/>
                <w:szCs w:val="18"/>
              </w:rPr>
              <w:t>Profit of the 3P</w:t>
            </w:r>
          </w:p>
        </w:tc>
      </w:tr>
      <w:tr w:rsidR="00624F4D" w14:paraId="26E2F52D" w14:textId="77777777" w:rsidTr="00946029">
        <w:trPr>
          <w:jc w:val="center"/>
        </w:trPr>
        <w:tc>
          <w:tcPr>
            <w:tcW w:w="1134" w:type="dxa"/>
          </w:tcPr>
          <w:p w14:paraId="242B760D"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CS</m:t>
                    </m:r>
                  </m:e>
                  <m:sub>
                    <m:r>
                      <w:rPr>
                        <w:rFonts w:ascii="Cambria Math" w:hAnsi="Cambria Math"/>
                        <w:sz w:val="18"/>
                        <w:szCs w:val="18"/>
                      </w:rPr>
                      <m:t>in</m:t>
                    </m:r>
                  </m:sub>
                </m:sSub>
              </m:oMath>
            </m:oMathPara>
          </w:p>
        </w:tc>
        <w:tc>
          <w:tcPr>
            <w:tcW w:w="6379" w:type="dxa"/>
          </w:tcPr>
          <w:p w14:paraId="325CA2EC" w14:textId="77777777" w:rsidR="00624F4D" w:rsidRPr="00A958A5" w:rsidRDefault="00624F4D" w:rsidP="00946029">
            <w:pPr>
              <w:pStyle w:val="Paragraph"/>
              <w:ind w:firstLine="0"/>
              <w:rPr>
                <w:sz w:val="18"/>
                <w:szCs w:val="18"/>
              </w:rPr>
            </w:pPr>
            <w:r w:rsidRPr="00A958A5">
              <w:rPr>
                <w:sz w:val="18"/>
                <w:szCs w:val="18"/>
              </w:rPr>
              <w:t>The consumer surplus of new products in the importing country</w:t>
            </w:r>
          </w:p>
        </w:tc>
      </w:tr>
      <w:tr w:rsidR="00624F4D" w14:paraId="7C85AEC5" w14:textId="77777777" w:rsidTr="00946029">
        <w:trPr>
          <w:jc w:val="center"/>
        </w:trPr>
        <w:tc>
          <w:tcPr>
            <w:tcW w:w="1134" w:type="dxa"/>
          </w:tcPr>
          <w:p w14:paraId="6BE49716"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CS</m:t>
                    </m:r>
                  </m:e>
                  <m:sub>
                    <m:r>
                      <w:rPr>
                        <w:rFonts w:ascii="Cambria Math" w:hAnsi="Cambria Math"/>
                        <w:sz w:val="18"/>
                        <w:szCs w:val="18"/>
                      </w:rPr>
                      <m:t>ir</m:t>
                    </m:r>
                  </m:sub>
                </m:sSub>
              </m:oMath>
            </m:oMathPara>
          </w:p>
        </w:tc>
        <w:tc>
          <w:tcPr>
            <w:tcW w:w="6379" w:type="dxa"/>
          </w:tcPr>
          <w:p w14:paraId="3B851BBB" w14:textId="77777777" w:rsidR="00624F4D" w:rsidRPr="00A958A5" w:rsidRDefault="00624F4D" w:rsidP="00946029">
            <w:pPr>
              <w:pStyle w:val="Paragraph"/>
              <w:ind w:firstLine="0"/>
              <w:rPr>
                <w:sz w:val="18"/>
                <w:szCs w:val="18"/>
              </w:rPr>
            </w:pPr>
            <w:r w:rsidRPr="00A958A5">
              <w:rPr>
                <w:sz w:val="18"/>
                <w:szCs w:val="18"/>
              </w:rPr>
              <w:t>The consumer surplus of remanufactured products in the importing\country</w:t>
            </w:r>
          </w:p>
        </w:tc>
      </w:tr>
      <w:tr w:rsidR="00624F4D" w14:paraId="0A8C1536" w14:textId="77777777" w:rsidTr="00946029">
        <w:trPr>
          <w:jc w:val="center"/>
        </w:trPr>
        <w:tc>
          <w:tcPr>
            <w:tcW w:w="1134" w:type="dxa"/>
          </w:tcPr>
          <w:p w14:paraId="2F8EB39A"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CS</m:t>
                    </m:r>
                  </m:e>
                  <m:sub>
                    <m:r>
                      <w:rPr>
                        <w:rFonts w:ascii="Cambria Math" w:hAnsi="Cambria Math"/>
                        <w:sz w:val="18"/>
                        <w:szCs w:val="18"/>
                      </w:rPr>
                      <m:t>i</m:t>
                    </m:r>
                  </m:sub>
                </m:sSub>
              </m:oMath>
            </m:oMathPara>
          </w:p>
        </w:tc>
        <w:tc>
          <w:tcPr>
            <w:tcW w:w="6379" w:type="dxa"/>
          </w:tcPr>
          <w:p w14:paraId="108CF47D" w14:textId="77777777" w:rsidR="00624F4D" w:rsidRPr="00A958A5" w:rsidRDefault="00624F4D" w:rsidP="00946029">
            <w:pPr>
              <w:pStyle w:val="Paragraph"/>
              <w:ind w:firstLine="0"/>
              <w:rPr>
                <w:sz w:val="18"/>
                <w:szCs w:val="18"/>
              </w:rPr>
            </w:pPr>
            <w:r w:rsidRPr="00A958A5">
              <w:rPr>
                <w:sz w:val="18"/>
                <w:szCs w:val="18"/>
              </w:rPr>
              <w:t>The total consumer surplus of the importing country</w:t>
            </w:r>
          </w:p>
        </w:tc>
      </w:tr>
      <w:tr w:rsidR="00624F4D" w14:paraId="1501A853" w14:textId="77777777" w:rsidTr="00946029">
        <w:trPr>
          <w:jc w:val="center"/>
        </w:trPr>
        <w:tc>
          <w:tcPr>
            <w:tcW w:w="1134" w:type="dxa"/>
          </w:tcPr>
          <w:p w14:paraId="3B167C21"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G</m:t>
                    </m:r>
                  </m:e>
                  <m:sub>
                    <m:r>
                      <w:rPr>
                        <w:rFonts w:ascii="Cambria Math" w:hAnsi="Cambria Math"/>
                        <w:sz w:val="18"/>
                        <w:szCs w:val="18"/>
                      </w:rPr>
                      <m:t>i</m:t>
                    </m:r>
                  </m:sub>
                </m:sSub>
              </m:oMath>
            </m:oMathPara>
          </w:p>
        </w:tc>
        <w:tc>
          <w:tcPr>
            <w:tcW w:w="6379" w:type="dxa"/>
          </w:tcPr>
          <w:p w14:paraId="68A4CAB6" w14:textId="77777777" w:rsidR="00624F4D" w:rsidRPr="00A958A5" w:rsidRDefault="00624F4D" w:rsidP="00946029">
            <w:pPr>
              <w:pStyle w:val="Paragraph"/>
              <w:ind w:firstLine="0"/>
              <w:rPr>
                <w:sz w:val="18"/>
                <w:szCs w:val="18"/>
              </w:rPr>
            </w:pPr>
            <w:r w:rsidRPr="00A958A5">
              <w:rPr>
                <w:sz w:val="18"/>
                <w:szCs w:val="18"/>
              </w:rPr>
              <w:t>The government taxation of the importing country</w:t>
            </w:r>
          </w:p>
        </w:tc>
      </w:tr>
      <w:tr w:rsidR="00624F4D" w14:paraId="1E4B9547" w14:textId="77777777" w:rsidTr="00946029">
        <w:trPr>
          <w:jc w:val="center"/>
        </w:trPr>
        <w:tc>
          <w:tcPr>
            <w:tcW w:w="1134" w:type="dxa"/>
          </w:tcPr>
          <w:p w14:paraId="7BA32375" w14:textId="77777777" w:rsidR="00624F4D" w:rsidRPr="009B412E" w:rsidRDefault="00000000" w:rsidP="00946029">
            <w:pPr>
              <w:pStyle w:val="Paragraph"/>
              <w:ind w:firstLine="0"/>
              <w:rPr>
                <w:sz w:val="18"/>
                <w:szCs w:val="18"/>
              </w:rPr>
            </w:pPr>
            <m:oMathPara>
              <m:oMath>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i</m:t>
                    </m:r>
                  </m:sub>
                </m:sSub>
              </m:oMath>
            </m:oMathPara>
          </w:p>
        </w:tc>
        <w:tc>
          <w:tcPr>
            <w:tcW w:w="6379" w:type="dxa"/>
          </w:tcPr>
          <w:p w14:paraId="3C943F42" w14:textId="77777777" w:rsidR="00624F4D" w:rsidRPr="00A958A5" w:rsidRDefault="00624F4D" w:rsidP="00946029">
            <w:pPr>
              <w:pStyle w:val="Paragraph"/>
              <w:ind w:firstLine="0"/>
              <w:rPr>
                <w:sz w:val="18"/>
                <w:szCs w:val="18"/>
              </w:rPr>
            </w:pPr>
            <w:r w:rsidRPr="00A958A5">
              <w:rPr>
                <w:sz w:val="18"/>
                <w:szCs w:val="18"/>
              </w:rPr>
              <w:t>The social welfare of the importing country</w:t>
            </w:r>
          </w:p>
        </w:tc>
      </w:tr>
      <w:tr w:rsidR="00624F4D" w14:paraId="5FA56874" w14:textId="77777777" w:rsidTr="00946029">
        <w:trPr>
          <w:jc w:val="center"/>
        </w:trPr>
        <w:tc>
          <w:tcPr>
            <w:tcW w:w="1134" w:type="dxa"/>
          </w:tcPr>
          <w:p w14:paraId="54AA9783" w14:textId="77777777" w:rsidR="00624F4D" w:rsidRPr="009B412E" w:rsidRDefault="00624F4D" w:rsidP="00946029">
            <w:pPr>
              <w:pStyle w:val="Paragraph"/>
              <w:ind w:firstLine="0"/>
              <w:jc w:val="center"/>
              <w:rPr>
                <w:sz w:val="18"/>
                <w:szCs w:val="18"/>
              </w:rPr>
            </w:pPr>
            <m:oMathPara>
              <m:oMath>
                <m:r>
                  <w:rPr>
                    <w:rFonts w:ascii="Cambria Math" w:hAnsi="Cambria Math"/>
                    <w:sz w:val="18"/>
                    <w:szCs w:val="18"/>
                  </w:rPr>
                  <m:t>Q</m:t>
                </m:r>
              </m:oMath>
            </m:oMathPara>
          </w:p>
        </w:tc>
        <w:tc>
          <w:tcPr>
            <w:tcW w:w="6379" w:type="dxa"/>
          </w:tcPr>
          <w:p w14:paraId="2F836AD0" w14:textId="77777777" w:rsidR="00624F4D" w:rsidRPr="009B412E" w:rsidRDefault="00624F4D" w:rsidP="00946029">
            <w:pPr>
              <w:pStyle w:val="Paragraph"/>
              <w:ind w:firstLine="0"/>
              <w:rPr>
                <w:sz w:val="18"/>
                <w:szCs w:val="18"/>
              </w:rPr>
            </w:pPr>
            <w:r w:rsidRPr="00567413">
              <w:rPr>
                <w:sz w:val="18"/>
                <w:szCs w:val="18"/>
              </w:rPr>
              <w:t>Demand for new products when there is no refurbished unit available</w:t>
            </w:r>
          </w:p>
        </w:tc>
      </w:tr>
      <w:tr w:rsidR="00624F4D" w14:paraId="21F8F4DF" w14:textId="77777777" w:rsidTr="00946029">
        <w:trPr>
          <w:jc w:val="center"/>
        </w:trPr>
        <w:tc>
          <w:tcPr>
            <w:tcW w:w="1134" w:type="dxa"/>
          </w:tcPr>
          <w:p w14:paraId="67A52180" w14:textId="77777777" w:rsidR="00624F4D" w:rsidRPr="009B412E" w:rsidRDefault="00624F4D" w:rsidP="00946029">
            <w:pPr>
              <w:pStyle w:val="Paragraph"/>
              <w:ind w:firstLine="0"/>
              <w:jc w:val="center"/>
              <w:rPr>
                <w:sz w:val="18"/>
                <w:szCs w:val="18"/>
              </w:rPr>
            </w:pPr>
            <m:oMathPara>
              <m:oMath>
                <m:r>
                  <w:rPr>
                    <w:rFonts w:ascii="Cambria Math" w:hAnsi="Cambria Math"/>
                    <w:sz w:val="18"/>
                    <w:szCs w:val="18"/>
                  </w:rPr>
                  <m:t>b</m:t>
                </m:r>
              </m:oMath>
            </m:oMathPara>
          </w:p>
        </w:tc>
        <w:tc>
          <w:tcPr>
            <w:tcW w:w="6379" w:type="dxa"/>
          </w:tcPr>
          <w:p w14:paraId="450312E7" w14:textId="77777777" w:rsidR="00624F4D" w:rsidRPr="009B412E" w:rsidRDefault="00624F4D" w:rsidP="00946029">
            <w:pPr>
              <w:pStyle w:val="Paragraph"/>
              <w:ind w:firstLine="0"/>
              <w:rPr>
                <w:sz w:val="18"/>
                <w:szCs w:val="18"/>
              </w:rPr>
            </w:pPr>
            <w:r w:rsidRPr="00567413">
              <w:rPr>
                <w:sz w:val="18"/>
                <w:szCs w:val="18"/>
              </w:rPr>
              <w:t>Cannibalization coefficient</w:t>
            </w:r>
          </w:p>
        </w:tc>
      </w:tr>
      <w:tr w:rsidR="00624F4D" w14:paraId="5D09F183" w14:textId="77777777" w:rsidTr="00946029">
        <w:trPr>
          <w:jc w:val="center"/>
        </w:trPr>
        <w:tc>
          <w:tcPr>
            <w:tcW w:w="1134" w:type="dxa"/>
          </w:tcPr>
          <w:p w14:paraId="66D6D764" w14:textId="77777777" w:rsidR="00624F4D" w:rsidRPr="009B412E" w:rsidRDefault="00624F4D" w:rsidP="00946029">
            <w:pPr>
              <w:pStyle w:val="Paragraph"/>
              <w:ind w:firstLine="0"/>
              <w:rPr>
                <w:sz w:val="18"/>
                <w:szCs w:val="18"/>
              </w:rPr>
            </w:pPr>
            <m:oMathPara>
              <m:oMath>
                <m:r>
                  <w:rPr>
                    <w:rFonts w:ascii="Cambria Math" w:hAnsi="Cambria Math"/>
                    <w:sz w:val="18"/>
                    <w:szCs w:val="18"/>
                  </w:rPr>
                  <m:t>k</m:t>
                </m:r>
              </m:oMath>
            </m:oMathPara>
          </w:p>
        </w:tc>
        <w:tc>
          <w:tcPr>
            <w:tcW w:w="6379" w:type="dxa"/>
          </w:tcPr>
          <w:p w14:paraId="5B120300" w14:textId="77777777" w:rsidR="00624F4D" w:rsidRPr="009B412E" w:rsidRDefault="00624F4D" w:rsidP="00946029">
            <w:pPr>
              <w:pStyle w:val="Paragraph"/>
              <w:ind w:firstLine="0"/>
              <w:rPr>
                <w:sz w:val="18"/>
                <w:szCs w:val="18"/>
              </w:rPr>
            </w:pPr>
            <w:r>
              <w:rPr>
                <w:sz w:val="18"/>
                <w:szCs w:val="18"/>
              </w:rPr>
              <w:t>P</w:t>
            </w:r>
            <w:r w:rsidRPr="00567413">
              <w:rPr>
                <w:sz w:val="18"/>
                <w:szCs w:val="18"/>
              </w:rPr>
              <w:t>rice elasticity on market demand of low-end customers</w:t>
            </w:r>
          </w:p>
        </w:tc>
      </w:tr>
      <w:tr w:rsidR="00624F4D" w14:paraId="1E6AB9A0" w14:textId="77777777" w:rsidTr="00946029">
        <w:trPr>
          <w:jc w:val="center"/>
        </w:trPr>
        <w:tc>
          <w:tcPr>
            <w:tcW w:w="1134" w:type="dxa"/>
          </w:tcPr>
          <w:p w14:paraId="6183189D" w14:textId="77777777" w:rsidR="00624F4D" w:rsidRPr="009B412E" w:rsidRDefault="00624F4D" w:rsidP="00946029">
            <w:pPr>
              <w:pStyle w:val="Paragraph"/>
              <w:ind w:firstLine="0"/>
              <w:rPr>
                <w:sz w:val="18"/>
                <w:szCs w:val="18"/>
              </w:rPr>
            </w:pPr>
            <m:oMathPara>
              <m:oMath>
                <m:r>
                  <w:rPr>
                    <w:rFonts w:ascii="Cambria Math" w:hAnsi="Cambria Math"/>
                    <w:sz w:val="18"/>
                    <w:szCs w:val="18"/>
                  </w:rPr>
                  <m:t>r</m:t>
                </m:r>
              </m:oMath>
            </m:oMathPara>
          </w:p>
        </w:tc>
        <w:tc>
          <w:tcPr>
            <w:tcW w:w="6379" w:type="dxa"/>
          </w:tcPr>
          <w:p w14:paraId="7D5419B2" w14:textId="77777777" w:rsidR="00624F4D" w:rsidRPr="009B412E" w:rsidRDefault="00624F4D" w:rsidP="00946029">
            <w:pPr>
              <w:pStyle w:val="Paragraph"/>
              <w:ind w:firstLine="0"/>
              <w:rPr>
                <w:sz w:val="18"/>
                <w:szCs w:val="18"/>
              </w:rPr>
            </w:pPr>
            <w:r>
              <w:rPr>
                <w:sz w:val="18"/>
                <w:szCs w:val="18"/>
              </w:rPr>
              <w:t xml:space="preserve">Cannibalization elasticity, where </w:t>
            </w:r>
            <m:oMath>
              <m:r>
                <w:rPr>
                  <w:rFonts w:ascii="Cambria Math" w:hAnsi="Cambria Math"/>
                  <w:sz w:val="18"/>
                  <w:szCs w:val="18"/>
                </w:rPr>
                <m:t>r=bQ</m:t>
              </m:r>
            </m:oMath>
          </w:p>
        </w:tc>
      </w:tr>
      <w:tr w:rsidR="00624F4D" w14:paraId="0B2E6887" w14:textId="77777777" w:rsidTr="00946029">
        <w:trPr>
          <w:jc w:val="center"/>
        </w:trPr>
        <w:tc>
          <w:tcPr>
            <w:tcW w:w="1134" w:type="dxa"/>
            <w:tcBorders>
              <w:bottom w:val="single" w:sz="4" w:space="0" w:color="auto"/>
            </w:tcBorders>
          </w:tcPr>
          <w:p w14:paraId="7F60019E" w14:textId="77777777" w:rsidR="00624F4D" w:rsidRPr="009B412E" w:rsidRDefault="00624F4D" w:rsidP="00946029">
            <w:pPr>
              <w:pStyle w:val="Paragraph"/>
              <w:ind w:firstLine="0"/>
              <w:rPr>
                <w:sz w:val="18"/>
                <w:szCs w:val="18"/>
              </w:rPr>
            </w:pPr>
            <m:oMathPara>
              <m:oMath>
                <m:r>
                  <w:rPr>
                    <w:rFonts w:ascii="Cambria Math" w:hAnsi="Cambria Math"/>
                    <w:sz w:val="18"/>
                    <w:szCs w:val="18"/>
                  </w:rPr>
                  <m:t>d</m:t>
                </m:r>
              </m:oMath>
            </m:oMathPara>
          </w:p>
        </w:tc>
        <w:tc>
          <w:tcPr>
            <w:tcW w:w="6379" w:type="dxa"/>
            <w:tcBorders>
              <w:bottom w:val="single" w:sz="4" w:space="0" w:color="auto"/>
            </w:tcBorders>
          </w:tcPr>
          <w:p w14:paraId="212B0A14" w14:textId="77777777" w:rsidR="00624F4D" w:rsidRPr="009B412E" w:rsidRDefault="00624F4D" w:rsidP="00946029">
            <w:pPr>
              <w:pStyle w:val="Paragraph"/>
              <w:ind w:firstLine="0"/>
              <w:rPr>
                <w:sz w:val="18"/>
                <w:szCs w:val="18"/>
              </w:rPr>
            </w:pPr>
            <w:r w:rsidRPr="00E5715A">
              <w:rPr>
                <w:sz w:val="18"/>
                <w:szCs w:val="18"/>
              </w:rPr>
              <w:t>Composite effect of refurbished product’s price on its demand</w:t>
            </w:r>
            <w:r>
              <w:rPr>
                <w:sz w:val="18"/>
                <w:szCs w:val="18"/>
              </w:rPr>
              <w:t xml:space="preserve">, where </w:t>
            </w:r>
            <m:oMath>
              <m:r>
                <w:rPr>
                  <w:rFonts w:ascii="Cambria Math" w:hAnsi="Cambria Math"/>
                  <w:sz w:val="18"/>
                  <w:szCs w:val="18"/>
                </w:rPr>
                <m:t>d=k+r</m:t>
              </m:r>
            </m:oMath>
          </w:p>
        </w:tc>
      </w:tr>
    </w:tbl>
    <w:p w14:paraId="0E6CAC8E" w14:textId="77777777" w:rsidR="00624F4D" w:rsidRDefault="00624F4D" w:rsidP="00624F4D">
      <w:pPr>
        <w:pStyle w:val="Paragraph"/>
      </w:pPr>
    </w:p>
    <w:p w14:paraId="7A248F2F" w14:textId="441A7D3A" w:rsidR="00624F4D" w:rsidRDefault="00624F4D" w:rsidP="00624F4D">
      <w:pPr>
        <w:pStyle w:val="Paragraph"/>
      </w:pPr>
      <w:bookmarkStart w:id="2" w:name="_Hlk109684142"/>
      <w:r w:rsidRPr="00F26E28">
        <w:t>The production decision frameworks under the corporate sales tax and international trade tariff policy are provided in Fig</w:t>
      </w:r>
      <w:r>
        <w:t>ure</w:t>
      </w:r>
      <w:r w:rsidRPr="00F26E28">
        <w:t xml:space="preserve"> 1 and</w:t>
      </w:r>
      <w:r>
        <w:t xml:space="preserve"> Figure</w:t>
      </w:r>
      <w:r w:rsidRPr="00F26E28">
        <w:t xml:space="preserve"> 2.</w:t>
      </w:r>
      <w:r>
        <w:t xml:space="preserve"> To examine the impacts of 3Ps without the distraction of the initial and terminal time period effect, consistent with the refurbishing literature, the model is developed under a steady state period, which implies that all players make the same decisions in every period after a ramp up in the first period in an infinite horizon setting. Consequently, it is assumed that </w:t>
      </w:r>
      <m:oMath>
        <m:sSub>
          <m:sSubPr>
            <m:ctrlPr>
              <w:rPr>
                <w:rFonts w:ascii="Cambria Math" w:hAnsi="Cambria Math"/>
                <w:i/>
              </w:rPr>
            </m:ctrlPr>
          </m:sSubPr>
          <m:e>
            <m:r>
              <w:rPr>
                <w:rFonts w:ascii="Cambria Math" w:hAnsi="Cambria Math"/>
              </w:rPr>
              <m:t>q</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n</m:t>
            </m:r>
          </m:sub>
        </m:sSub>
      </m:oMath>
      <w:r>
        <w:t>, where all used products are available for refurbishing, and the quantity of refurbished products in the current period is restricted by the quantity of new products in the previous period, which equals the new product quantity in the current period.</w:t>
      </w:r>
    </w:p>
    <w:p w14:paraId="4743019F" w14:textId="44BA2372" w:rsidR="002874E6" w:rsidRDefault="002874E6" w:rsidP="00624F4D">
      <w:pPr>
        <w:pStyle w:val="Paragraph"/>
      </w:pPr>
    </w:p>
    <w:p w14:paraId="33EEB397" w14:textId="2A5C06F7" w:rsidR="002874E6" w:rsidRDefault="002874E6" w:rsidP="00624F4D">
      <w:pPr>
        <w:pStyle w:val="Paragraph"/>
      </w:pPr>
    </w:p>
    <w:p w14:paraId="2783F073" w14:textId="7C381C0C" w:rsidR="002874E6" w:rsidRDefault="002874E6" w:rsidP="00624F4D">
      <w:pPr>
        <w:pStyle w:val="Paragraph"/>
      </w:pPr>
    </w:p>
    <w:p w14:paraId="0F98F352" w14:textId="70FC582C" w:rsidR="002874E6" w:rsidRDefault="002874E6" w:rsidP="00624F4D">
      <w:pPr>
        <w:pStyle w:val="Paragraph"/>
      </w:pPr>
    </w:p>
    <w:p w14:paraId="1BCF725E" w14:textId="006346A9" w:rsidR="005F51B5" w:rsidRDefault="005F51B5" w:rsidP="00624F4D">
      <w:pPr>
        <w:pStyle w:val="Paragraph"/>
      </w:pPr>
    </w:p>
    <w:p w14:paraId="7B9A71F2" w14:textId="6F1245BA" w:rsidR="005F51B5" w:rsidRDefault="005F51B5" w:rsidP="00624F4D">
      <w:pPr>
        <w:pStyle w:val="Paragraph"/>
      </w:pPr>
    </w:p>
    <w:p w14:paraId="2B09DFB1" w14:textId="34D74B2A" w:rsidR="005F51B5" w:rsidRDefault="005F51B5" w:rsidP="00624F4D">
      <w:pPr>
        <w:pStyle w:val="Paragraph"/>
      </w:pPr>
    </w:p>
    <w:p w14:paraId="426B5722" w14:textId="2AFA9B21" w:rsidR="005F51B5" w:rsidRDefault="005F51B5" w:rsidP="00624F4D">
      <w:pPr>
        <w:pStyle w:val="Paragraph"/>
      </w:pPr>
    </w:p>
    <w:p w14:paraId="7C358B58" w14:textId="77777777" w:rsidR="005F51B5" w:rsidRDefault="005F51B5" w:rsidP="00624F4D">
      <w:pPr>
        <w:pStyle w:val="Paragraph"/>
      </w:pPr>
    </w:p>
    <w:p w14:paraId="758A98A1" w14:textId="22FF58A1" w:rsidR="002874E6" w:rsidRDefault="002874E6" w:rsidP="00624F4D">
      <w:pPr>
        <w:pStyle w:val="Paragraph"/>
      </w:pPr>
    </w:p>
    <w:p w14:paraId="38F7D7F4" w14:textId="4AA44FDE" w:rsidR="002874E6" w:rsidRDefault="002874E6" w:rsidP="00624F4D">
      <w:pPr>
        <w:pStyle w:val="Paragraph"/>
      </w:pPr>
    </w:p>
    <w:p w14:paraId="1C98CF64" w14:textId="7281355C" w:rsidR="002874E6" w:rsidRDefault="002874E6" w:rsidP="00624F4D">
      <w:pPr>
        <w:pStyle w:val="Paragraph"/>
      </w:pPr>
    </w:p>
    <w:p w14:paraId="61E9126A" w14:textId="572E6FB4" w:rsidR="002874E6" w:rsidRDefault="002874E6" w:rsidP="00624F4D">
      <w:pPr>
        <w:pStyle w:val="Paragraph"/>
      </w:pPr>
    </w:p>
    <w:p w14:paraId="2B8029E7" w14:textId="35C86CD7" w:rsidR="002874E6" w:rsidRDefault="002874E6" w:rsidP="00624F4D">
      <w:pPr>
        <w:pStyle w:val="Paragraph"/>
      </w:pPr>
    </w:p>
    <w:p w14:paraId="65043AB0" w14:textId="73014D37" w:rsidR="002874E6" w:rsidRDefault="002874E6" w:rsidP="00624F4D">
      <w:pPr>
        <w:pStyle w:val="Paragraph"/>
      </w:pPr>
    </w:p>
    <w:p w14:paraId="0DEDC968" w14:textId="77777777" w:rsidR="002874E6" w:rsidRDefault="002874E6" w:rsidP="00624F4D">
      <w:pPr>
        <w:pStyle w:val="Paragraph"/>
      </w:pPr>
    </w:p>
    <w:bookmarkEnd w:id="2"/>
    <w:p w14:paraId="679608D7" w14:textId="77777777" w:rsidR="00624F4D" w:rsidRDefault="00624F4D" w:rsidP="00624F4D">
      <w:pPr>
        <w:pStyle w:val="Reference"/>
        <w:numPr>
          <w:ilvl w:val="0"/>
          <w:numId w:val="0"/>
        </w:numPr>
        <w:ind w:left="426" w:hanging="426"/>
      </w:pPr>
    </w:p>
    <w:p w14:paraId="01DE093C" w14:textId="77777777" w:rsidR="00624F4D" w:rsidRPr="006E4474" w:rsidRDefault="00624F4D" w:rsidP="00624F4D">
      <w:pPr>
        <w:pStyle w:val="Reference"/>
        <w:numPr>
          <w:ilvl w:val="0"/>
          <w:numId w:val="0"/>
        </w:numPr>
      </w:pPr>
      <w:r>
        <w:rPr>
          <w:noProof/>
        </w:rPr>
        <mc:AlternateContent>
          <mc:Choice Requires="wps">
            <w:drawing>
              <wp:anchor distT="0" distB="0" distL="114300" distR="114300" simplePos="0" relativeHeight="251659264" behindDoc="0" locked="0" layoutInCell="1" allowOverlap="1" wp14:anchorId="568983E1" wp14:editId="74953D08">
                <wp:simplePos x="0" y="0"/>
                <wp:positionH relativeFrom="column">
                  <wp:posOffset>21771</wp:posOffset>
                </wp:positionH>
                <wp:positionV relativeFrom="paragraph">
                  <wp:posOffset>11974</wp:posOffset>
                </wp:positionV>
                <wp:extent cx="5916205" cy="3445329"/>
                <wp:effectExtent l="0" t="0" r="27940" b="22225"/>
                <wp:wrapNone/>
                <wp:docPr id="5" name="Rectangle 5"/>
                <wp:cNvGraphicFramePr/>
                <a:graphic xmlns:a="http://schemas.openxmlformats.org/drawingml/2006/main">
                  <a:graphicData uri="http://schemas.microsoft.com/office/word/2010/wordprocessingShape">
                    <wps:wsp>
                      <wps:cNvSpPr/>
                      <wps:spPr>
                        <a:xfrm>
                          <a:off x="0" y="0"/>
                          <a:ext cx="5916205" cy="344532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0090" id="Rectangle 5" o:spid="_x0000_s1026" style="position:absolute;margin-left:1.7pt;margin-top:.95pt;width:465.85pt;height:2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" filled="f"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1C534422" wp14:editId="4169994E">
                <wp:simplePos x="0" y="0"/>
                <wp:positionH relativeFrom="column">
                  <wp:posOffset>2154382</wp:posOffset>
                </wp:positionH>
                <wp:positionV relativeFrom="paragraph">
                  <wp:posOffset>45027</wp:posOffset>
                </wp:positionV>
                <wp:extent cx="1697990" cy="631190"/>
                <wp:effectExtent l="0" t="0" r="16510" b="16510"/>
                <wp:wrapNone/>
                <wp:docPr id="6" name="Rectangle: Rounded Corners 6"/>
                <wp:cNvGraphicFramePr/>
                <a:graphic xmlns:a="http://schemas.openxmlformats.org/drawingml/2006/main">
                  <a:graphicData uri="http://schemas.microsoft.com/office/word/2010/wordprocessingShape">
                    <wps:wsp>
                      <wps:cNvSpPr/>
                      <wps:spPr>
                        <a:xfrm>
                          <a:off x="0" y="0"/>
                          <a:ext cx="1697990" cy="63119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FFA17"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New product refurbished by OEM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34422" id="Rectangle: Rounded Corners 6" o:spid="_x0000_s1026" style="position:absolute;left:0;text-align:left;margin-left:169.65pt;margin-top:3.55pt;width:133.7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" fillcolor="white [3212]" strokecolor="black [3213]" strokeweight="1pt">
                <v:stroke joinstyle="miter"/>
                <v:textbox>
                  <w:txbxContent>
                    <w:p w14:paraId="740FFA17"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New product refurbished by OEM</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0B2B0DB8" wp14:editId="0DBA1128">
                <wp:simplePos x="0" y="0"/>
                <wp:positionH relativeFrom="column">
                  <wp:posOffset>2974398</wp:posOffset>
                </wp:positionH>
                <wp:positionV relativeFrom="paragraph">
                  <wp:posOffset>673735</wp:posOffset>
                </wp:positionV>
                <wp:extent cx="0" cy="1178560"/>
                <wp:effectExtent l="76200" t="0" r="57150" b="59690"/>
                <wp:wrapNone/>
                <wp:docPr id="19" name="Straight Arrow Connector 19"/>
                <wp:cNvGraphicFramePr/>
                <a:graphic xmlns:a="http://schemas.openxmlformats.org/drawingml/2006/main">
                  <a:graphicData uri="http://schemas.microsoft.com/office/word/2010/wordprocessingShape">
                    <wps:wsp>
                      <wps:cNvCnPr/>
                      <wps:spPr>
                        <a:xfrm>
                          <a:off x="0" y="0"/>
                          <a:ext cx="0" cy="11785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88F0F3" id="_x0000_t32" coordsize="21600,21600" o:spt="32" o:oned="t" path="m,l21600,21600e" filled="f">
                <v:path arrowok="t" fillok="f" o:connecttype="none"/>
                <o:lock v:ext="edit" shapetype="t"/>
              </v:shapetype>
              <v:shape id="Straight Arrow Connector 19" o:spid="_x0000_s1026" type="#_x0000_t32" style="position:absolute;margin-left:234.2pt;margin-top:53.05pt;width:0;height:92.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" strokecolor="black [3213]" strokeweight="1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3630DFAF" wp14:editId="0C02003D">
                <wp:simplePos x="0" y="0"/>
                <wp:positionH relativeFrom="column">
                  <wp:posOffset>2973763</wp:posOffset>
                </wp:positionH>
                <wp:positionV relativeFrom="paragraph">
                  <wp:posOffset>2407285</wp:posOffset>
                </wp:positionV>
                <wp:extent cx="0" cy="330835"/>
                <wp:effectExtent l="76200" t="0" r="76200" b="50165"/>
                <wp:wrapNone/>
                <wp:docPr id="21" name="Straight Arrow Connector 21"/>
                <wp:cNvGraphicFramePr/>
                <a:graphic xmlns:a="http://schemas.openxmlformats.org/drawingml/2006/main">
                  <a:graphicData uri="http://schemas.microsoft.com/office/word/2010/wordprocessingShape">
                    <wps:wsp>
                      <wps:cNvCnPr/>
                      <wps:spPr>
                        <a:xfrm>
                          <a:off x="0" y="0"/>
                          <a:ext cx="0" cy="3308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8103E" id="Straight Arrow Connector 21" o:spid="_x0000_s1026" type="#_x0000_t32" style="position:absolute;margin-left:234.15pt;margin-top:189.55pt;width:0;height:26.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" strokecolor="black [3213]" strokeweight="1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43CFD876" wp14:editId="17AFF878">
                <wp:simplePos x="0" y="0"/>
                <wp:positionH relativeFrom="column">
                  <wp:posOffset>2154613</wp:posOffset>
                </wp:positionH>
                <wp:positionV relativeFrom="paragraph">
                  <wp:posOffset>1851025</wp:posOffset>
                </wp:positionV>
                <wp:extent cx="1697990" cy="554990"/>
                <wp:effectExtent l="0" t="0" r="16510" b="16510"/>
                <wp:wrapNone/>
                <wp:docPr id="12" name="Rectangle 12"/>
                <wp:cNvGraphicFramePr/>
                <a:graphic xmlns:a="http://schemas.openxmlformats.org/drawingml/2006/main">
                  <a:graphicData uri="http://schemas.microsoft.com/office/word/2010/wordprocessingShape">
                    <wps:wsp>
                      <wps:cNvSpPr/>
                      <wps:spPr>
                        <a:xfrm>
                          <a:off x="0" y="0"/>
                          <a:ext cx="1697990" cy="55499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EC821" w14:textId="77777777" w:rsidR="00624F4D" w:rsidRPr="006607C3" w:rsidRDefault="00624F4D" w:rsidP="00624F4D">
                            <w:pPr>
                              <w:jc w:val="center"/>
                              <w:rPr>
                                <w:color w:val="000000" w:themeColor="text1"/>
                                <w:lang w:val="en-ID"/>
                              </w:rPr>
                            </w:pPr>
                            <w:r w:rsidRPr="006607C3">
                              <w:rPr>
                                <w:color w:val="000000" w:themeColor="text1"/>
                                <w:sz w:val="20"/>
                                <w:szCs w:val="16"/>
                                <w:lang w:val="en-ID"/>
                              </w:rPr>
                              <w:t xml:space="preserve">Demand </w:t>
                            </w:r>
                            <w:r w:rsidRPr="006607C3">
                              <w:rPr>
                                <w:color w:val="000000" w:themeColor="text1"/>
                                <w:lang w:val="en-ID"/>
                              </w:rPr>
                              <w:t>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876" id="Rectangle 12" o:spid="_x0000_s1027" style="position:absolute;left:0;text-align:left;margin-left:169.65pt;margin-top:145.75pt;width:133.7pt;height: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" fillcolor="white [3212]" strokecolor="black [3213]" strokeweight="1pt">
                <v:textbox>
                  <w:txbxContent>
                    <w:p w14:paraId="515EC821" w14:textId="77777777" w:rsidR="00624F4D" w:rsidRPr="006607C3" w:rsidRDefault="00624F4D" w:rsidP="00624F4D">
                      <w:pPr>
                        <w:jc w:val="center"/>
                        <w:rPr>
                          <w:color w:val="000000" w:themeColor="text1"/>
                          <w:lang w:val="en-ID"/>
                        </w:rPr>
                      </w:pPr>
                      <w:r w:rsidRPr="006607C3">
                        <w:rPr>
                          <w:color w:val="000000" w:themeColor="text1"/>
                          <w:sz w:val="20"/>
                          <w:szCs w:val="16"/>
                          <w:lang w:val="en-ID"/>
                        </w:rPr>
                        <w:t xml:space="preserve">Demand </w:t>
                      </w:r>
                      <w:r w:rsidRPr="006607C3">
                        <w:rPr>
                          <w:color w:val="000000" w:themeColor="text1"/>
                          <w:lang w:val="en-ID"/>
                        </w:rPr>
                        <w:t>market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4DBBFA7" wp14:editId="0D543C05">
                <wp:simplePos x="0" y="0"/>
                <wp:positionH relativeFrom="column">
                  <wp:posOffset>1572953</wp:posOffset>
                </wp:positionH>
                <wp:positionV relativeFrom="paragraph">
                  <wp:posOffset>1499870</wp:posOffset>
                </wp:positionV>
                <wp:extent cx="1400810" cy="0"/>
                <wp:effectExtent l="0" t="76200" r="27940" b="95250"/>
                <wp:wrapNone/>
                <wp:docPr id="18" name="Straight Arrow Connector 18"/>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945CFB" id="Straight Arrow Connector 18" o:spid="_x0000_s1026" type="#_x0000_t32" style="position:absolute;margin-left:123.85pt;margin-top:118.1pt;width:110.3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" strokecolor="black [3213]" strokeweight="1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38F30D4" wp14:editId="57512AE0">
                <wp:simplePos x="0" y="0"/>
                <wp:positionH relativeFrom="column">
                  <wp:posOffset>3852603</wp:posOffset>
                </wp:positionH>
                <wp:positionV relativeFrom="paragraph">
                  <wp:posOffset>3038475</wp:posOffset>
                </wp:positionV>
                <wp:extent cx="387985" cy="0"/>
                <wp:effectExtent l="0" t="76200" r="12065" b="95250"/>
                <wp:wrapNone/>
                <wp:docPr id="22" name="Straight Arrow Connector 22"/>
                <wp:cNvGraphicFramePr/>
                <a:graphic xmlns:a="http://schemas.openxmlformats.org/drawingml/2006/main">
                  <a:graphicData uri="http://schemas.microsoft.com/office/word/2010/wordprocessingShape">
                    <wps:wsp>
                      <wps:cNvCnPr/>
                      <wps:spPr>
                        <a:xfrm>
                          <a:off x="0" y="0"/>
                          <a:ext cx="38798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9979D9" id="Straight Arrow Connector 22" o:spid="_x0000_s1026" type="#_x0000_t32" style="position:absolute;margin-left:303.35pt;margin-top:239.25pt;width:30.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" strokecolor="black [3213]"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FE6C8F0" wp14:editId="33B778CE">
                <wp:simplePos x="0" y="0"/>
                <wp:positionH relativeFrom="column">
                  <wp:posOffset>2153978</wp:posOffset>
                </wp:positionH>
                <wp:positionV relativeFrom="paragraph">
                  <wp:posOffset>2717165</wp:posOffset>
                </wp:positionV>
                <wp:extent cx="1697990" cy="631190"/>
                <wp:effectExtent l="0" t="0" r="16510" b="16510"/>
                <wp:wrapNone/>
                <wp:docPr id="11" name="Rectangle: Rounded Corners 11"/>
                <wp:cNvGraphicFramePr/>
                <a:graphic xmlns:a="http://schemas.openxmlformats.org/drawingml/2006/main">
                  <a:graphicData uri="http://schemas.microsoft.com/office/word/2010/wordprocessingShape">
                    <wps:wsp>
                      <wps:cNvSpPr/>
                      <wps:spPr>
                        <a:xfrm>
                          <a:off x="0" y="0"/>
                          <a:ext cx="1697990" cy="63119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A3440"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OEM refurbishing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6C8F0" id="Rectangle: Rounded Corners 11" o:spid="_x0000_s1028" style="position:absolute;left:0;text-align:left;margin-left:169.6pt;margin-top:213.95pt;width:133.7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" fillcolor="white [3212]" strokecolor="black [3213]" strokeweight="1pt">
                <v:stroke joinstyle="miter"/>
                <v:textbox>
                  <w:txbxContent>
                    <w:p w14:paraId="2AAA3440"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OEM refurbishing</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20A2339B" wp14:editId="09A280B4">
                <wp:simplePos x="0" y="0"/>
                <wp:positionH relativeFrom="column">
                  <wp:posOffset>1573588</wp:posOffset>
                </wp:positionH>
                <wp:positionV relativeFrom="paragraph">
                  <wp:posOffset>3038475</wp:posOffset>
                </wp:positionV>
                <wp:extent cx="581025" cy="0"/>
                <wp:effectExtent l="0" t="76200" r="9525" b="95250"/>
                <wp:wrapNone/>
                <wp:docPr id="20" name="Straight Arrow Connector 20"/>
                <wp:cNvGraphicFramePr/>
                <a:graphic xmlns:a="http://schemas.openxmlformats.org/drawingml/2006/main">
                  <a:graphicData uri="http://schemas.microsoft.com/office/word/2010/wordprocessingShape">
                    <wps:wsp>
                      <wps:cNvCnPr/>
                      <wps:spPr>
                        <a:xfrm>
                          <a:off x="0" y="0"/>
                          <a:ext cx="5810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3BC6FD" id="Straight Arrow Connector 20" o:spid="_x0000_s1026" type="#_x0000_t32" style="position:absolute;margin-left:123.9pt;margin-top:239.25pt;width:45.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" strokecolor="black [3213]" strokeweight="1pt">
                <v:stroke endarrow="block" joinstyle="miter"/>
              </v:shape>
            </w:pict>
          </mc:Fallback>
        </mc:AlternateContent>
      </w:r>
    </w:p>
    <w:p w14:paraId="3E14F034" w14:textId="77777777" w:rsidR="00624F4D" w:rsidRDefault="00624F4D" w:rsidP="00624F4D">
      <w:pPr>
        <w:pStyle w:val="FigureCaption"/>
        <w:rPr>
          <w:b/>
          <w:caps/>
        </w:rPr>
      </w:pPr>
      <w:r>
        <w:rPr>
          <w:b/>
          <w:caps/>
          <w:noProof/>
        </w:rPr>
        <mc:AlternateContent>
          <mc:Choice Requires="wps">
            <w:drawing>
              <wp:anchor distT="0" distB="0" distL="114300" distR="114300" simplePos="0" relativeHeight="251672576" behindDoc="0" locked="0" layoutInCell="1" allowOverlap="1" wp14:anchorId="3A302021" wp14:editId="634D684E">
                <wp:simplePos x="0" y="0"/>
                <wp:positionH relativeFrom="column">
                  <wp:posOffset>117763</wp:posOffset>
                </wp:positionH>
                <wp:positionV relativeFrom="paragraph">
                  <wp:posOffset>128155</wp:posOffset>
                </wp:positionV>
                <wp:extent cx="1052945" cy="256309"/>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361BFD8B" w14:textId="77777777" w:rsidR="00624F4D" w:rsidRPr="00E10B39" w:rsidRDefault="00624F4D" w:rsidP="00624F4D">
                            <w:pPr>
                              <w:rPr>
                                <w:b/>
                                <w:bCs/>
                                <w:sz w:val="20"/>
                                <w:szCs w:val="16"/>
                                <w:lang w:val="en-ID"/>
                              </w:rPr>
                            </w:pPr>
                            <w:r w:rsidRPr="00E10B39">
                              <w:rPr>
                                <w:b/>
                                <w:bCs/>
                                <w:sz w:val="20"/>
                                <w:szCs w:val="16"/>
                                <w:lang w:val="en-ID"/>
                              </w:rPr>
                              <w:t>Home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02021" id="_x0000_t202" coordsize="21600,21600" o:spt="202" path="m,l,21600r21600,l21600,xe">
                <v:stroke joinstyle="miter"/>
                <v:path gradientshapeok="t" o:connecttype="rect"/>
              </v:shapetype>
              <v:shape id="Text Box 36" o:spid="_x0000_s1029" type="#_x0000_t202" style="position:absolute;left:0;text-align:left;margin-left:9.25pt;margin-top:10.1pt;width:82.9pt;height:2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mgGgIAADM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" filled="f" stroked="f" strokeweight=".5pt">
                <v:textbox>
                  <w:txbxContent>
                    <w:p w14:paraId="361BFD8B" w14:textId="77777777" w:rsidR="00624F4D" w:rsidRPr="00E10B39" w:rsidRDefault="00624F4D" w:rsidP="00624F4D">
                      <w:pPr>
                        <w:rPr>
                          <w:b/>
                          <w:bCs/>
                          <w:sz w:val="20"/>
                          <w:szCs w:val="16"/>
                          <w:lang w:val="en-ID"/>
                        </w:rPr>
                      </w:pPr>
                      <w:r w:rsidRPr="00E10B39">
                        <w:rPr>
                          <w:b/>
                          <w:bCs/>
                          <w:sz w:val="20"/>
                          <w:szCs w:val="16"/>
                          <w:lang w:val="en-ID"/>
                        </w:rPr>
                        <w:t>Home Country</w:t>
                      </w:r>
                    </w:p>
                  </w:txbxContent>
                </v:textbox>
              </v:shape>
            </w:pict>
          </mc:Fallback>
        </mc:AlternateContent>
      </w:r>
    </w:p>
    <w:p w14:paraId="444FD794" w14:textId="77777777" w:rsidR="00624F4D" w:rsidRDefault="00624F4D" w:rsidP="00624F4D">
      <w:pPr>
        <w:pStyle w:val="Paragraph"/>
      </w:pPr>
    </w:p>
    <w:p w14:paraId="460E2DB2" w14:textId="77777777" w:rsidR="00624F4D" w:rsidRDefault="00624F4D" w:rsidP="00624F4D">
      <w:pPr>
        <w:pStyle w:val="Paragraph"/>
      </w:pPr>
    </w:p>
    <w:p w14:paraId="28FBD2D8" w14:textId="77777777" w:rsidR="00624F4D" w:rsidRDefault="00624F4D" w:rsidP="00624F4D">
      <w:pPr>
        <w:pStyle w:val="Paragraph"/>
      </w:pPr>
      <w:r>
        <w:rPr>
          <w:b/>
          <w:caps/>
          <w:noProof/>
        </w:rPr>
        <mc:AlternateContent>
          <mc:Choice Requires="wps">
            <w:drawing>
              <wp:anchor distT="0" distB="0" distL="114300" distR="114300" simplePos="0" relativeHeight="251675648" behindDoc="0" locked="0" layoutInCell="1" allowOverlap="1" wp14:anchorId="2BA75BC4" wp14:editId="4E784977">
                <wp:simplePos x="0" y="0"/>
                <wp:positionH relativeFrom="column">
                  <wp:posOffset>2155371</wp:posOffset>
                </wp:positionH>
                <wp:positionV relativeFrom="paragraph">
                  <wp:posOffset>28212</wp:posOffset>
                </wp:positionV>
                <wp:extent cx="1052945" cy="364672"/>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5E87F470"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n</m:t>
                                    </m:r>
                                  </m:sub>
                                </m:sSub>
                              </m:oMath>
                            </m:oMathPara>
                          </w:p>
                          <w:p w14:paraId="20B9634D"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5BC4" id="Text Box 39" o:spid="_x0000_s1030" type="#_x0000_t202" style="position:absolute;left:0;text-align:left;margin-left:169.7pt;margin-top:2.2pt;width:82.9pt;height:2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92HAIAADM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" filled="f" stroked="f" strokeweight=".5pt">
                <v:textbox>
                  <w:txbxContent>
                    <w:p w14:paraId="5E87F470"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n</m:t>
                              </m:r>
                            </m:sub>
                          </m:sSub>
                        </m:oMath>
                      </m:oMathPara>
                    </w:p>
                    <w:p w14:paraId="20B9634D"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674624" behindDoc="0" locked="0" layoutInCell="1" allowOverlap="1" wp14:anchorId="77A73D35" wp14:editId="65E4186E">
                <wp:simplePos x="0" y="0"/>
                <wp:positionH relativeFrom="column">
                  <wp:posOffset>2735398</wp:posOffset>
                </wp:positionH>
                <wp:positionV relativeFrom="paragraph">
                  <wp:posOffset>26580</wp:posOffset>
                </wp:positionV>
                <wp:extent cx="1052945" cy="256309"/>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7BB66DE2"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n</m:t>
                                        </m:r>
                                      </m:sub>
                                    </m:sSub>
                                  </m:e>
                                </m:d>
                              </m:oMath>
                            </m:oMathPara>
                          </w:p>
                          <w:p w14:paraId="20A2621B"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73D35" id="Text Box 38" o:spid="_x0000_s1031" type="#_x0000_t202" style="position:absolute;left:0;text-align:left;margin-left:215.4pt;margin-top:2.1pt;width:82.9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yGwIAADMEAAAOAAAAZHJzL2Uyb0RvYy54bWysU02P2yAQvVfqf0DcGzvZOG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" filled="f" stroked="f" strokeweight=".5pt">
                <v:textbox>
                  <w:txbxContent>
                    <w:p w14:paraId="7BB66DE2"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n</m:t>
                                  </m:r>
                                </m:sub>
                              </m:sSub>
                            </m:e>
                          </m:d>
                        </m:oMath>
                      </m:oMathPara>
                    </w:p>
                    <w:p w14:paraId="20A2621B"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5FD45F64" w14:textId="77777777" w:rsidR="00624F4D" w:rsidRDefault="00624F4D" w:rsidP="00624F4D">
      <w:pPr>
        <w:pStyle w:val="Paragraph"/>
      </w:pPr>
      <w:r>
        <w:rPr>
          <w:noProof/>
        </w:rPr>
        <mc:AlternateContent>
          <mc:Choice Requires="wps">
            <w:drawing>
              <wp:anchor distT="0" distB="0" distL="114300" distR="114300" simplePos="0" relativeHeight="251666432" behindDoc="0" locked="0" layoutInCell="1" allowOverlap="1" wp14:anchorId="7A8A2FAA" wp14:editId="225388B1">
                <wp:simplePos x="0" y="0"/>
                <wp:positionH relativeFrom="column">
                  <wp:posOffset>152399</wp:posOffset>
                </wp:positionH>
                <wp:positionV relativeFrom="paragraph">
                  <wp:posOffset>139972</wp:posOffset>
                </wp:positionV>
                <wp:extent cx="5611041" cy="45720"/>
                <wp:effectExtent l="0" t="0" r="27940" b="30480"/>
                <wp:wrapNone/>
                <wp:docPr id="16" name="Straight Connector 16"/>
                <wp:cNvGraphicFramePr/>
                <a:graphic xmlns:a="http://schemas.openxmlformats.org/drawingml/2006/main">
                  <a:graphicData uri="http://schemas.microsoft.com/office/word/2010/wordprocessingShape">
                    <wps:wsp>
                      <wps:cNvCnPr/>
                      <wps:spPr>
                        <a:xfrm>
                          <a:off x="0" y="0"/>
                          <a:ext cx="5611041" cy="457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D801A7" id="Straight Connecto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pt" to="453.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" strokecolor="black [3213]">
                <v:stroke joinstyle="miter"/>
              </v:line>
            </w:pict>
          </mc:Fallback>
        </mc:AlternateContent>
      </w:r>
    </w:p>
    <w:p w14:paraId="715C5EA2" w14:textId="77777777" w:rsidR="00624F4D" w:rsidRDefault="00624F4D" w:rsidP="00624F4D">
      <w:pPr>
        <w:pStyle w:val="Paragraph"/>
      </w:pPr>
    </w:p>
    <w:p w14:paraId="7FA76ED9" w14:textId="77777777" w:rsidR="00624F4D" w:rsidRDefault="00624F4D" w:rsidP="00624F4D">
      <w:pPr>
        <w:pStyle w:val="Paragraph"/>
      </w:pPr>
      <w:r>
        <w:rPr>
          <w:noProof/>
        </w:rPr>
        <mc:AlternateContent>
          <mc:Choice Requires="wps">
            <w:drawing>
              <wp:anchor distT="0" distB="0" distL="114300" distR="114300" simplePos="0" relativeHeight="251665408" behindDoc="0" locked="0" layoutInCell="1" allowOverlap="1" wp14:anchorId="79AFB28F" wp14:editId="646203FE">
                <wp:simplePos x="0" y="0"/>
                <wp:positionH relativeFrom="column">
                  <wp:posOffset>193431</wp:posOffset>
                </wp:positionH>
                <wp:positionV relativeFrom="paragraph">
                  <wp:posOffset>40884</wp:posOffset>
                </wp:positionV>
                <wp:extent cx="1383574" cy="791308"/>
                <wp:effectExtent l="0" t="0" r="26670" b="27940"/>
                <wp:wrapNone/>
                <wp:docPr id="15" name="Oval 15"/>
                <wp:cNvGraphicFramePr/>
                <a:graphic xmlns:a="http://schemas.openxmlformats.org/drawingml/2006/main">
                  <a:graphicData uri="http://schemas.microsoft.com/office/word/2010/wordprocessingShape">
                    <wps:wsp>
                      <wps:cNvSpPr/>
                      <wps:spPr>
                        <a:xfrm>
                          <a:off x="0" y="0"/>
                          <a:ext cx="1383574" cy="791308"/>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9183B"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Product tariff set by goverment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FB28F" id="Oval 15" o:spid="_x0000_s1032" style="position:absolute;left:0;text-align:left;margin-left:15.25pt;margin-top:3.2pt;width:108.95pt;height:6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" fillcolor="white [3212]" strokecolor="black [3213]" strokeweight="1pt">
                <v:stroke joinstyle="miter"/>
                <v:textbox>
                  <w:txbxContent>
                    <w:p w14:paraId="0C49183B"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Product tariff set by goverment</w:t>
                      </w:r>
                    </w:p>
                  </w:txbxContent>
                </v:textbox>
              </v:oval>
            </w:pict>
          </mc:Fallback>
        </mc:AlternateContent>
      </w:r>
    </w:p>
    <w:p w14:paraId="555480BA" w14:textId="77777777" w:rsidR="00624F4D" w:rsidRDefault="00624F4D" w:rsidP="00624F4D">
      <w:pPr>
        <w:pStyle w:val="Paragraph"/>
      </w:pPr>
      <w:r>
        <w:rPr>
          <w:b/>
          <w:caps/>
          <w:noProof/>
        </w:rPr>
        <mc:AlternateContent>
          <mc:Choice Requires="wps">
            <w:drawing>
              <wp:anchor distT="0" distB="0" distL="114300" distR="114300" simplePos="0" relativeHeight="251677696" behindDoc="0" locked="0" layoutInCell="1" allowOverlap="1" wp14:anchorId="1F4024C8" wp14:editId="7ACFC9A5">
                <wp:simplePos x="0" y="0"/>
                <wp:positionH relativeFrom="column">
                  <wp:posOffset>1657260</wp:posOffset>
                </wp:positionH>
                <wp:positionV relativeFrom="paragraph">
                  <wp:posOffset>13244</wp:posOffset>
                </wp:positionV>
                <wp:extent cx="1052945" cy="256309"/>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27BA8068"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n</m:t>
                                    </m:r>
                                  </m:sub>
                                </m:sSub>
                              </m:oMath>
                            </m:oMathPara>
                          </w:p>
                          <w:p w14:paraId="38DCD758"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024C8" id="Text Box 41" o:spid="_x0000_s1033" type="#_x0000_t202" style="position:absolute;left:0;text-align:left;margin-left:130.5pt;margin-top:1.05pt;width:82.9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" filled="f" stroked="f" strokeweight=".5pt">
                <v:textbox>
                  <w:txbxContent>
                    <w:p w14:paraId="27BA8068"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n</m:t>
                              </m:r>
                            </m:sub>
                          </m:sSub>
                        </m:oMath>
                      </m:oMathPara>
                    </w:p>
                    <w:p w14:paraId="38DCD758"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676672" behindDoc="0" locked="0" layoutInCell="1" allowOverlap="1" wp14:anchorId="1077B99A" wp14:editId="5C1809C2">
                <wp:simplePos x="0" y="0"/>
                <wp:positionH relativeFrom="column">
                  <wp:posOffset>2601504</wp:posOffset>
                </wp:positionH>
                <wp:positionV relativeFrom="paragraph">
                  <wp:posOffset>118655</wp:posOffset>
                </wp:positionV>
                <wp:extent cx="1052945" cy="364672"/>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69B80F23"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n</m:t>
                                    </m:r>
                                  </m:sub>
                                  <m:sup>
                                    <m:r>
                                      <w:rPr>
                                        <w:rFonts w:ascii="Cambria Math" w:eastAsiaTheme="minorEastAsia" w:hAnsi="Cambria Math" w:cstheme="minorBidi"/>
                                        <w:sz w:val="22"/>
                                        <w:szCs w:val="18"/>
                                        <w:lang w:val="en-ID"/>
                                      </w:rPr>
                                      <m:t>O</m:t>
                                    </m:r>
                                  </m:sup>
                                </m:sSubSup>
                              </m:oMath>
                            </m:oMathPara>
                          </w:p>
                          <w:p w14:paraId="5529A002"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B99A" id="Text Box 40" o:spid="_x0000_s1034" type="#_x0000_t202" style="position:absolute;left:0;text-align:left;margin-left:204.85pt;margin-top:9.35pt;width:82.9pt;height:2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uJ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" filled="f" stroked="f" strokeweight=".5pt">
                <v:textbox>
                  <w:txbxContent>
                    <w:p w14:paraId="69B80F23"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n</m:t>
                              </m:r>
                            </m:sub>
                            <m:sup>
                              <m:r>
                                <w:rPr>
                                  <w:rFonts w:ascii="Cambria Math" w:eastAsiaTheme="minorEastAsia" w:hAnsi="Cambria Math" w:cstheme="minorBidi"/>
                                  <w:sz w:val="22"/>
                                  <w:szCs w:val="18"/>
                                  <w:lang w:val="en-ID"/>
                                </w:rPr>
                                <m:t>O</m:t>
                              </m:r>
                            </m:sup>
                          </m:sSubSup>
                        </m:oMath>
                      </m:oMathPara>
                    </w:p>
                    <w:p w14:paraId="5529A002"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25DB5031" w14:textId="77777777" w:rsidR="00624F4D" w:rsidRDefault="00624F4D" w:rsidP="00624F4D">
      <w:pPr>
        <w:pStyle w:val="Paragraph"/>
      </w:pPr>
    </w:p>
    <w:p w14:paraId="69A01B80" w14:textId="77777777" w:rsidR="00624F4D" w:rsidRDefault="00624F4D" w:rsidP="00624F4D">
      <w:pPr>
        <w:pStyle w:val="Paragraph"/>
      </w:pPr>
    </w:p>
    <w:p w14:paraId="3E4BE414" w14:textId="77777777" w:rsidR="00624F4D" w:rsidRDefault="00624F4D" w:rsidP="00624F4D">
      <w:pPr>
        <w:pStyle w:val="Paragraph"/>
      </w:pPr>
    </w:p>
    <w:p w14:paraId="0079A04C" w14:textId="77777777" w:rsidR="00624F4D" w:rsidRDefault="00624F4D" w:rsidP="00624F4D">
      <w:pPr>
        <w:pStyle w:val="Paragraph"/>
      </w:pPr>
    </w:p>
    <w:p w14:paraId="55072C98" w14:textId="77777777" w:rsidR="00624F4D" w:rsidRDefault="00624F4D" w:rsidP="00624F4D">
      <w:pPr>
        <w:pStyle w:val="Paragraph"/>
      </w:pPr>
    </w:p>
    <w:p w14:paraId="0F46AAC6" w14:textId="77777777" w:rsidR="00624F4D" w:rsidRDefault="00624F4D" w:rsidP="00624F4D">
      <w:pPr>
        <w:pStyle w:val="Paragraph"/>
      </w:pPr>
      <w:r>
        <w:rPr>
          <w:b/>
          <w:caps/>
          <w:noProof/>
        </w:rPr>
        <mc:AlternateContent>
          <mc:Choice Requires="wps">
            <w:drawing>
              <wp:anchor distT="0" distB="0" distL="114300" distR="114300" simplePos="0" relativeHeight="251673600" behindDoc="0" locked="0" layoutInCell="1" allowOverlap="1" wp14:anchorId="213B35E3" wp14:editId="778F1A35">
                <wp:simplePos x="0" y="0"/>
                <wp:positionH relativeFrom="column">
                  <wp:posOffset>75912</wp:posOffset>
                </wp:positionH>
                <wp:positionV relativeFrom="paragraph">
                  <wp:posOffset>45893</wp:posOffset>
                </wp:positionV>
                <wp:extent cx="1052945" cy="256309"/>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5D83E184" w14:textId="77777777" w:rsidR="00624F4D" w:rsidRPr="00E10B39" w:rsidRDefault="00624F4D" w:rsidP="00624F4D">
                            <w:pPr>
                              <w:rPr>
                                <w:b/>
                                <w:bCs/>
                                <w:sz w:val="20"/>
                                <w:szCs w:val="16"/>
                                <w:lang w:val="en-ID"/>
                              </w:rPr>
                            </w:pPr>
                            <w:r w:rsidRPr="00E10B39">
                              <w:rPr>
                                <w:b/>
                                <w:bCs/>
                                <w:sz w:val="20"/>
                                <w:szCs w:val="16"/>
                                <w:lang w:val="en-ID"/>
                              </w:rPr>
                              <w:t>Host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B35E3" id="Text Box 37" o:spid="_x0000_s1035" type="#_x0000_t202" style="position:absolute;left:0;text-align:left;margin-left:6pt;margin-top:3.6pt;width:82.9pt;height:2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v/NGg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" filled="f" stroked="f" strokeweight=".5pt">
                <v:textbox>
                  <w:txbxContent>
                    <w:p w14:paraId="5D83E184" w14:textId="77777777" w:rsidR="00624F4D" w:rsidRPr="00E10B39" w:rsidRDefault="00624F4D" w:rsidP="00624F4D">
                      <w:pPr>
                        <w:rPr>
                          <w:b/>
                          <w:bCs/>
                          <w:sz w:val="20"/>
                          <w:szCs w:val="16"/>
                          <w:lang w:val="en-ID"/>
                        </w:rPr>
                      </w:pPr>
                      <w:r w:rsidRPr="00E10B39">
                        <w:rPr>
                          <w:b/>
                          <w:bCs/>
                          <w:sz w:val="20"/>
                          <w:szCs w:val="16"/>
                          <w:lang w:val="en-ID"/>
                        </w:rPr>
                        <w:t>Host Country</w:t>
                      </w:r>
                    </w:p>
                  </w:txbxContent>
                </v:textbox>
              </v:shape>
            </w:pict>
          </mc:Fallback>
        </mc:AlternateContent>
      </w:r>
    </w:p>
    <w:p w14:paraId="25122DEC" w14:textId="77777777" w:rsidR="00624F4D" w:rsidRDefault="00624F4D" w:rsidP="00624F4D">
      <w:pPr>
        <w:pStyle w:val="Paragraph"/>
      </w:pPr>
    </w:p>
    <w:p w14:paraId="45786EDB" w14:textId="77777777" w:rsidR="00624F4D" w:rsidRDefault="00624F4D" w:rsidP="00624F4D">
      <w:pPr>
        <w:pStyle w:val="Paragraph"/>
      </w:pPr>
      <w:r>
        <w:rPr>
          <w:b/>
          <w:caps/>
          <w:noProof/>
        </w:rPr>
        <mc:AlternateContent>
          <mc:Choice Requires="wps">
            <w:drawing>
              <wp:anchor distT="0" distB="0" distL="114300" distR="114300" simplePos="0" relativeHeight="251678720" behindDoc="0" locked="0" layoutInCell="1" allowOverlap="1" wp14:anchorId="47ED4DCD" wp14:editId="75CE96B3">
                <wp:simplePos x="0" y="0"/>
                <wp:positionH relativeFrom="column">
                  <wp:posOffset>2706733</wp:posOffset>
                </wp:positionH>
                <wp:positionV relativeFrom="paragraph">
                  <wp:posOffset>11158</wp:posOffset>
                </wp:positionV>
                <wp:extent cx="1052945" cy="364672"/>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78AB0B5C"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O</m:t>
                                    </m:r>
                                  </m:sup>
                                </m:sSubSup>
                              </m:oMath>
                            </m:oMathPara>
                          </w:p>
                          <w:p w14:paraId="54DFC8EC"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4DCD" id="Text Box 42" o:spid="_x0000_s1036" type="#_x0000_t202" style="position:absolute;left:0;text-align:left;margin-left:213.15pt;margin-top:.9pt;width:82.9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PBGw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" filled="f" stroked="f" strokeweight=".5pt">
                <v:textbox>
                  <w:txbxContent>
                    <w:p w14:paraId="78AB0B5C"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O</m:t>
                              </m:r>
                            </m:sup>
                          </m:sSubSup>
                        </m:oMath>
                      </m:oMathPara>
                    </w:p>
                    <w:p w14:paraId="54DFC8EC"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3841A346" w14:textId="77777777" w:rsidR="00624F4D" w:rsidRDefault="00624F4D" w:rsidP="00624F4D">
      <w:pPr>
        <w:pStyle w:val="Paragraph"/>
      </w:pPr>
      <w:r>
        <w:rPr>
          <w:noProof/>
        </w:rPr>
        <mc:AlternateContent>
          <mc:Choice Requires="wps">
            <w:drawing>
              <wp:anchor distT="0" distB="0" distL="114300" distR="114300" simplePos="0" relativeHeight="251664384" behindDoc="0" locked="0" layoutInCell="1" allowOverlap="1" wp14:anchorId="11783A14" wp14:editId="4C58DE37">
                <wp:simplePos x="0" y="0"/>
                <wp:positionH relativeFrom="column">
                  <wp:posOffset>193431</wp:posOffset>
                </wp:positionH>
                <wp:positionV relativeFrom="paragraph">
                  <wp:posOffset>34046</wp:posOffset>
                </wp:positionV>
                <wp:extent cx="1383574" cy="768985"/>
                <wp:effectExtent l="0" t="0" r="26670" b="12065"/>
                <wp:wrapNone/>
                <wp:docPr id="14" name="Oval 14"/>
                <wp:cNvGraphicFramePr/>
                <a:graphic xmlns:a="http://schemas.openxmlformats.org/drawingml/2006/main">
                  <a:graphicData uri="http://schemas.microsoft.com/office/word/2010/wordprocessingShape">
                    <wps:wsp>
                      <wps:cNvSpPr/>
                      <wps:spPr>
                        <a:xfrm>
                          <a:off x="0" y="0"/>
                          <a:ext cx="1383574" cy="7689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3B9EF"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Sales tax difference set by goverment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83A14" id="Oval 14" o:spid="_x0000_s1037" style="position:absolute;left:0;text-align:left;margin-left:15.25pt;margin-top:2.7pt;width:108.95pt;height:6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" fillcolor="white [3212]" strokecolor="black [3213]" strokeweight="1pt">
                <v:stroke joinstyle="miter"/>
                <v:textbox>
                  <w:txbxContent>
                    <w:p w14:paraId="3923B9EF"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Sales tax difference set by goverment</w:t>
                      </w:r>
                    </w:p>
                  </w:txbxContent>
                </v:textbox>
              </v:oval>
            </w:pict>
          </mc:Fallback>
        </mc:AlternateContent>
      </w:r>
    </w:p>
    <w:p w14:paraId="4921747E" w14:textId="77777777" w:rsidR="00624F4D" w:rsidRDefault="00624F4D" w:rsidP="00624F4D">
      <w:pPr>
        <w:pStyle w:val="Paragraph"/>
      </w:pPr>
      <w:r>
        <w:rPr>
          <w:noProof/>
        </w:rPr>
        <mc:AlternateContent>
          <mc:Choice Requires="wps">
            <w:drawing>
              <wp:anchor distT="0" distB="0" distL="114300" distR="114300" simplePos="0" relativeHeight="251663360" behindDoc="0" locked="0" layoutInCell="1" allowOverlap="1" wp14:anchorId="0851D2BA" wp14:editId="460DEEE1">
                <wp:simplePos x="0" y="0"/>
                <wp:positionH relativeFrom="column">
                  <wp:posOffset>4239986</wp:posOffset>
                </wp:positionH>
                <wp:positionV relativeFrom="paragraph">
                  <wp:posOffset>48351</wp:posOffset>
                </wp:positionV>
                <wp:extent cx="1458685" cy="555262"/>
                <wp:effectExtent l="0" t="0" r="27305" b="16510"/>
                <wp:wrapNone/>
                <wp:docPr id="13" name="Rectangle 13"/>
                <wp:cNvGraphicFramePr/>
                <a:graphic xmlns:a="http://schemas.openxmlformats.org/drawingml/2006/main">
                  <a:graphicData uri="http://schemas.microsoft.com/office/word/2010/wordprocessingShape">
                    <wps:wsp>
                      <wps:cNvSpPr/>
                      <wps:spPr>
                        <a:xfrm>
                          <a:off x="0" y="0"/>
                          <a:ext cx="1458685" cy="55526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F2700"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Demand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1D2BA" id="Rectangle 13" o:spid="_x0000_s1038" style="position:absolute;left:0;text-align:left;margin-left:333.85pt;margin-top:3.8pt;width:114.85pt;height:4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" fillcolor="white [3212]" strokecolor="black [3213]" strokeweight="1pt">
                <v:textbox>
                  <w:txbxContent>
                    <w:p w14:paraId="768F2700" w14:textId="77777777" w:rsidR="00624F4D" w:rsidRPr="006607C3" w:rsidRDefault="00624F4D" w:rsidP="00624F4D">
                      <w:pPr>
                        <w:jc w:val="center"/>
                        <w:rPr>
                          <w:color w:val="000000" w:themeColor="text1"/>
                          <w:sz w:val="20"/>
                          <w:szCs w:val="16"/>
                          <w:lang w:val="en-ID"/>
                        </w:rPr>
                      </w:pPr>
                      <w:r w:rsidRPr="006607C3">
                        <w:rPr>
                          <w:color w:val="000000" w:themeColor="text1"/>
                          <w:sz w:val="20"/>
                          <w:szCs w:val="16"/>
                          <w:lang w:val="en-ID"/>
                        </w:rPr>
                        <w:t>Demand market</w:t>
                      </w:r>
                    </w:p>
                  </w:txbxContent>
                </v:textbox>
              </v:rect>
            </w:pict>
          </mc:Fallback>
        </mc:AlternateContent>
      </w:r>
      <w:r>
        <w:rPr>
          <w:b/>
          <w:caps/>
          <w:noProof/>
        </w:rPr>
        <mc:AlternateContent>
          <mc:Choice Requires="wps">
            <w:drawing>
              <wp:anchor distT="0" distB="0" distL="114300" distR="114300" simplePos="0" relativeHeight="251705344" behindDoc="0" locked="0" layoutInCell="1" allowOverlap="1" wp14:anchorId="1F920841" wp14:editId="40536946">
                <wp:simplePos x="0" y="0"/>
                <wp:positionH relativeFrom="column">
                  <wp:posOffset>1286600</wp:posOffset>
                </wp:positionH>
                <wp:positionV relativeFrom="paragraph">
                  <wp:posOffset>81462</wp:posOffset>
                </wp:positionV>
                <wp:extent cx="1052945" cy="256309"/>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3888E378"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r</m:t>
                                    </m:r>
                                  </m:sub>
                                </m:sSub>
                              </m:oMath>
                            </m:oMathPara>
                          </w:p>
                          <w:p w14:paraId="768B5652"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20841" id="Text Box 69" o:spid="_x0000_s1039" type="#_x0000_t202" style="position:absolute;left:0;text-align:left;margin-left:101.3pt;margin-top:6.4pt;width:82.9pt;height:20.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PfGgIAADQ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" filled="f" stroked="f" strokeweight=".5pt">
                <v:textbox>
                  <w:txbxContent>
                    <w:p w14:paraId="3888E378"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r</m:t>
                              </m:r>
                            </m:sub>
                          </m:sSub>
                        </m:oMath>
                      </m:oMathPara>
                    </w:p>
                    <w:p w14:paraId="768B5652"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679744" behindDoc="0" locked="0" layoutInCell="1" allowOverlap="1" wp14:anchorId="5AFA7D17" wp14:editId="569DD351">
                <wp:simplePos x="0" y="0"/>
                <wp:positionH relativeFrom="column">
                  <wp:posOffset>3521347</wp:posOffset>
                </wp:positionH>
                <wp:positionV relativeFrom="paragraph">
                  <wp:posOffset>46083</wp:posOffset>
                </wp:positionV>
                <wp:extent cx="1052945" cy="364672"/>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4EC11CBE"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O</m:t>
                                    </m:r>
                                  </m:sup>
                                </m:sSubSup>
                              </m:oMath>
                            </m:oMathPara>
                          </w:p>
                          <w:p w14:paraId="61788C46"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A7D17" id="Text Box 44" o:spid="_x0000_s1040" type="#_x0000_t202" style="position:absolute;left:0;text-align:left;margin-left:277.25pt;margin-top:3.65pt;width:82.9pt;height:2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8iHAIAADQ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" filled="f" stroked="f" strokeweight=".5pt">
                <v:textbox>
                  <w:txbxContent>
                    <w:p w14:paraId="4EC11CBE"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O</m:t>
                              </m:r>
                            </m:sup>
                          </m:sSubSup>
                        </m:oMath>
                      </m:oMathPara>
                    </w:p>
                    <w:p w14:paraId="61788C46"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237EEB3A" w14:textId="77777777" w:rsidR="00624F4D" w:rsidRDefault="00624F4D" w:rsidP="00624F4D">
      <w:pPr>
        <w:pStyle w:val="Paragraph"/>
      </w:pPr>
    </w:p>
    <w:p w14:paraId="5712E7A9" w14:textId="77777777" w:rsidR="00624F4D" w:rsidRDefault="00624F4D" w:rsidP="00624F4D">
      <w:pPr>
        <w:pStyle w:val="Paragraph"/>
      </w:pPr>
      <w:r>
        <w:rPr>
          <w:b/>
          <w:caps/>
          <w:noProof/>
        </w:rPr>
        <mc:AlternateContent>
          <mc:Choice Requires="wps">
            <w:drawing>
              <wp:anchor distT="0" distB="0" distL="114300" distR="114300" simplePos="0" relativeHeight="251680768" behindDoc="0" locked="0" layoutInCell="1" allowOverlap="1" wp14:anchorId="7FC09CD8" wp14:editId="1B4E032E">
                <wp:simplePos x="0" y="0"/>
                <wp:positionH relativeFrom="column">
                  <wp:posOffset>3525520</wp:posOffset>
                </wp:positionH>
                <wp:positionV relativeFrom="paragraph">
                  <wp:posOffset>57785</wp:posOffset>
                </wp:positionV>
                <wp:extent cx="1052945" cy="30607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052945" cy="306070"/>
                        </a:xfrm>
                        <a:prstGeom prst="rect">
                          <a:avLst/>
                        </a:prstGeom>
                        <a:noFill/>
                        <a:ln w="6350">
                          <a:noFill/>
                        </a:ln>
                      </wps:spPr>
                      <wps:txbx>
                        <w:txbxContent>
                          <w:p w14:paraId="66385BD2"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Or</m:t>
                                        </m:r>
                                      </m:sub>
                                    </m:sSub>
                                  </m:e>
                                </m:d>
                              </m:oMath>
                            </m:oMathPara>
                          </w:p>
                          <w:p w14:paraId="1B277237"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09CD8" id="Text Box 45" o:spid="_x0000_s1041" type="#_x0000_t202" style="position:absolute;left:0;text-align:left;margin-left:277.6pt;margin-top:4.55pt;width:82.9pt;height:2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AfGwIAADQ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" filled="f" stroked="f" strokeweight=".5pt">
                <v:textbox>
                  <w:txbxContent>
                    <w:p w14:paraId="66385BD2"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Or</m:t>
                                  </m:r>
                                </m:sub>
                              </m:sSub>
                            </m:e>
                          </m:d>
                        </m:oMath>
                      </m:oMathPara>
                    </w:p>
                    <w:p w14:paraId="1B277237"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0B4E2533" w14:textId="77777777" w:rsidR="00624F4D" w:rsidRDefault="00624F4D" w:rsidP="00624F4D">
      <w:pPr>
        <w:pStyle w:val="Paragraph"/>
      </w:pPr>
    </w:p>
    <w:p w14:paraId="4FF5D118" w14:textId="77777777" w:rsidR="00624F4D" w:rsidRPr="000C14D4" w:rsidRDefault="00624F4D" w:rsidP="00624F4D">
      <w:pPr>
        <w:pStyle w:val="Paragraph"/>
        <w:ind w:firstLine="0"/>
      </w:pPr>
    </w:p>
    <w:p w14:paraId="24636F12" w14:textId="77777777" w:rsidR="00624F4D" w:rsidRPr="00574405" w:rsidRDefault="00624F4D" w:rsidP="00624F4D">
      <w:pPr>
        <w:pStyle w:val="FigureCaption"/>
        <w:rPr>
          <w:sz w:val="20"/>
        </w:rPr>
      </w:pPr>
      <w:r>
        <w:rPr>
          <w:b/>
          <w:caps/>
        </w:rPr>
        <w:t>Figure 1.</w:t>
      </w:r>
      <w:r>
        <w:t xml:space="preserve"> OEM refurbishing model</w:t>
      </w:r>
    </w:p>
    <w:p w14:paraId="15A8C7DA" w14:textId="77777777" w:rsidR="00624F4D" w:rsidRDefault="00624F4D" w:rsidP="00624F4D">
      <w:pPr>
        <w:pStyle w:val="Reference"/>
        <w:numPr>
          <w:ilvl w:val="0"/>
          <w:numId w:val="0"/>
        </w:numPr>
      </w:pPr>
      <w:r>
        <w:rPr>
          <w:noProof/>
        </w:rPr>
        <mc:AlternateContent>
          <mc:Choice Requires="wps">
            <w:drawing>
              <wp:anchor distT="0" distB="0" distL="114300" distR="114300" simplePos="0" relativeHeight="251681792" behindDoc="0" locked="0" layoutInCell="1" allowOverlap="1" wp14:anchorId="1ADCC72B" wp14:editId="22D16CBA">
                <wp:simplePos x="0" y="0"/>
                <wp:positionH relativeFrom="column">
                  <wp:posOffset>21771</wp:posOffset>
                </wp:positionH>
                <wp:positionV relativeFrom="paragraph">
                  <wp:posOffset>83912</wp:posOffset>
                </wp:positionV>
                <wp:extent cx="5916205" cy="3521528"/>
                <wp:effectExtent l="0" t="0" r="27940" b="22225"/>
                <wp:wrapNone/>
                <wp:docPr id="46" name="Rectangle 46"/>
                <wp:cNvGraphicFramePr/>
                <a:graphic xmlns:a="http://schemas.openxmlformats.org/drawingml/2006/main">
                  <a:graphicData uri="http://schemas.microsoft.com/office/word/2010/wordprocessingShape">
                    <wps:wsp>
                      <wps:cNvSpPr/>
                      <wps:spPr>
                        <a:xfrm>
                          <a:off x="0" y="0"/>
                          <a:ext cx="5916205" cy="352152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E1752" id="Rectangle 46" o:spid="_x0000_s1026" style="position:absolute;margin-left:1.7pt;margin-top:6.6pt;width:465.85pt;height:27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" filled="f" strokecolor="black [3213]" strokeweight="1pt"/>
            </w:pict>
          </mc:Fallback>
        </mc:AlternateContent>
      </w:r>
    </w:p>
    <w:p w14:paraId="0707C686" w14:textId="77777777" w:rsidR="00624F4D" w:rsidRPr="006E4474" w:rsidRDefault="00624F4D" w:rsidP="00624F4D">
      <w:pPr>
        <w:pStyle w:val="Reference"/>
        <w:numPr>
          <w:ilvl w:val="0"/>
          <w:numId w:val="0"/>
        </w:numPr>
        <w:ind w:left="426" w:hanging="426"/>
      </w:pPr>
      <w:r>
        <w:rPr>
          <w:noProof/>
        </w:rPr>
        <mc:AlternateContent>
          <mc:Choice Requires="wps">
            <w:drawing>
              <wp:anchor distT="0" distB="0" distL="114300" distR="114300" simplePos="0" relativeHeight="251682816" behindDoc="0" locked="0" layoutInCell="1" allowOverlap="1" wp14:anchorId="5744E693" wp14:editId="094E686D">
                <wp:simplePos x="0" y="0"/>
                <wp:positionH relativeFrom="column">
                  <wp:posOffset>2154382</wp:posOffset>
                </wp:positionH>
                <wp:positionV relativeFrom="paragraph">
                  <wp:posOffset>45027</wp:posOffset>
                </wp:positionV>
                <wp:extent cx="1697990" cy="631190"/>
                <wp:effectExtent l="0" t="0" r="16510" b="16510"/>
                <wp:wrapNone/>
                <wp:docPr id="47" name="Rectangle: Rounded Corners 47"/>
                <wp:cNvGraphicFramePr/>
                <a:graphic xmlns:a="http://schemas.openxmlformats.org/drawingml/2006/main">
                  <a:graphicData uri="http://schemas.microsoft.com/office/word/2010/wordprocessingShape">
                    <wps:wsp>
                      <wps:cNvSpPr/>
                      <wps:spPr>
                        <a:xfrm>
                          <a:off x="0" y="0"/>
                          <a:ext cx="1697990" cy="63119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A7BDC"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New product refurbished by OEM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4E693" id="Rectangle: Rounded Corners 47" o:spid="_x0000_s1042" style="position:absolute;left:0;text-align:left;margin-left:169.65pt;margin-top:3.55pt;width:133.7pt;height:4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" fillcolor="white [3212]" strokecolor="black [3213]" strokeweight="1pt">
                <v:stroke joinstyle="miter"/>
                <v:textbox>
                  <w:txbxContent>
                    <w:p w14:paraId="0DCA7BDC"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New product refurbished by OEM</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2008DAF7" wp14:editId="0EC50682">
                <wp:simplePos x="0" y="0"/>
                <wp:positionH relativeFrom="column">
                  <wp:posOffset>2974398</wp:posOffset>
                </wp:positionH>
                <wp:positionV relativeFrom="paragraph">
                  <wp:posOffset>673735</wp:posOffset>
                </wp:positionV>
                <wp:extent cx="0" cy="1178560"/>
                <wp:effectExtent l="76200" t="0" r="57150" b="59690"/>
                <wp:wrapNone/>
                <wp:docPr id="48" name="Straight Arrow Connector 48"/>
                <wp:cNvGraphicFramePr/>
                <a:graphic xmlns:a="http://schemas.openxmlformats.org/drawingml/2006/main">
                  <a:graphicData uri="http://schemas.microsoft.com/office/word/2010/wordprocessingShape">
                    <wps:wsp>
                      <wps:cNvCnPr/>
                      <wps:spPr>
                        <a:xfrm>
                          <a:off x="0" y="0"/>
                          <a:ext cx="0" cy="11785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739A0" id="Straight Arrow Connector 48" o:spid="_x0000_s1026" type="#_x0000_t32" style="position:absolute;margin-left:234.2pt;margin-top:53.05pt;width:0;height:92.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" strokecolor="black [3213]" strokeweight="1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3797555C" wp14:editId="43B283BD">
                <wp:simplePos x="0" y="0"/>
                <wp:positionH relativeFrom="column">
                  <wp:posOffset>2973763</wp:posOffset>
                </wp:positionH>
                <wp:positionV relativeFrom="paragraph">
                  <wp:posOffset>2407285</wp:posOffset>
                </wp:positionV>
                <wp:extent cx="0" cy="330835"/>
                <wp:effectExtent l="76200" t="0" r="76200" b="50165"/>
                <wp:wrapNone/>
                <wp:docPr id="49" name="Straight Arrow Connector 49"/>
                <wp:cNvGraphicFramePr/>
                <a:graphic xmlns:a="http://schemas.openxmlformats.org/drawingml/2006/main">
                  <a:graphicData uri="http://schemas.microsoft.com/office/word/2010/wordprocessingShape">
                    <wps:wsp>
                      <wps:cNvCnPr/>
                      <wps:spPr>
                        <a:xfrm>
                          <a:off x="0" y="0"/>
                          <a:ext cx="0" cy="3308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243D31" id="Straight Arrow Connector 49" o:spid="_x0000_s1026" type="#_x0000_t32" style="position:absolute;margin-left:234.15pt;margin-top:189.55pt;width:0;height:26.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" strokecolor="black [3213]" strokeweight="1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3274B0EB" wp14:editId="41B3F73F">
                <wp:simplePos x="0" y="0"/>
                <wp:positionH relativeFrom="column">
                  <wp:posOffset>2154613</wp:posOffset>
                </wp:positionH>
                <wp:positionV relativeFrom="paragraph">
                  <wp:posOffset>1851025</wp:posOffset>
                </wp:positionV>
                <wp:extent cx="1697990" cy="554990"/>
                <wp:effectExtent l="0" t="0" r="16510" b="16510"/>
                <wp:wrapNone/>
                <wp:docPr id="50" name="Rectangle 50"/>
                <wp:cNvGraphicFramePr/>
                <a:graphic xmlns:a="http://schemas.openxmlformats.org/drawingml/2006/main">
                  <a:graphicData uri="http://schemas.microsoft.com/office/word/2010/wordprocessingShape">
                    <wps:wsp>
                      <wps:cNvSpPr/>
                      <wps:spPr>
                        <a:xfrm>
                          <a:off x="0" y="0"/>
                          <a:ext cx="1697990" cy="55499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EB1C5" w14:textId="77777777" w:rsidR="00624F4D" w:rsidRPr="0041461C" w:rsidRDefault="00624F4D" w:rsidP="00624F4D">
                            <w:pPr>
                              <w:jc w:val="center"/>
                              <w:rPr>
                                <w:color w:val="000000" w:themeColor="text1"/>
                                <w:lang w:val="en-ID"/>
                              </w:rPr>
                            </w:pPr>
                            <w:r w:rsidRPr="0041461C">
                              <w:rPr>
                                <w:color w:val="000000" w:themeColor="text1"/>
                                <w:sz w:val="20"/>
                                <w:szCs w:val="16"/>
                                <w:lang w:val="en-ID"/>
                              </w:rPr>
                              <w:t xml:space="preserve">Demand </w:t>
                            </w:r>
                            <w:r w:rsidRPr="0041461C">
                              <w:rPr>
                                <w:color w:val="000000" w:themeColor="text1"/>
                                <w:lang w:val="en-ID"/>
                              </w:rPr>
                              <w:t>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B0EB" id="Rectangle 50" o:spid="_x0000_s1043" style="position:absolute;left:0;text-align:left;margin-left:169.65pt;margin-top:145.75pt;width:133.7pt;height:4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" fillcolor="white [3212]" strokecolor="black [3213]" strokeweight="1pt">
                <v:textbox>
                  <w:txbxContent>
                    <w:p w14:paraId="576EB1C5" w14:textId="77777777" w:rsidR="00624F4D" w:rsidRPr="0041461C" w:rsidRDefault="00624F4D" w:rsidP="00624F4D">
                      <w:pPr>
                        <w:jc w:val="center"/>
                        <w:rPr>
                          <w:color w:val="000000" w:themeColor="text1"/>
                          <w:lang w:val="en-ID"/>
                        </w:rPr>
                      </w:pPr>
                      <w:r w:rsidRPr="0041461C">
                        <w:rPr>
                          <w:color w:val="000000" w:themeColor="text1"/>
                          <w:sz w:val="20"/>
                          <w:szCs w:val="16"/>
                          <w:lang w:val="en-ID"/>
                        </w:rPr>
                        <w:t xml:space="preserve">Demand </w:t>
                      </w:r>
                      <w:r w:rsidRPr="0041461C">
                        <w:rPr>
                          <w:color w:val="000000" w:themeColor="text1"/>
                          <w:lang w:val="en-ID"/>
                        </w:rPr>
                        <w:t>market</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3020F77E" wp14:editId="7BC35AD0">
                <wp:simplePos x="0" y="0"/>
                <wp:positionH relativeFrom="column">
                  <wp:posOffset>1572953</wp:posOffset>
                </wp:positionH>
                <wp:positionV relativeFrom="paragraph">
                  <wp:posOffset>1499870</wp:posOffset>
                </wp:positionV>
                <wp:extent cx="1400810" cy="0"/>
                <wp:effectExtent l="0" t="76200" r="27940" b="95250"/>
                <wp:wrapNone/>
                <wp:docPr id="51" name="Straight Arrow Connector 51"/>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B9A9D" id="Straight Arrow Connector 51" o:spid="_x0000_s1026" type="#_x0000_t32" style="position:absolute;margin-left:123.85pt;margin-top:118.1pt;width:110.3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" strokecolor="black [3213]" strokeweight="1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107FC6B1" wp14:editId="10F621C9">
                <wp:simplePos x="0" y="0"/>
                <wp:positionH relativeFrom="column">
                  <wp:posOffset>3852603</wp:posOffset>
                </wp:positionH>
                <wp:positionV relativeFrom="paragraph">
                  <wp:posOffset>3038475</wp:posOffset>
                </wp:positionV>
                <wp:extent cx="387985" cy="0"/>
                <wp:effectExtent l="0" t="76200" r="12065" b="95250"/>
                <wp:wrapNone/>
                <wp:docPr id="54" name="Straight Arrow Connector 54"/>
                <wp:cNvGraphicFramePr/>
                <a:graphic xmlns:a="http://schemas.openxmlformats.org/drawingml/2006/main">
                  <a:graphicData uri="http://schemas.microsoft.com/office/word/2010/wordprocessingShape">
                    <wps:wsp>
                      <wps:cNvCnPr/>
                      <wps:spPr>
                        <a:xfrm>
                          <a:off x="0" y="0"/>
                          <a:ext cx="38798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B3E2F5" id="Straight Arrow Connector 54" o:spid="_x0000_s1026" type="#_x0000_t32" style="position:absolute;margin-left:303.35pt;margin-top:239.25pt;width:30.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" strokecolor="black [3213]" strokeweight="1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D7AD94F" wp14:editId="7CEF9BDD">
                <wp:simplePos x="0" y="0"/>
                <wp:positionH relativeFrom="column">
                  <wp:posOffset>2153978</wp:posOffset>
                </wp:positionH>
                <wp:positionV relativeFrom="paragraph">
                  <wp:posOffset>2717165</wp:posOffset>
                </wp:positionV>
                <wp:extent cx="1697990" cy="631190"/>
                <wp:effectExtent l="0" t="0" r="16510" b="16510"/>
                <wp:wrapNone/>
                <wp:docPr id="55" name="Rectangle: Rounded Corners 55"/>
                <wp:cNvGraphicFramePr/>
                <a:graphic xmlns:a="http://schemas.openxmlformats.org/drawingml/2006/main">
                  <a:graphicData uri="http://schemas.microsoft.com/office/word/2010/wordprocessingShape">
                    <wps:wsp>
                      <wps:cNvSpPr/>
                      <wps:spPr>
                        <a:xfrm>
                          <a:off x="0" y="0"/>
                          <a:ext cx="1697990" cy="63119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677B0"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3P Manufacturing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AD94F" id="Rectangle: Rounded Corners 55" o:spid="_x0000_s1044" style="position:absolute;left:0;text-align:left;margin-left:169.6pt;margin-top:213.95pt;width:133.7pt;height:4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" fillcolor="white [3212]" strokecolor="black [3213]" strokeweight="1pt">
                <v:stroke joinstyle="miter"/>
                <v:textbox>
                  <w:txbxContent>
                    <w:p w14:paraId="323677B0"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3P Manufacturing</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0F3B6A45" wp14:editId="75688BA4">
                <wp:simplePos x="0" y="0"/>
                <wp:positionH relativeFrom="column">
                  <wp:posOffset>1573588</wp:posOffset>
                </wp:positionH>
                <wp:positionV relativeFrom="paragraph">
                  <wp:posOffset>3038475</wp:posOffset>
                </wp:positionV>
                <wp:extent cx="581025" cy="0"/>
                <wp:effectExtent l="0" t="76200" r="9525" b="95250"/>
                <wp:wrapNone/>
                <wp:docPr id="56" name="Straight Arrow Connector 56"/>
                <wp:cNvGraphicFramePr/>
                <a:graphic xmlns:a="http://schemas.openxmlformats.org/drawingml/2006/main">
                  <a:graphicData uri="http://schemas.microsoft.com/office/word/2010/wordprocessingShape">
                    <wps:wsp>
                      <wps:cNvCnPr/>
                      <wps:spPr>
                        <a:xfrm>
                          <a:off x="0" y="0"/>
                          <a:ext cx="5810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6181EF" id="Straight Arrow Connector 56" o:spid="_x0000_s1026" type="#_x0000_t32" style="position:absolute;margin-left:123.9pt;margin-top:239.25pt;width:45.7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" strokecolor="black [3213]" strokeweight="1pt">
                <v:stroke endarrow="block" joinstyle="miter"/>
              </v:shape>
            </w:pict>
          </mc:Fallback>
        </mc:AlternateContent>
      </w:r>
    </w:p>
    <w:p w14:paraId="5057AB5D" w14:textId="77777777" w:rsidR="00624F4D" w:rsidRDefault="00624F4D" w:rsidP="00624F4D">
      <w:pPr>
        <w:pStyle w:val="FigureCaption"/>
        <w:rPr>
          <w:b/>
          <w:caps/>
        </w:rPr>
      </w:pPr>
      <w:r>
        <w:rPr>
          <w:b/>
          <w:caps/>
          <w:noProof/>
        </w:rPr>
        <mc:AlternateContent>
          <mc:Choice Requires="wps">
            <w:drawing>
              <wp:anchor distT="0" distB="0" distL="114300" distR="114300" simplePos="0" relativeHeight="251695104" behindDoc="0" locked="0" layoutInCell="1" allowOverlap="1" wp14:anchorId="46C203B8" wp14:editId="1C158E7A">
                <wp:simplePos x="0" y="0"/>
                <wp:positionH relativeFrom="column">
                  <wp:posOffset>117763</wp:posOffset>
                </wp:positionH>
                <wp:positionV relativeFrom="paragraph">
                  <wp:posOffset>128155</wp:posOffset>
                </wp:positionV>
                <wp:extent cx="1052945" cy="256309"/>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31F85C16" w14:textId="77777777" w:rsidR="00624F4D" w:rsidRPr="00E10B39" w:rsidRDefault="00624F4D" w:rsidP="00624F4D">
                            <w:pPr>
                              <w:rPr>
                                <w:b/>
                                <w:bCs/>
                                <w:sz w:val="20"/>
                                <w:szCs w:val="16"/>
                                <w:lang w:val="en-ID"/>
                              </w:rPr>
                            </w:pPr>
                            <w:r w:rsidRPr="00E10B39">
                              <w:rPr>
                                <w:b/>
                                <w:bCs/>
                                <w:sz w:val="20"/>
                                <w:szCs w:val="16"/>
                                <w:lang w:val="en-ID"/>
                              </w:rPr>
                              <w:t>Home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203B8" id="Text Box 59" o:spid="_x0000_s1045" type="#_x0000_t202" style="position:absolute;left:0;text-align:left;margin-left:9.25pt;margin-top:10.1pt;width:82.9pt;height:20.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WyGgIAADQ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" filled="f" stroked="f" strokeweight=".5pt">
                <v:textbox>
                  <w:txbxContent>
                    <w:p w14:paraId="31F85C16" w14:textId="77777777" w:rsidR="00624F4D" w:rsidRPr="00E10B39" w:rsidRDefault="00624F4D" w:rsidP="00624F4D">
                      <w:pPr>
                        <w:rPr>
                          <w:b/>
                          <w:bCs/>
                          <w:sz w:val="20"/>
                          <w:szCs w:val="16"/>
                          <w:lang w:val="en-ID"/>
                        </w:rPr>
                      </w:pPr>
                      <w:r w:rsidRPr="00E10B39">
                        <w:rPr>
                          <w:b/>
                          <w:bCs/>
                          <w:sz w:val="20"/>
                          <w:szCs w:val="16"/>
                          <w:lang w:val="en-ID"/>
                        </w:rPr>
                        <w:t>Home Country</w:t>
                      </w:r>
                    </w:p>
                  </w:txbxContent>
                </v:textbox>
              </v:shape>
            </w:pict>
          </mc:Fallback>
        </mc:AlternateContent>
      </w:r>
    </w:p>
    <w:p w14:paraId="4E5600D3" w14:textId="77777777" w:rsidR="00624F4D" w:rsidRDefault="00624F4D" w:rsidP="00624F4D">
      <w:pPr>
        <w:pStyle w:val="Paragraph"/>
      </w:pPr>
    </w:p>
    <w:p w14:paraId="546A8A06" w14:textId="77777777" w:rsidR="00624F4D" w:rsidRDefault="00624F4D" w:rsidP="00624F4D">
      <w:pPr>
        <w:pStyle w:val="Paragraph"/>
      </w:pPr>
    </w:p>
    <w:p w14:paraId="163DED30" w14:textId="77777777" w:rsidR="00624F4D" w:rsidRDefault="00624F4D" w:rsidP="00624F4D">
      <w:pPr>
        <w:pStyle w:val="Paragraph"/>
      </w:pPr>
      <w:r>
        <w:rPr>
          <w:b/>
          <w:caps/>
          <w:noProof/>
        </w:rPr>
        <mc:AlternateContent>
          <mc:Choice Requires="wps">
            <w:drawing>
              <wp:anchor distT="0" distB="0" distL="114300" distR="114300" simplePos="0" relativeHeight="251698176" behindDoc="0" locked="0" layoutInCell="1" allowOverlap="1" wp14:anchorId="02078FA1" wp14:editId="771DB487">
                <wp:simplePos x="0" y="0"/>
                <wp:positionH relativeFrom="column">
                  <wp:posOffset>2155371</wp:posOffset>
                </wp:positionH>
                <wp:positionV relativeFrom="paragraph">
                  <wp:posOffset>28212</wp:posOffset>
                </wp:positionV>
                <wp:extent cx="1052945" cy="364672"/>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0D5299A5"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n</m:t>
                                    </m:r>
                                  </m:sub>
                                </m:sSub>
                              </m:oMath>
                            </m:oMathPara>
                          </w:p>
                          <w:p w14:paraId="34DD1659"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8FA1" id="Text Box 60" o:spid="_x0000_s1046" type="#_x0000_t202" style="position:absolute;left:0;text-align:left;margin-left:169.7pt;margin-top:2.2pt;width:82.9pt;height:2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Na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" filled="f" stroked="f" strokeweight=".5pt">
                <v:textbox>
                  <w:txbxContent>
                    <w:p w14:paraId="0D5299A5"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n</m:t>
                              </m:r>
                            </m:sub>
                          </m:sSub>
                        </m:oMath>
                      </m:oMathPara>
                    </w:p>
                    <w:p w14:paraId="34DD1659"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697152" behindDoc="0" locked="0" layoutInCell="1" allowOverlap="1" wp14:anchorId="49A3A338" wp14:editId="25B975C9">
                <wp:simplePos x="0" y="0"/>
                <wp:positionH relativeFrom="column">
                  <wp:posOffset>2735398</wp:posOffset>
                </wp:positionH>
                <wp:positionV relativeFrom="paragraph">
                  <wp:posOffset>26580</wp:posOffset>
                </wp:positionV>
                <wp:extent cx="1052945" cy="256309"/>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7C2378CC"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n</m:t>
                                        </m:r>
                                      </m:sub>
                                    </m:sSub>
                                  </m:e>
                                </m:d>
                              </m:oMath>
                            </m:oMathPara>
                          </w:p>
                          <w:p w14:paraId="77DE359F"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3A338" id="Text Box 61" o:spid="_x0000_s1047" type="#_x0000_t202" style="position:absolute;left:0;text-align:left;margin-left:215.4pt;margin-top:2.1pt;width:82.9pt;height:2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01GgIAADQ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" filled="f" stroked="f" strokeweight=".5pt">
                <v:textbox>
                  <w:txbxContent>
                    <w:p w14:paraId="7C2378CC"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n</m:t>
                                  </m:r>
                                </m:sub>
                              </m:sSub>
                            </m:e>
                          </m:d>
                        </m:oMath>
                      </m:oMathPara>
                    </w:p>
                    <w:p w14:paraId="77DE359F"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60C0F838" w14:textId="77777777" w:rsidR="00624F4D" w:rsidRDefault="00624F4D" w:rsidP="00624F4D">
      <w:pPr>
        <w:pStyle w:val="Paragraph"/>
      </w:pPr>
      <w:r>
        <w:rPr>
          <w:noProof/>
        </w:rPr>
        <mc:AlternateContent>
          <mc:Choice Requires="wps">
            <w:drawing>
              <wp:anchor distT="0" distB="0" distL="114300" distR="114300" simplePos="0" relativeHeight="251688960" behindDoc="0" locked="0" layoutInCell="1" allowOverlap="1" wp14:anchorId="56E85CB6" wp14:editId="2B3990E7">
                <wp:simplePos x="0" y="0"/>
                <wp:positionH relativeFrom="column">
                  <wp:posOffset>261257</wp:posOffset>
                </wp:positionH>
                <wp:positionV relativeFrom="paragraph">
                  <wp:posOffset>136706</wp:posOffset>
                </wp:positionV>
                <wp:extent cx="5501549" cy="45630"/>
                <wp:effectExtent l="0" t="0" r="23495" b="31115"/>
                <wp:wrapNone/>
                <wp:docPr id="58" name="Straight Connector 58"/>
                <wp:cNvGraphicFramePr/>
                <a:graphic xmlns:a="http://schemas.openxmlformats.org/drawingml/2006/main">
                  <a:graphicData uri="http://schemas.microsoft.com/office/word/2010/wordprocessingShape">
                    <wps:wsp>
                      <wps:cNvCnPr/>
                      <wps:spPr>
                        <a:xfrm>
                          <a:off x="0" y="0"/>
                          <a:ext cx="5501549" cy="456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38FCCB" id="Straight Connector 58"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0.75pt" to="453.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" strokecolor="black [3213]">
                <v:stroke joinstyle="miter"/>
              </v:line>
            </w:pict>
          </mc:Fallback>
        </mc:AlternateContent>
      </w:r>
    </w:p>
    <w:p w14:paraId="65FF5582" w14:textId="77777777" w:rsidR="00624F4D" w:rsidRDefault="00624F4D" w:rsidP="00624F4D">
      <w:pPr>
        <w:pStyle w:val="Paragraph"/>
      </w:pPr>
    </w:p>
    <w:p w14:paraId="0F803BEA" w14:textId="77777777" w:rsidR="00624F4D" w:rsidRDefault="00624F4D" w:rsidP="00624F4D">
      <w:pPr>
        <w:pStyle w:val="Paragraph"/>
      </w:pPr>
      <w:r>
        <w:rPr>
          <w:noProof/>
        </w:rPr>
        <mc:AlternateContent>
          <mc:Choice Requires="wps">
            <w:drawing>
              <wp:anchor distT="0" distB="0" distL="114300" distR="114300" simplePos="0" relativeHeight="251687936" behindDoc="0" locked="0" layoutInCell="1" allowOverlap="1" wp14:anchorId="5A78BF24" wp14:editId="65499E05">
                <wp:simplePos x="0" y="0"/>
                <wp:positionH relativeFrom="column">
                  <wp:posOffset>222738</wp:posOffset>
                </wp:positionH>
                <wp:positionV relativeFrom="paragraph">
                  <wp:posOffset>35413</wp:posOffset>
                </wp:positionV>
                <wp:extent cx="1356360" cy="767862"/>
                <wp:effectExtent l="0" t="0" r="15240" b="13335"/>
                <wp:wrapNone/>
                <wp:docPr id="52" name="Oval 52"/>
                <wp:cNvGraphicFramePr/>
                <a:graphic xmlns:a="http://schemas.openxmlformats.org/drawingml/2006/main">
                  <a:graphicData uri="http://schemas.microsoft.com/office/word/2010/wordprocessingShape">
                    <wps:wsp>
                      <wps:cNvSpPr/>
                      <wps:spPr>
                        <a:xfrm>
                          <a:off x="0" y="0"/>
                          <a:ext cx="1356360" cy="767862"/>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F0AFF"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Product tariff set by goverment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78BF24" id="Oval 52" o:spid="_x0000_s1048" style="position:absolute;left:0;text-align:left;margin-left:17.55pt;margin-top:2.8pt;width:106.8pt;height:6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" fillcolor="white [3212]" strokecolor="black [3213]" strokeweight="1pt">
                <v:stroke joinstyle="miter"/>
                <v:textbox>
                  <w:txbxContent>
                    <w:p w14:paraId="25BF0AFF"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Product tariff set by goverment</w:t>
                      </w:r>
                    </w:p>
                  </w:txbxContent>
                </v:textbox>
              </v:oval>
            </w:pict>
          </mc:Fallback>
        </mc:AlternateContent>
      </w:r>
    </w:p>
    <w:p w14:paraId="458731C3" w14:textId="77777777" w:rsidR="00624F4D" w:rsidRDefault="00624F4D" w:rsidP="00624F4D">
      <w:pPr>
        <w:pStyle w:val="Paragraph"/>
      </w:pPr>
      <w:r>
        <w:rPr>
          <w:b/>
          <w:caps/>
          <w:noProof/>
        </w:rPr>
        <mc:AlternateContent>
          <mc:Choice Requires="wps">
            <w:drawing>
              <wp:anchor distT="0" distB="0" distL="114300" distR="114300" simplePos="0" relativeHeight="251700224" behindDoc="0" locked="0" layoutInCell="1" allowOverlap="1" wp14:anchorId="54400CC4" wp14:editId="3836AB12">
                <wp:simplePos x="0" y="0"/>
                <wp:positionH relativeFrom="column">
                  <wp:posOffset>1657260</wp:posOffset>
                </wp:positionH>
                <wp:positionV relativeFrom="paragraph">
                  <wp:posOffset>13244</wp:posOffset>
                </wp:positionV>
                <wp:extent cx="1052945" cy="256309"/>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2F791D07"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n</m:t>
                                    </m:r>
                                  </m:sub>
                                </m:sSub>
                              </m:oMath>
                            </m:oMathPara>
                          </w:p>
                          <w:p w14:paraId="545B56E1"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00CC4" id="Text Box 62" o:spid="_x0000_s1049" type="#_x0000_t202" style="position:absolute;left:0;text-align:left;margin-left:130.5pt;margin-top:1.05pt;width:82.9pt;height:2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NEGgIAADQ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" filled="f" stroked="f" strokeweight=".5pt">
                <v:textbox>
                  <w:txbxContent>
                    <w:p w14:paraId="2F791D07" w14:textId="77777777" w:rsidR="00624F4D" w:rsidRPr="00367776" w:rsidRDefault="00000000" w:rsidP="00624F4D">
                      <w:pPr>
                        <w:rPr>
                          <w:rFonts w:asciiTheme="minorHAnsi" w:eastAsiaTheme="minorEastAsia" w:hAnsiTheme="minorHAnsi" w:cstheme="minorBidi"/>
                          <w:sz w:val="22"/>
                          <w:szCs w:val="18"/>
                          <w:lang w:val="en-ID"/>
                        </w:rPr>
                      </w:pPr>
                      <m:oMathPara>
                        <m:oMath>
                          <m:sSub>
                            <m:sSubPr>
                              <m:ctrlPr>
                                <w:rPr>
                                  <w:rFonts w:ascii="Cambria Math" w:eastAsiaTheme="minorEastAsia" w:hAnsi="Cambria Math" w:cstheme="minorBidi"/>
                                  <w:i/>
                                  <w:sz w:val="22"/>
                                  <w:szCs w:val="18"/>
                                  <w:lang w:val="en-ID"/>
                                </w:rPr>
                              </m:ctrlPr>
                            </m:sSubPr>
                            <m:e>
                              <m:r>
                                <w:rPr>
                                  <w:rFonts w:ascii="Cambria Math" w:eastAsiaTheme="minorEastAsia" w:hAnsi="Cambria Math" w:cstheme="minorBidi"/>
                                  <w:sz w:val="22"/>
                                  <w:szCs w:val="18"/>
                                  <w:lang w:val="en-ID"/>
                                </w:rPr>
                                <m:t>t</m:t>
                              </m:r>
                            </m:e>
                            <m:sub>
                              <m:r>
                                <w:rPr>
                                  <w:rFonts w:ascii="Cambria Math" w:eastAsiaTheme="minorEastAsia" w:hAnsi="Cambria Math" w:cstheme="minorBidi"/>
                                  <w:sz w:val="22"/>
                                  <w:szCs w:val="18"/>
                                  <w:lang w:val="en-ID"/>
                                </w:rPr>
                                <m:t>n</m:t>
                              </m:r>
                            </m:sub>
                          </m:sSub>
                        </m:oMath>
                      </m:oMathPara>
                    </w:p>
                    <w:p w14:paraId="545B56E1"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699200" behindDoc="0" locked="0" layoutInCell="1" allowOverlap="1" wp14:anchorId="244DB2A6" wp14:editId="53CB4D5D">
                <wp:simplePos x="0" y="0"/>
                <wp:positionH relativeFrom="column">
                  <wp:posOffset>2601504</wp:posOffset>
                </wp:positionH>
                <wp:positionV relativeFrom="paragraph">
                  <wp:posOffset>118655</wp:posOffset>
                </wp:positionV>
                <wp:extent cx="1052945" cy="364672"/>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3B071893"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n</m:t>
                                    </m:r>
                                  </m:sub>
                                  <m:sup>
                                    <m:r>
                                      <w:rPr>
                                        <w:rFonts w:ascii="Cambria Math" w:eastAsiaTheme="minorEastAsia" w:hAnsi="Cambria Math" w:cstheme="minorBidi"/>
                                        <w:sz w:val="22"/>
                                        <w:szCs w:val="18"/>
                                        <w:lang w:val="en-ID"/>
                                      </w:rPr>
                                      <m:t>A</m:t>
                                    </m:r>
                                  </m:sup>
                                </m:sSubSup>
                              </m:oMath>
                            </m:oMathPara>
                          </w:p>
                          <w:p w14:paraId="1A468636"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DB2A6" id="Text Box 63" o:spid="_x0000_s1050" type="#_x0000_t202" style="position:absolute;left:0;text-align:left;margin-left:204.85pt;margin-top:9.35pt;width:82.9pt;height:2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" filled="f" stroked="f" strokeweight=".5pt">
                <v:textbox>
                  <w:txbxContent>
                    <w:p w14:paraId="3B071893"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n</m:t>
                              </m:r>
                            </m:sub>
                            <m:sup>
                              <m:r>
                                <w:rPr>
                                  <w:rFonts w:ascii="Cambria Math" w:eastAsiaTheme="minorEastAsia" w:hAnsi="Cambria Math" w:cstheme="minorBidi"/>
                                  <w:sz w:val="22"/>
                                  <w:szCs w:val="18"/>
                                  <w:lang w:val="en-ID"/>
                                </w:rPr>
                                <m:t>A</m:t>
                              </m:r>
                            </m:sup>
                          </m:sSubSup>
                        </m:oMath>
                      </m:oMathPara>
                    </w:p>
                    <w:p w14:paraId="1A468636"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6E8CD0B1" w14:textId="77777777" w:rsidR="00624F4D" w:rsidRDefault="00624F4D" w:rsidP="00624F4D">
      <w:pPr>
        <w:pStyle w:val="Paragraph"/>
      </w:pPr>
    </w:p>
    <w:p w14:paraId="2B2F01C0" w14:textId="77777777" w:rsidR="00624F4D" w:rsidRDefault="00624F4D" w:rsidP="00624F4D">
      <w:pPr>
        <w:pStyle w:val="Paragraph"/>
      </w:pPr>
    </w:p>
    <w:p w14:paraId="4562E882" w14:textId="77777777" w:rsidR="00624F4D" w:rsidRDefault="00624F4D" w:rsidP="00624F4D">
      <w:pPr>
        <w:pStyle w:val="Paragraph"/>
      </w:pPr>
    </w:p>
    <w:p w14:paraId="7E7EA12F" w14:textId="77777777" w:rsidR="00624F4D" w:rsidRDefault="00624F4D" w:rsidP="00624F4D">
      <w:pPr>
        <w:pStyle w:val="Paragraph"/>
      </w:pPr>
    </w:p>
    <w:p w14:paraId="5AFA7FBC" w14:textId="77777777" w:rsidR="00624F4D" w:rsidRDefault="00624F4D" w:rsidP="00624F4D">
      <w:pPr>
        <w:pStyle w:val="Paragraph"/>
      </w:pPr>
    </w:p>
    <w:p w14:paraId="57032C48" w14:textId="77777777" w:rsidR="00624F4D" w:rsidRDefault="00624F4D" w:rsidP="00624F4D">
      <w:pPr>
        <w:pStyle w:val="Paragraph"/>
      </w:pPr>
      <w:r>
        <w:rPr>
          <w:b/>
          <w:caps/>
          <w:noProof/>
        </w:rPr>
        <mc:AlternateContent>
          <mc:Choice Requires="wps">
            <w:drawing>
              <wp:anchor distT="0" distB="0" distL="114300" distR="114300" simplePos="0" relativeHeight="251696128" behindDoc="0" locked="0" layoutInCell="1" allowOverlap="1" wp14:anchorId="3963D86E" wp14:editId="4672C02A">
                <wp:simplePos x="0" y="0"/>
                <wp:positionH relativeFrom="column">
                  <wp:posOffset>75912</wp:posOffset>
                </wp:positionH>
                <wp:positionV relativeFrom="paragraph">
                  <wp:posOffset>45893</wp:posOffset>
                </wp:positionV>
                <wp:extent cx="1052945" cy="256309"/>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37CA9453" w14:textId="77777777" w:rsidR="00624F4D" w:rsidRPr="00E10B39" w:rsidRDefault="00624F4D" w:rsidP="00624F4D">
                            <w:pPr>
                              <w:rPr>
                                <w:b/>
                                <w:bCs/>
                                <w:sz w:val="20"/>
                                <w:szCs w:val="16"/>
                                <w:lang w:val="en-ID"/>
                              </w:rPr>
                            </w:pPr>
                            <w:r w:rsidRPr="00E10B39">
                              <w:rPr>
                                <w:b/>
                                <w:bCs/>
                                <w:sz w:val="20"/>
                                <w:szCs w:val="16"/>
                                <w:lang w:val="en-ID"/>
                              </w:rPr>
                              <w:t>Host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3D86E" id="Text Box 64" o:spid="_x0000_s1051" type="#_x0000_t202" style="position:absolute;left:0;text-align:left;margin-left:6pt;margin-top:3.6pt;width:82.9pt;height:2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HWGgIAADQ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" filled="f" stroked="f" strokeweight=".5pt">
                <v:textbox>
                  <w:txbxContent>
                    <w:p w14:paraId="37CA9453" w14:textId="77777777" w:rsidR="00624F4D" w:rsidRPr="00E10B39" w:rsidRDefault="00624F4D" w:rsidP="00624F4D">
                      <w:pPr>
                        <w:rPr>
                          <w:b/>
                          <w:bCs/>
                          <w:sz w:val="20"/>
                          <w:szCs w:val="16"/>
                          <w:lang w:val="en-ID"/>
                        </w:rPr>
                      </w:pPr>
                      <w:r w:rsidRPr="00E10B39">
                        <w:rPr>
                          <w:b/>
                          <w:bCs/>
                          <w:sz w:val="20"/>
                          <w:szCs w:val="16"/>
                          <w:lang w:val="en-ID"/>
                        </w:rPr>
                        <w:t>Host Country</w:t>
                      </w:r>
                    </w:p>
                  </w:txbxContent>
                </v:textbox>
              </v:shape>
            </w:pict>
          </mc:Fallback>
        </mc:AlternateContent>
      </w:r>
    </w:p>
    <w:p w14:paraId="2FC6AFF5" w14:textId="77777777" w:rsidR="00624F4D" w:rsidRDefault="00624F4D" w:rsidP="00624F4D">
      <w:pPr>
        <w:pStyle w:val="Paragraph"/>
      </w:pPr>
    </w:p>
    <w:p w14:paraId="74590FC2" w14:textId="77777777" w:rsidR="00624F4D" w:rsidRDefault="00624F4D" w:rsidP="00624F4D">
      <w:pPr>
        <w:pStyle w:val="Paragraph"/>
      </w:pPr>
      <w:r>
        <w:rPr>
          <w:b/>
          <w:caps/>
          <w:noProof/>
        </w:rPr>
        <mc:AlternateContent>
          <mc:Choice Requires="wps">
            <w:drawing>
              <wp:anchor distT="0" distB="0" distL="114300" distR="114300" simplePos="0" relativeHeight="251701248" behindDoc="0" locked="0" layoutInCell="1" allowOverlap="1" wp14:anchorId="3B42DAAF" wp14:editId="0ECC33BC">
                <wp:simplePos x="0" y="0"/>
                <wp:positionH relativeFrom="column">
                  <wp:posOffset>2706733</wp:posOffset>
                </wp:positionH>
                <wp:positionV relativeFrom="paragraph">
                  <wp:posOffset>11158</wp:posOffset>
                </wp:positionV>
                <wp:extent cx="1052945" cy="364672"/>
                <wp:effectExtent l="0" t="0" r="0" b="0"/>
                <wp:wrapNone/>
                <wp:docPr id="65" name="Text Box 65"/>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7EC9AC96"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A</m:t>
                                    </m:r>
                                  </m:sup>
                                </m:sSubSup>
                              </m:oMath>
                            </m:oMathPara>
                          </w:p>
                          <w:p w14:paraId="19EEF93F"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DAAF" id="Text Box 65" o:spid="_x0000_s1052" type="#_x0000_t202" style="position:absolute;left:0;text-align:left;margin-left:213.15pt;margin-top:.9pt;width:82.9pt;height:2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HIHQIAADQ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" filled="f" stroked="f" strokeweight=".5pt">
                <v:textbox>
                  <w:txbxContent>
                    <w:p w14:paraId="7EC9AC96"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q</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A</m:t>
                              </m:r>
                            </m:sup>
                          </m:sSubSup>
                        </m:oMath>
                      </m:oMathPara>
                    </w:p>
                    <w:p w14:paraId="19EEF93F"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17BE89CD" w14:textId="77777777" w:rsidR="00624F4D" w:rsidRDefault="00624F4D" w:rsidP="00624F4D">
      <w:pPr>
        <w:pStyle w:val="Paragraph"/>
      </w:pPr>
      <w:r>
        <w:rPr>
          <w:noProof/>
        </w:rPr>
        <mc:AlternateContent>
          <mc:Choice Requires="wps">
            <w:drawing>
              <wp:anchor distT="0" distB="0" distL="114300" distR="114300" simplePos="0" relativeHeight="251686912" behindDoc="0" locked="0" layoutInCell="1" allowOverlap="1" wp14:anchorId="4AE963B3" wp14:editId="76A2B0E7">
                <wp:simplePos x="0" y="0"/>
                <wp:positionH relativeFrom="column">
                  <wp:posOffset>223157</wp:posOffset>
                </wp:positionH>
                <wp:positionV relativeFrom="paragraph">
                  <wp:posOffset>109401</wp:posOffset>
                </wp:positionV>
                <wp:extent cx="1356360" cy="748030"/>
                <wp:effectExtent l="0" t="0" r="15240" b="13970"/>
                <wp:wrapNone/>
                <wp:docPr id="57" name="Oval 57"/>
                <wp:cNvGraphicFramePr/>
                <a:graphic xmlns:a="http://schemas.openxmlformats.org/drawingml/2006/main">
                  <a:graphicData uri="http://schemas.microsoft.com/office/word/2010/wordprocessingShape">
                    <wps:wsp>
                      <wps:cNvSpPr/>
                      <wps:spPr>
                        <a:xfrm>
                          <a:off x="0" y="0"/>
                          <a:ext cx="1356360" cy="74803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098C9"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License fee charged by OEM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963B3" id="Oval 57" o:spid="_x0000_s1053" style="position:absolute;left:0;text-align:left;margin-left:17.55pt;margin-top:8.6pt;width:106.8pt;height:5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" fillcolor="white [3212]" strokecolor="black [3213]" strokeweight="1pt">
                <v:stroke joinstyle="miter"/>
                <v:textbox>
                  <w:txbxContent>
                    <w:p w14:paraId="4CC098C9"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License fee charged by OEM</w:t>
                      </w:r>
                    </w:p>
                  </w:txbxContent>
                </v:textbox>
              </v:oval>
            </w:pict>
          </mc:Fallback>
        </mc:AlternateContent>
      </w:r>
    </w:p>
    <w:p w14:paraId="03B94EEC" w14:textId="77777777" w:rsidR="00624F4D" w:rsidRDefault="00624F4D" w:rsidP="00624F4D">
      <w:pPr>
        <w:pStyle w:val="Paragraph"/>
      </w:pPr>
      <w:r>
        <w:rPr>
          <w:noProof/>
        </w:rPr>
        <mc:AlternateContent>
          <mc:Choice Requires="wps">
            <w:drawing>
              <wp:anchor distT="0" distB="0" distL="114300" distR="114300" simplePos="0" relativeHeight="251685888" behindDoc="0" locked="0" layoutInCell="1" allowOverlap="1" wp14:anchorId="5A6976D1" wp14:editId="1B001528">
                <wp:simplePos x="0" y="0"/>
                <wp:positionH relativeFrom="column">
                  <wp:posOffset>4239986</wp:posOffset>
                </wp:positionH>
                <wp:positionV relativeFrom="paragraph">
                  <wp:posOffset>44994</wp:posOffset>
                </wp:positionV>
                <wp:extent cx="1458595" cy="554990"/>
                <wp:effectExtent l="0" t="0" r="27305" b="16510"/>
                <wp:wrapNone/>
                <wp:docPr id="53" name="Rectangle 53"/>
                <wp:cNvGraphicFramePr/>
                <a:graphic xmlns:a="http://schemas.openxmlformats.org/drawingml/2006/main">
                  <a:graphicData uri="http://schemas.microsoft.com/office/word/2010/wordprocessingShape">
                    <wps:wsp>
                      <wps:cNvSpPr/>
                      <wps:spPr>
                        <a:xfrm>
                          <a:off x="0" y="0"/>
                          <a:ext cx="1458595" cy="55499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63EC5"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Demand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976D1" id="Rectangle 53" o:spid="_x0000_s1054" style="position:absolute;left:0;text-align:left;margin-left:333.85pt;margin-top:3.55pt;width:114.85pt;height:4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" fillcolor="white [3212]" strokecolor="black [3213]" strokeweight="1pt">
                <v:textbox>
                  <w:txbxContent>
                    <w:p w14:paraId="35963EC5" w14:textId="77777777" w:rsidR="00624F4D" w:rsidRPr="0041461C" w:rsidRDefault="00624F4D" w:rsidP="00624F4D">
                      <w:pPr>
                        <w:jc w:val="center"/>
                        <w:rPr>
                          <w:color w:val="000000" w:themeColor="text1"/>
                          <w:sz w:val="20"/>
                          <w:szCs w:val="16"/>
                          <w:lang w:val="en-ID"/>
                        </w:rPr>
                      </w:pPr>
                      <w:r w:rsidRPr="0041461C">
                        <w:rPr>
                          <w:color w:val="000000" w:themeColor="text1"/>
                          <w:sz w:val="20"/>
                          <w:szCs w:val="16"/>
                          <w:lang w:val="en-ID"/>
                        </w:rPr>
                        <w:t>Demand market</w:t>
                      </w:r>
                    </w:p>
                  </w:txbxContent>
                </v:textbox>
              </v:rect>
            </w:pict>
          </mc:Fallback>
        </mc:AlternateContent>
      </w:r>
      <w:r>
        <w:rPr>
          <w:b/>
          <w:caps/>
          <w:noProof/>
        </w:rPr>
        <mc:AlternateContent>
          <mc:Choice Requires="wps">
            <w:drawing>
              <wp:anchor distT="0" distB="0" distL="114300" distR="114300" simplePos="0" relativeHeight="251703296" behindDoc="0" locked="0" layoutInCell="1" allowOverlap="1" wp14:anchorId="6D386237" wp14:editId="271CCB26">
                <wp:simplePos x="0" y="0"/>
                <wp:positionH relativeFrom="column">
                  <wp:posOffset>3521347</wp:posOffset>
                </wp:positionH>
                <wp:positionV relativeFrom="paragraph">
                  <wp:posOffset>46083</wp:posOffset>
                </wp:positionV>
                <wp:extent cx="1052945" cy="364672"/>
                <wp:effectExtent l="0" t="0" r="0" b="0"/>
                <wp:wrapNone/>
                <wp:docPr id="66" name="Text Box 66"/>
                <wp:cNvGraphicFramePr/>
                <a:graphic xmlns:a="http://schemas.openxmlformats.org/drawingml/2006/main">
                  <a:graphicData uri="http://schemas.microsoft.com/office/word/2010/wordprocessingShape">
                    <wps:wsp>
                      <wps:cNvSpPr txBox="1"/>
                      <wps:spPr>
                        <a:xfrm>
                          <a:off x="0" y="0"/>
                          <a:ext cx="1052945" cy="364672"/>
                        </a:xfrm>
                        <a:prstGeom prst="rect">
                          <a:avLst/>
                        </a:prstGeom>
                        <a:noFill/>
                        <a:ln w="6350">
                          <a:noFill/>
                        </a:ln>
                      </wps:spPr>
                      <wps:txbx>
                        <w:txbxContent>
                          <w:p w14:paraId="003B87CA"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A</m:t>
                                    </m:r>
                                  </m:sup>
                                </m:sSubSup>
                              </m:oMath>
                            </m:oMathPara>
                          </w:p>
                          <w:p w14:paraId="06D50F8D"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86237" id="Text Box 66" o:spid="_x0000_s1055" type="#_x0000_t202" style="position:absolute;left:0;text-align:left;margin-left:277.25pt;margin-top:3.65pt;width:82.9pt;height:2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STHAIAADQEAAAOAAAAZHJzL2Uyb0RvYy54bWysU11v2yAUfZ+0/4B4X+y4S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" filled="f" stroked="f" strokeweight=".5pt">
                <v:textbox>
                  <w:txbxContent>
                    <w:p w14:paraId="003B87CA" w14:textId="77777777" w:rsidR="00624F4D" w:rsidRPr="00367776" w:rsidRDefault="00000000" w:rsidP="00624F4D">
                      <w:pPr>
                        <w:rPr>
                          <w:rFonts w:asciiTheme="minorHAnsi" w:eastAsiaTheme="minorEastAsia" w:hAnsiTheme="minorHAnsi" w:cstheme="minorBidi"/>
                          <w:sz w:val="22"/>
                          <w:szCs w:val="18"/>
                          <w:lang w:val="en-ID"/>
                        </w:rPr>
                      </w:pPr>
                      <m:oMathPara>
                        <m:oMath>
                          <m:sSubSup>
                            <m:sSubSupPr>
                              <m:ctrlPr>
                                <w:rPr>
                                  <w:rFonts w:ascii="Cambria Math" w:eastAsiaTheme="minorEastAsia" w:hAnsi="Cambria Math" w:cstheme="minorBidi"/>
                                  <w:i/>
                                  <w:sz w:val="22"/>
                                  <w:szCs w:val="18"/>
                                  <w:lang w:val="en-ID"/>
                                </w:rPr>
                              </m:ctrlPr>
                            </m:sSubSupPr>
                            <m:e>
                              <m:r>
                                <w:rPr>
                                  <w:rFonts w:ascii="Cambria Math" w:eastAsiaTheme="minorEastAsia" w:hAnsi="Cambria Math" w:cstheme="minorBidi"/>
                                  <w:sz w:val="22"/>
                                  <w:szCs w:val="18"/>
                                  <w:lang w:val="en-ID"/>
                                </w:rPr>
                                <m:t>p</m:t>
                              </m:r>
                            </m:e>
                            <m:sub>
                              <m:r>
                                <w:rPr>
                                  <w:rFonts w:ascii="Cambria Math" w:eastAsiaTheme="minorEastAsia" w:hAnsi="Cambria Math" w:cstheme="minorBidi"/>
                                  <w:sz w:val="22"/>
                                  <w:szCs w:val="18"/>
                                  <w:lang w:val="en-ID"/>
                                </w:rPr>
                                <m:t>r</m:t>
                              </m:r>
                            </m:sub>
                            <m:sup>
                              <m:r>
                                <w:rPr>
                                  <w:rFonts w:ascii="Cambria Math" w:eastAsiaTheme="minorEastAsia" w:hAnsi="Cambria Math" w:cstheme="minorBidi"/>
                                  <w:sz w:val="22"/>
                                  <w:szCs w:val="18"/>
                                  <w:lang w:val="en-ID"/>
                                </w:rPr>
                                <m:t>A</m:t>
                              </m:r>
                            </m:sup>
                          </m:sSubSup>
                        </m:oMath>
                      </m:oMathPara>
                    </w:p>
                    <w:p w14:paraId="06D50F8D"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r>
        <w:rPr>
          <w:b/>
          <w:caps/>
          <w:noProof/>
        </w:rPr>
        <mc:AlternateContent>
          <mc:Choice Requires="wps">
            <w:drawing>
              <wp:anchor distT="0" distB="0" distL="114300" distR="114300" simplePos="0" relativeHeight="251702272" behindDoc="0" locked="0" layoutInCell="1" allowOverlap="1" wp14:anchorId="16AA2B54" wp14:editId="194CE3AD">
                <wp:simplePos x="0" y="0"/>
                <wp:positionH relativeFrom="column">
                  <wp:posOffset>1292043</wp:posOffset>
                </wp:positionH>
                <wp:positionV relativeFrom="paragraph">
                  <wp:posOffset>47807</wp:posOffset>
                </wp:positionV>
                <wp:extent cx="1052945" cy="256309"/>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56FA95ED" w14:textId="77777777" w:rsidR="00624F4D" w:rsidRPr="00367776" w:rsidRDefault="00624F4D" w:rsidP="00624F4D">
                            <w:pPr>
                              <w:rPr>
                                <w:rFonts w:asciiTheme="minorHAnsi" w:eastAsiaTheme="minorEastAsia" w:hAnsiTheme="minorHAnsi" w:cstheme="minorBidi"/>
                                <w:sz w:val="22"/>
                                <w:szCs w:val="18"/>
                                <w:lang w:val="en-ID"/>
                              </w:rPr>
                            </w:pPr>
                            <m:oMathPara>
                              <m:oMath>
                                <m:r>
                                  <w:rPr>
                                    <w:rFonts w:ascii="Cambria Math" w:eastAsiaTheme="minorEastAsia" w:hAnsi="Cambria Math" w:cstheme="minorBidi"/>
                                    <w:sz w:val="22"/>
                                    <w:szCs w:val="18"/>
                                    <w:lang w:val="en-ID"/>
                                  </w:rPr>
                                  <m:t>h</m:t>
                                </m:r>
                              </m:oMath>
                            </m:oMathPara>
                          </w:p>
                          <w:p w14:paraId="665699AF"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A2B54" id="Text Box 67" o:spid="_x0000_s1056" type="#_x0000_t202" style="position:absolute;left:0;text-align:left;margin-left:101.75pt;margin-top:3.75pt;width:82.9pt;height:2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0gGgIAADQ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" filled="f" stroked="f" strokeweight=".5pt">
                <v:textbox>
                  <w:txbxContent>
                    <w:p w14:paraId="56FA95ED" w14:textId="77777777" w:rsidR="00624F4D" w:rsidRPr="00367776" w:rsidRDefault="00624F4D" w:rsidP="00624F4D">
                      <w:pPr>
                        <w:rPr>
                          <w:rFonts w:asciiTheme="minorHAnsi" w:eastAsiaTheme="minorEastAsia" w:hAnsiTheme="minorHAnsi" w:cstheme="minorBidi"/>
                          <w:sz w:val="22"/>
                          <w:szCs w:val="18"/>
                          <w:lang w:val="en-ID"/>
                        </w:rPr>
                      </w:pPr>
                      <m:oMathPara>
                        <m:oMath>
                          <m:r>
                            <w:rPr>
                              <w:rFonts w:ascii="Cambria Math" w:eastAsiaTheme="minorEastAsia" w:hAnsi="Cambria Math" w:cstheme="minorBidi"/>
                              <w:sz w:val="22"/>
                              <w:szCs w:val="18"/>
                              <w:lang w:val="en-ID"/>
                            </w:rPr>
                            <m:t>h</m:t>
                          </m:r>
                        </m:oMath>
                      </m:oMathPara>
                    </w:p>
                    <w:p w14:paraId="665699AF"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77157837" w14:textId="77777777" w:rsidR="00624F4D" w:rsidRDefault="00624F4D" w:rsidP="00624F4D">
      <w:pPr>
        <w:pStyle w:val="Paragraph"/>
      </w:pPr>
    </w:p>
    <w:p w14:paraId="0DB1D6EF" w14:textId="77777777" w:rsidR="00624F4D" w:rsidRDefault="00624F4D" w:rsidP="00624F4D">
      <w:pPr>
        <w:pStyle w:val="Paragraph"/>
      </w:pPr>
      <w:r>
        <w:rPr>
          <w:b/>
          <w:caps/>
          <w:noProof/>
        </w:rPr>
        <mc:AlternateContent>
          <mc:Choice Requires="wps">
            <w:drawing>
              <wp:anchor distT="0" distB="0" distL="114300" distR="114300" simplePos="0" relativeHeight="251704320" behindDoc="0" locked="0" layoutInCell="1" allowOverlap="1" wp14:anchorId="35C71321" wp14:editId="3135A411">
                <wp:simplePos x="0" y="0"/>
                <wp:positionH relativeFrom="column">
                  <wp:posOffset>3523888</wp:posOffset>
                </wp:positionH>
                <wp:positionV relativeFrom="paragraph">
                  <wp:posOffset>56424</wp:posOffset>
                </wp:positionV>
                <wp:extent cx="1052945" cy="256309"/>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052945" cy="256309"/>
                        </a:xfrm>
                        <a:prstGeom prst="rect">
                          <a:avLst/>
                        </a:prstGeom>
                        <a:noFill/>
                        <a:ln w="6350">
                          <a:noFill/>
                        </a:ln>
                      </wps:spPr>
                      <wps:txbx>
                        <w:txbxContent>
                          <w:p w14:paraId="38B71247"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Rr</m:t>
                                        </m:r>
                                      </m:sub>
                                    </m:sSub>
                                  </m:e>
                                </m:d>
                              </m:oMath>
                            </m:oMathPara>
                          </w:p>
                          <w:p w14:paraId="62450EAC" w14:textId="77777777" w:rsidR="00624F4D" w:rsidRPr="00367776" w:rsidRDefault="00624F4D" w:rsidP="00624F4D">
                            <w:pPr>
                              <w:rPr>
                                <w:rFonts w:asciiTheme="minorHAnsi" w:eastAsiaTheme="minorEastAsia" w:hAnsiTheme="minorHAnsi" w:cstheme="minorBidi"/>
                                <w:sz w:val="22"/>
                                <w:szCs w:val="18"/>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71321" id="Text Box 68" o:spid="_x0000_s1057" type="#_x0000_t202" style="position:absolute;left:0;text-align:left;margin-left:277.45pt;margin-top:4.45pt;width:82.9pt;height:2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" filled="f" stroked="f" strokeweight=".5pt">
                <v:textbox>
                  <w:txbxContent>
                    <w:p w14:paraId="38B71247" w14:textId="77777777" w:rsidR="00624F4D" w:rsidRPr="00367776" w:rsidRDefault="00000000" w:rsidP="00624F4D">
                      <w:pPr>
                        <w:rPr>
                          <w:rFonts w:asciiTheme="minorHAnsi" w:eastAsiaTheme="minorEastAsia" w:hAnsiTheme="minorHAnsi" w:cstheme="minorBidi"/>
                          <w:sz w:val="22"/>
                          <w:szCs w:val="18"/>
                          <w:lang w:val="en-ID"/>
                        </w:rPr>
                      </w:pPr>
                      <m:oMathPara>
                        <m:oMath>
                          <m:d>
                            <m:dPr>
                              <m:ctrlPr>
                                <w:rPr>
                                  <w:rFonts w:ascii="Cambria Math" w:hAnsi="Cambria Math"/>
                                  <w:i/>
                                  <w:sz w:val="22"/>
                                  <w:szCs w:val="18"/>
                                  <w:lang w:val="en-ID"/>
                                </w:rPr>
                              </m:ctrlPr>
                            </m:dPr>
                            <m:e>
                              <m:sSub>
                                <m:sSubPr>
                                  <m:ctrlPr>
                                    <w:rPr>
                                      <w:rFonts w:ascii="Cambria Math" w:hAnsi="Cambria Math"/>
                                      <w:i/>
                                      <w:sz w:val="22"/>
                                      <w:szCs w:val="18"/>
                                      <w:lang w:val="en-ID"/>
                                    </w:rPr>
                                  </m:ctrlPr>
                                </m:sSubPr>
                                <m:e>
                                  <m:r>
                                    <w:rPr>
                                      <w:rFonts w:ascii="Cambria Math" w:hAnsi="Cambria Math"/>
                                      <w:sz w:val="22"/>
                                      <w:szCs w:val="18"/>
                                      <w:lang w:val="en-ID"/>
                                    </w:rPr>
                                    <m:t>c</m:t>
                                  </m:r>
                                </m:e>
                                <m:sub>
                                  <m:r>
                                    <w:rPr>
                                      <w:rFonts w:ascii="Cambria Math" w:hAnsi="Cambria Math"/>
                                      <w:sz w:val="22"/>
                                      <w:szCs w:val="18"/>
                                      <w:lang w:val="en-ID"/>
                                    </w:rPr>
                                    <m:t>Rr</m:t>
                                  </m:r>
                                </m:sub>
                              </m:sSub>
                            </m:e>
                          </m:d>
                        </m:oMath>
                      </m:oMathPara>
                    </w:p>
                    <w:p w14:paraId="62450EAC" w14:textId="77777777" w:rsidR="00624F4D" w:rsidRPr="00367776" w:rsidRDefault="00624F4D" w:rsidP="00624F4D">
                      <w:pPr>
                        <w:rPr>
                          <w:rFonts w:asciiTheme="minorHAnsi" w:eastAsiaTheme="minorEastAsia" w:hAnsiTheme="minorHAnsi" w:cstheme="minorBidi"/>
                          <w:sz w:val="22"/>
                          <w:szCs w:val="18"/>
                          <w:lang w:val="en-ID"/>
                        </w:rPr>
                      </w:pPr>
                    </w:p>
                  </w:txbxContent>
                </v:textbox>
              </v:shape>
            </w:pict>
          </mc:Fallback>
        </mc:AlternateContent>
      </w:r>
    </w:p>
    <w:p w14:paraId="7A8F5986" w14:textId="77777777" w:rsidR="00624F4D" w:rsidRDefault="00624F4D" w:rsidP="00624F4D">
      <w:pPr>
        <w:pStyle w:val="Paragraph"/>
      </w:pPr>
    </w:p>
    <w:p w14:paraId="686A6D8D" w14:textId="77777777" w:rsidR="00624F4D" w:rsidRDefault="00624F4D" w:rsidP="00624F4D">
      <w:pPr>
        <w:pStyle w:val="FigureCaption"/>
        <w:rPr>
          <w:b/>
          <w:caps/>
        </w:rPr>
      </w:pPr>
    </w:p>
    <w:p w14:paraId="55F9AE6F" w14:textId="77777777" w:rsidR="00624F4D" w:rsidRPr="00394837" w:rsidRDefault="00624F4D" w:rsidP="00624F4D">
      <w:pPr>
        <w:pStyle w:val="FigureCaption"/>
      </w:pPr>
      <w:r>
        <w:rPr>
          <w:b/>
          <w:caps/>
        </w:rPr>
        <w:t>Figure 2.</w:t>
      </w:r>
      <w:r>
        <w:t xml:space="preserve"> 3P refurbishing model</w:t>
      </w:r>
    </w:p>
    <w:p w14:paraId="66A5CDF6" w14:textId="77777777" w:rsidR="00624F4D" w:rsidRDefault="00624F4D" w:rsidP="00624F4D">
      <w:pPr>
        <w:pStyle w:val="Paragraph"/>
      </w:pPr>
      <w:r>
        <w:t>T</w:t>
      </w:r>
      <w:r w:rsidRPr="009B4583">
        <w:t>he government of the host country can inﬂuence</w:t>
      </w:r>
      <w:r>
        <w:t xml:space="preserve"> </w:t>
      </w:r>
      <w:r w:rsidRPr="009B4583">
        <w:t>the OEM’s global re</w:t>
      </w:r>
      <w:r>
        <w:t>furbishing</w:t>
      </w:r>
      <w:r w:rsidRPr="009B4583">
        <w:t xml:space="preserve"> decisions as its tax policy shifts, which includes unit product quantitative tariff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9B4583">
        <w:t xml:space="preserve"> and the difference in the sales tax between foreign investment and local produc</w:t>
      </w:r>
      <w:r>
        <w:t xml:space="preserve">tion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It is assumed that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&gt;0</m:t>
        </m:r>
      </m:oMath>
      <w:r>
        <w:t xml:space="preserve">, but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may be negative depending on the domestic government’s willingness to attract foreign investment. When the government want to attract foreign investment and offers tax preference to the OEM, </w:t>
      </w:r>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&lt;0</m:t>
        </m:r>
      </m:oMath>
      <w:r>
        <w:t xml:space="preserve">. When the government wants to protect local refurbishing companies, </w:t>
      </w:r>
      <m:oMath>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&gt;0</m:t>
        </m:r>
      </m:oMath>
      <w:r>
        <w:t>. This paper also offers insights for the importing country by presenting analyses of its social welfare including consumer surplus, government taxation, and domestic companies’ profits. Subject to tax policy, the optimal strategy of a cross-border refurbishing supply chain should consider the following aspects or ‘trade-</w:t>
      </w:r>
      <w:r>
        <w:lastRenderedPageBreak/>
        <w:t>offs’: (1) Is an OEM’s in-house refurbishing or 3P refurbishing more profitable? (2) Which model provides better social welfare to the destination country?</w:t>
      </w:r>
    </w:p>
    <w:p w14:paraId="01DB36F4" w14:textId="77777777" w:rsidR="00624F4D" w:rsidRPr="00F26E28" w:rsidRDefault="00624F4D" w:rsidP="00624F4D">
      <w:pPr>
        <w:pStyle w:val="Paragraph"/>
        <w:rPr>
          <w:lang w:val="en-GB" w:eastAsia="en-GB"/>
        </w:rPr>
      </w:pPr>
      <w:r w:rsidRPr="00F26E28">
        <w:rPr>
          <w:lang w:val="en-GB" w:eastAsia="en-GB"/>
        </w:rPr>
        <w:t xml:space="preserve">The market is divided into two segments: high-end and low-end. Customers at the high-end are willing to purchase new products, whereas at the low-end purchase only refurbished products at lower prices. In the absence of refurbished products, the demand for new products (i.e., high-end demand) is </w:t>
      </w:r>
      <m:oMath>
        <m:r>
          <w:rPr>
            <w:rFonts w:ascii="Cambria Math" w:hAnsi="Cambria Math"/>
            <w:lang w:val="en-GB" w:eastAsia="en-GB"/>
          </w:rPr>
          <m:t>Q</m:t>
        </m:r>
      </m:oMath>
      <w:r w:rsidRPr="00F26E28">
        <w:rPr>
          <w:lang w:val="en-GB" w:eastAsia="en-GB"/>
        </w:rPr>
        <w:t xml:space="preserve">. In the presence of the refurbished product market, a fraction </w:t>
      </w:r>
      <m:oMath>
        <m:r>
          <w:rPr>
            <w:rFonts w:ascii="Cambria Math" w:hAnsi="Cambria Math"/>
            <w:lang w:val="en-GB" w:eastAsia="en-GB"/>
          </w:rPr>
          <m:t>α</m:t>
        </m:r>
        <m:d>
          <m:dPr>
            <m:ctrlPr>
              <w:rPr>
                <w:rFonts w:ascii="Cambria Math" w:hAnsi="Cambria Math"/>
                <w:i/>
                <w:lang w:val="en-GB" w:eastAsia="en-GB"/>
              </w:rPr>
            </m:ctrlPr>
          </m:dPr>
          <m:e>
            <m:sSub>
              <m:sSubPr>
                <m:ctrlPr>
                  <w:rPr>
                    <w:rFonts w:ascii="Cambria Math" w:hAnsi="Cambria Math"/>
                    <w:i/>
                    <w:lang w:val="en-GB" w:eastAsia="en-GB"/>
                  </w:rPr>
                </m:ctrlPr>
              </m:sSubPr>
              <m:e>
                <m:r>
                  <w:rPr>
                    <w:rFonts w:ascii="Cambria Math" w:hAnsi="Cambria Math"/>
                    <w:lang w:val="en-GB" w:eastAsia="en-GB"/>
                  </w:rPr>
                  <m:t>p</m:t>
                </m:r>
              </m:e>
              <m:sub>
                <m:r>
                  <w:rPr>
                    <w:rFonts w:ascii="Cambria Math" w:hAnsi="Cambria Math"/>
                    <w:lang w:val="en-GB" w:eastAsia="en-GB"/>
                  </w:rPr>
                  <m:t>r</m:t>
                </m:r>
              </m:sub>
            </m:sSub>
          </m:e>
        </m:d>
        <m:r>
          <w:rPr>
            <w:rFonts w:ascii="Cambria Math" w:hAnsi="Cambria Math"/>
            <w:lang w:val="en-GB" w:eastAsia="en-GB"/>
          </w:rPr>
          <m:t>∈</m:t>
        </m:r>
        <m:d>
          <m:dPr>
            <m:begChr m:val="["/>
            <m:endChr m:val="]"/>
            <m:ctrlPr>
              <w:rPr>
                <w:rFonts w:ascii="Cambria Math" w:hAnsi="Cambria Math"/>
                <w:i/>
                <w:lang w:val="en-GB" w:eastAsia="en-GB"/>
              </w:rPr>
            </m:ctrlPr>
          </m:dPr>
          <m:e>
            <m:r>
              <w:rPr>
                <w:rFonts w:ascii="Cambria Math" w:hAnsi="Cambria Math"/>
                <w:lang w:val="en-GB" w:eastAsia="en-GB"/>
              </w:rPr>
              <m:t>0,1</m:t>
            </m:r>
          </m:e>
        </m:d>
      </m:oMath>
      <w:r w:rsidRPr="00F26E28">
        <w:rPr>
          <w:lang w:val="en-GB" w:eastAsia="en-GB"/>
        </w:rPr>
        <w:t xml:space="preserve"> of customers at the high-end switch to refurbished products – if they are available. By offering a refurbished product at price </w:t>
      </w:r>
      <m:oMath>
        <m:sSub>
          <m:sSubPr>
            <m:ctrlPr>
              <w:rPr>
                <w:rFonts w:ascii="Cambria Math" w:hAnsi="Cambria Math"/>
                <w:i/>
                <w:lang w:val="en-GB" w:eastAsia="en-GB"/>
              </w:rPr>
            </m:ctrlPr>
          </m:sSubPr>
          <m:e>
            <m:r>
              <w:rPr>
                <w:rFonts w:ascii="Cambria Math" w:hAnsi="Cambria Math"/>
                <w:lang w:val="en-GB" w:eastAsia="en-GB"/>
              </w:rPr>
              <m:t>p</m:t>
            </m:r>
          </m:e>
          <m:sub>
            <m:r>
              <w:rPr>
                <w:rFonts w:ascii="Cambria Math" w:hAnsi="Cambria Math"/>
                <w:lang w:val="en-GB" w:eastAsia="en-GB"/>
              </w:rPr>
              <m:t>r</m:t>
            </m:r>
          </m:sub>
        </m:sSub>
      </m:oMath>
      <w:r w:rsidRPr="00F26E28">
        <w:rPr>
          <w:lang w:val="en-GB" w:eastAsia="en-GB"/>
        </w:rPr>
        <w:t xml:space="preserve">, a 3P attracts </w:t>
      </w:r>
      <m:oMath>
        <m:r>
          <w:rPr>
            <w:rFonts w:ascii="Cambria Math" w:hAnsi="Cambria Math"/>
            <w:lang w:val="en-GB" w:eastAsia="en-GB"/>
          </w:rPr>
          <m:t>k</m:t>
        </m:r>
        <m:d>
          <m:dPr>
            <m:ctrlPr>
              <w:rPr>
                <w:rFonts w:ascii="Cambria Math" w:hAnsi="Cambria Math"/>
                <w:i/>
                <w:lang w:val="en-GB" w:eastAsia="en-GB"/>
              </w:rPr>
            </m:ctrlPr>
          </m:dPr>
          <m:e>
            <m:sSub>
              <m:sSubPr>
                <m:ctrlPr>
                  <w:rPr>
                    <w:rFonts w:ascii="Cambria Math" w:hAnsi="Cambria Math"/>
                    <w:i/>
                    <w:lang w:val="en-GB" w:eastAsia="en-GB"/>
                  </w:rPr>
                </m:ctrlPr>
              </m:sSubPr>
              <m:e>
                <m:r>
                  <w:rPr>
                    <w:rFonts w:ascii="Cambria Math" w:hAnsi="Cambria Math"/>
                    <w:lang w:val="en-GB" w:eastAsia="en-GB"/>
                  </w:rPr>
                  <m:t>p</m:t>
                </m:r>
              </m:e>
              <m:sub>
                <m:r>
                  <w:rPr>
                    <w:rFonts w:ascii="Cambria Math" w:hAnsi="Cambria Math"/>
                    <w:lang w:val="en-GB" w:eastAsia="en-GB"/>
                  </w:rPr>
                  <m:t>n</m:t>
                </m:r>
              </m:sub>
            </m:sSub>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p</m:t>
                </m:r>
              </m:e>
              <m:sub>
                <m:r>
                  <w:rPr>
                    <w:rFonts w:ascii="Cambria Math" w:hAnsi="Cambria Math"/>
                    <w:lang w:val="en-GB" w:eastAsia="en-GB"/>
                  </w:rPr>
                  <m:t>r</m:t>
                </m:r>
              </m:sub>
            </m:sSub>
          </m:e>
        </m:d>
      </m:oMath>
      <w:r w:rsidRPr="00F26E28">
        <w:rPr>
          <w:lang w:val="en-GB" w:eastAsia="en-GB"/>
        </w:rPr>
        <w:t xml:space="preserve"> low-end customers who will not purchase new products. The number of consumers who purchase new and refurbished products are as follows:</w:t>
      </w:r>
    </w:p>
    <w:p w14:paraId="51D7E749" w14:textId="77777777" w:rsidR="00624F4D" w:rsidRPr="00F26E28" w:rsidRDefault="00624F4D" w:rsidP="00624F4D">
      <w:pPr>
        <w:pStyle w:val="Paragraph"/>
        <w:rPr>
          <w:lang w:val="en-GB" w:eastAsia="en-GB"/>
        </w:rPr>
      </w:pPr>
    </w:p>
    <w:p w14:paraId="62D0C1A6" w14:textId="77777777" w:rsidR="00624F4D" w:rsidRPr="00F26E28" w:rsidRDefault="00624F4D" w:rsidP="00624F4D">
      <w:pPr>
        <w:pStyle w:val="Equation"/>
        <w:jc w:val="right"/>
      </w:pPr>
      <w:r w:rsidRPr="00F26E28">
        <w:tab/>
      </w:r>
      <m:oMath>
        <m:sSub>
          <m:sSubPr>
            <m:ctrlPr>
              <w:rPr>
                <w:rFonts w:ascii="Cambria Math" w:hAnsi="Cambria Math"/>
                <w:i/>
              </w:rPr>
            </m:ctrlPr>
          </m:sSubPr>
          <m:e>
            <m:r>
              <w:rPr>
                <w:rFonts w:ascii="Cambria Math" w:hAnsi="Cambria Math"/>
              </w:rPr>
              <m:t>q</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1-α(</m:t>
            </m:r>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e>
        </m:d>
        <m:r>
          <w:rPr>
            <w:rFonts w:ascii="Cambria Math" w:hAnsi="Cambria Math"/>
          </w:rPr>
          <m:t>Q,</m:t>
        </m:r>
      </m:oMath>
      <w:r w:rsidRPr="00F26E28">
        <w:t xml:space="preserve">                                                                            (1)</w:t>
      </w:r>
    </w:p>
    <w:p w14:paraId="7DA1DDE2" w14:textId="77777777" w:rsidR="00624F4D" w:rsidRPr="00F26E28" w:rsidRDefault="00000000" w:rsidP="00624F4D">
      <w:pPr>
        <w:pStyle w:val="Equation"/>
        <w:jc w:val="right"/>
      </w:pPr>
      <m:oMath>
        <m:sSub>
          <m:sSubPr>
            <m:ctrlPr>
              <w:rPr>
                <w:rFonts w:ascii="Cambria Math" w:hAnsi="Cambria Math"/>
                <w:i/>
              </w:rPr>
            </m:ctrlPr>
          </m:sSubPr>
          <m:e>
            <m:r>
              <w:rPr>
                <w:rFonts w:ascii="Cambria Math" w:hAnsi="Cambria Math"/>
              </w:rPr>
              <m:t>q</m:t>
            </m:r>
          </m:e>
          <m:sub>
            <m:r>
              <w:rPr>
                <w:rFonts w:ascii="Cambria Math" w:hAnsi="Cambria Math"/>
              </w:rPr>
              <m:t>r</m:t>
            </m:r>
          </m:sub>
        </m:sSub>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e>
        </m:d>
        <m:r>
          <w:rPr>
            <w:rFonts w:ascii="Cambria Math" w:hAnsi="Cambria Math"/>
          </w:rPr>
          <m:t>+α</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r</m:t>
                </m:r>
              </m:sub>
            </m:sSub>
          </m:e>
        </m:d>
        <m:r>
          <w:rPr>
            <w:rFonts w:ascii="Cambria Math" w:hAnsi="Cambria Math"/>
          </w:rPr>
          <m:t>Q.</m:t>
        </m:r>
      </m:oMath>
      <w:r w:rsidR="00624F4D" w:rsidRPr="00F26E28">
        <w:tab/>
        <w:t xml:space="preserve">                                                             (2)</w:t>
      </w:r>
    </w:p>
    <w:p w14:paraId="45CA2C79" w14:textId="77777777" w:rsidR="00624F4D" w:rsidRPr="00F26E28" w:rsidRDefault="00624F4D" w:rsidP="00624F4D">
      <w:pPr>
        <w:pStyle w:val="Equation"/>
        <w:jc w:val="both"/>
      </w:pPr>
    </w:p>
    <w:p w14:paraId="78190415" w14:textId="77777777" w:rsidR="00624F4D" w:rsidRPr="00F26E28" w:rsidRDefault="00624F4D" w:rsidP="00624F4D">
      <w:pPr>
        <w:pStyle w:val="Equation"/>
        <w:jc w:val="both"/>
      </w:pPr>
      <w:r w:rsidRPr="00F26E28">
        <w:t>We assume that cannibalization mimics a general linear switching function, that is</w:t>
      </w:r>
    </w:p>
    <w:p w14:paraId="72BE8992" w14:textId="77777777" w:rsidR="00624F4D" w:rsidRPr="00F26E28" w:rsidRDefault="00624F4D" w:rsidP="00624F4D">
      <w:pPr>
        <w:pStyle w:val="Equation"/>
        <w:jc w:val="both"/>
      </w:pPr>
    </w:p>
    <w:p w14:paraId="12B08E44" w14:textId="77777777" w:rsidR="00624F4D" w:rsidRPr="00F26E28" w:rsidRDefault="00624F4D" w:rsidP="00624F4D">
      <w:pPr>
        <w:pStyle w:val="Equation"/>
        <w:jc w:val="right"/>
      </w:pPr>
      <m:oMath>
        <m:r>
          <w:rPr>
            <w:rFonts w:ascii="Cambria Math" w:hAnsi="Cambria Math"/>
          </w:rPr>
          <m:t>α</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r</m:t>
                </m:r>
              </m:sub>
            </m:sSub>
          </m:e>
        </m:d>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m:t>
                </m:r>
              </m:sub>
            </m:sSub>
          </m:e>
        </m:d>
        <m:r>
          <w:rPr>
            <w:rFonts w:ascii="Cambria Math" w:hAnsi="Cambria Math"/>
          </w:rPr>
          <m:t>,</m:t>
        </m:r>
      </m:oMath>
      <w:r w:rsidRPr="00F26E28">
        <w:tab/>
        <w:t xml:space="preserve">                                          (</w:t>
      </w:r>
      <w:r>
        <w:t>3</w:t>
      </w:r>
      <w:r w:rsidRPr="00F26E28">
        <w:t>)</w:t>
      </w:r>
    </w:p>
    <w:p w14:paraId="1A4E93A8" w14:textId="77777777" w:rsidR="00624F4D" w:rsidRPr="00F26E28" w:rsidRDefault="00624F4D" w:rsidP="00624F4D">
      <w:pPr>
        <w:pStyle w:val="Equation"/>
        <w:jc w:val="left"/>
      </w:pPr>
    </w:p>
    <w:p w14:paraId="53835C69" w14:textId="77777777" w:rsidR="00624F4D" w:rsidRPr="00F26E28" w:rsidRDefault="00624F4D" w:rsidP="00624F4D">
      <w:pPr>
        <w:pStyle w:val="Equation"/>
        <w:jc w:val="left"/>
      </w:pPr>
      <w:r w:rsidRPr="00F26E28">
        <w:t xml:space="preserve">for some coefficient </w:t>
      </w:r>
      <m:oMath>
        <m:r>
          <w:rPr>
            <w:rFonts w:ascii="Cambria Math" w:hAnsi="Cambria Math"/>
          </w:rPr>
          <m:t>b</m:t>
        </m:r>
      </m:oMath>
      <w:r w:rsidRPr="00F26E28">
        <w:t>.</w:t>
      </w:r>
    </w:p>
    <w:p w14:paraId="717D13D0" w14:textId="77777777" w:rsidR="00624F4D" w:rsidRPr="00F26E28" w:rsidRDefault="00624F4D" w:rsidP="00624F4D">
      <w:pPr>
        <w:pStyle w:val="Paragraph"/>
      </w:pPr>
      <w:r w:rsidRPr="00F26E28">
        <w:t xml:space="preserve">We consider our model with unconstrained manufacturable product supply throughout the product life cycle. The 3P can collect enough used products to satisfy refurbished product demand. In reality, households keep huge amounts of used products. </w:t>
      </w:r>
      <w:r w:rsidRPr="00F26E28">
        <w:fldChar w:fldCharType="begin" w:fldLock="1"/>
      </w:r>
      <w:r w:rsidRPr="00F26E28">
        <w:instrText>ADDIN CSL_CITATION {"citationItems":[{"id":"ITEM-1","itemData":{"DOI":"10.1016/j.jenvman.2009.05.008","ISSN":"03014797","PMID":"19500898","abstract":"The fate of used electronic products (e-waste) is of increasing concern because of their toxicity and the growing volume of e-waste. Addressing these concerns requires developing the recycling infrastructure, but good estimates of the volume of e-waste stored by US households are still unavailable. In this context, we make two contributions based on a national random survey of 2136 US households. First, we explain how much e-waste is stored by US households using count models. Significant explanatory variables include age, marital and employment status, ethnicity, household size, previous e-waste recycling behavior, and to some extent education, home ownership, and understanding the consequences of recycling, but neither income nor knowledge of e-waste recycling laws. Second, we estimate that on average, each US household has 4.1 small (≤10 pounds) and 2.4 large e-waste items in storage. Although these numbers are likely lower bounds, they are higher than recent US Environmental Protection Agency (EPA) estimates (based on narrower product categories). This suggests that the backlog of e-waste in the US is likely larger than generally believed; it calls for developing the recycling infrastructure but also for targeted recycling campaigns. © 2009 Elsevier Ltd. All rights reserved.","author":[{"dropping-particle":"","family":"Saphores","given":"Jean Daniel M.","non-dropping-particle":"","parse-names":false,"suffix":""},{"dropping-particle":"","family":"Nixon","given":"Hilary","non-dropping-particle":"","parse-names":false,"suffix":""},{"dropping-particle":"","family":"Ogunseitan","given":"Oladele A.","non-dropping-particle":"","parse-names":false,"suffix":""},{"dropping-particle":"","family":"Shapiro","given":"Andrew A.","non-dropping-particle":"","parse-names":false,"suffix":""}],"container-title":"Journal of Environmental Management","id":"ITEM-1","issue":"11","issued":{"date-parts":[["2009"]]},"page":"3322-3331","publisher":"Elsevier Ltd","title":"How much e-waste is there in US basements and attics? Results from a national survey","type":"article-journal","volume":"90"},"uris":["http://www.mendeley.com/documents/?uuid=3266ef85-9495-4f8e-a38a-f47054c8869c"]}],"mendeley":{"formattedCitation":"&lt;sup&gt;3&lt;/sup&gt;","plainTextFormattedCitation":"3","previouslyFormattedCitation":"&lt;sup&gt;3&lt;/sup&gt;"},"properties":{"noteIndex":0},"schema":"https://github.com/citation-style-language/schema/raw/master/csl-citation.json"}</w:instrText>
      </w:r>
      <w:r w:rsidRPr="00F26E28">
        <w:fldChar w:fldCharType="separate"/>
      </w:r>
      <w:r w:rsidRPr="00F26E28">
        <w:rPr>
          <w:noProof/>
          <w:vertAlign w:val="superscript"/>
        </w:rPr>
        <w:t>3</w:t>
      </w:r>
      <w:r w:rsidRPr="00F26E28">
        <w:fldChar w:fldCharType="end"/>
      </w:r>
      <w:r w:rsidRPr="00F26E28">
        <w:t xml:space="preserve"> conducted a national survey of U.S. households and found that on average, each household had 4.1 small and 2.4 large electronic waste (e-waste) items in storage, more than estimates by the United States Environmental Protection Agency (US EPA), suggesting that the backlog of e-waste in the United States is larger than generally believed. According to a survey in Finland by </w:t>
      </w:r>
      <w:r w:rsidRPr="00F26E28">
        <w:fldChar w:fldCharType="begin" w:fldLock="1"/>
      </w:r>
      <w:r w:rsidRPr="00F26E28">
        <w:instrText>ADDIN CSL_CITATION {"citationItems":[{"id":"ITEM-1","itemData":{"DOI":"10.1016/j.ajp.2015.01.002","ISSN":"18762026","PMID":"25703040","abstract":"Nurses caring for psychiatric patients may have to face violent emotions and unpredictable behaviour which can be quite stressful. A stress management program may equip nurses with skills to cope effectively with the stress. A one group pre-test and post-test design was adopted to test this hypothesis. Both gender nurses caring for psychiatric patients were invited to undergo 10 consecutive, one hour sessions of a stress management program. The DCL Stress scale (The De Villiers, Carson &amp; Leary Stress Scale; Carson et al., 1997a,b,c) was used to collect data immediately after intervention and four weeks later. RM ANOVA with spss 16 showed that pre-intervention mean stress reduced significantly (p= 0.000) from 57.45 ± 16.42 to 41.06 ± 16.51 immediately following the intervention and 26.43 ± 12.82 (p= 0.000) four weeks after the intervention. The stress management strategies positively impacted on nurses' stress levels.","author":[{"dropping-particle":"","family":"Sailaxmi","given":"Gandhi","non-dropping-particle":"","parse-names":false,"suffix":""},{"dropping-particle":"","family":"Lalitha","given":"Krishnasamy","non-dropping-particle":"","parse-names":false,"suffix":""}],"container-title":"Asian Journal of Psychiatry","id":"ITEM-1","issue":"2015","issued":{"date-parts":[["2015"]]},"page":"42-45","publisher":"Elsevier B.V.","title":"Impact of a stress management program on stress perception of nurses working with psychiatric patients","type":"article-journal","volume":"14"},"uris":["http://www.mendeley.com/documents/?uuid=9b9f5f65-6d6e-4906-ba5a-56a15e439c6a"]}],"mendeley":{"formattedCitation":"&lt;sup&gt;4&lt;/sup&gt;","plainTextFormattedCitation":"4","previouslyFormattedCitation":"&lt;sup&gt;4&lt;/sup&gt;"},"properties":{"noteIndex":0},"schema":"https://github.com/citation-style-language/schema/raw/master/csl-citation.json"}</w:instrText>
      </w:r>
      <w:r w:rsidRPr="00F26E28">
        <w:fldChar w:fldCharType="separate"/>
      </w:r>
      <w:r w:rsidRPr="00F26E28">
        <w:rPr>
          <w:noProof/>
          <w:vertAlign w:val="superscript"/>
        </w:rPr>
        <w:t>4</w:t>
      </w:r>
      <w:r w:rsidRPr="00F26E28">
        <w:fldChar w:fldCharType="end"/>
      </w:r>
      <w:r w:rsidRPr="00F26E28">
        <w:t xml:space="preserve">, 55% of respondents have two or more unused mobile phones at homes. </w:t>
      </w:r>
      <w:r w:rsidRPr="00F26E28">
        <w:fldChar w:fldCharType="begin" w:fldLock="1"/>
      </w:r>
      <w:r w:rsidRPr="00F26E28">
        <w:instrText>ADDIN CSL_CITATION {"citationItems":[{"id":"ITEM-1","itemData":{"DOI":"10.1016/j.wasman.2014.11.024","ISSN":"18792456","PMID":"25534039","abstract":"Consumers often have a tendency to store their used, old or un-functional electronics for a period of time before they discard them and return them back to the waste stream. This behavior increases the obsolescence rate of used still-functional products leading to lower profitability that could be resulted out of End-of-Use (EOU) treatments such as reuse, upgrade, and refurbishment. These types of behaviors are influenced by several product and consumer-related factors such as consumers' traits and lifestyles, technology evolution, product design features, product market value, and pro-environmental stimuli. Better understanding of different groups of consumers, their utilization and storage behavior and the connection of these behaviors with product design features helps Original Equipment Manufacturers (OEMs) and recycling and recovery industry to better overcome the challenges resulting from the undesirable storage of used products. This paper aims at providing insightful statistical analysis of Electronic Waste (e-waste) dynamic nature by studying the effects of design characteristics, brand and consumer type on the electronics usage time and end of use time-in-storage. A database consisting of 10,063 Hard Disk Drives (HDD) of used personal computers returned back to a remanufacturing facility located in Chicago, IL, USA during 2011-2013 has been selected as the base for this study. The results show that commercial consumers have stored computers more than household consumers regardless of brand and capacity factors. Moreover, a heterogeneous storage behavior is observed for different brands of HDDs regardless of capacity and consumer type factors. Finally, the storage behavior trends are projected for short-time forecasting and the storage times are precisely predicted by applying machine learning methods.","author":[{"dropping-particle":"","family":"Sabbaghi","given":"Mostafa","non-dropping-particle":"","parse-names":false,"suffix":""},{"dropping-particle":"","family":"Esmaeilian","given":"Behzad","non-dropping-particle":"","parse-names":false,"suffix":""},{"dropping-particle":"","family":"Raihanian Mashhadi","given":"Ardeshir","non-dropping-particle":"","parse-names":false,"suffix":""},{"dropping-particle":"","family":"Behdad","given":"Sara","non-dropping-particle":"","parse-names":false,"suffix":""},{"dropping-particle":"","family":"Cade","given":"Willie","non-dropping-particle":"","parse-names":false,"suffix":""}],"container-title":"Waste Management","id":"ITEM-1","issue":"2014","issued":{"date-parts":[["2015"]]},"page":"305-315","publisher":"Elsevier Ltd","title":"An investigation of used electronics return flows: A data-driven approach to capture and predict consumers storage and utilization behavior","type":"article-journal","volume":"36"},"uris":["http://www.mendeley.com/documents/?uuid=b55d30e9-1907-43bb-8b67-acaa810cf3ef"]}],"mendeley":{"formattedCitation":"&lt;sup&gt;5&lt;/sup&gt;","plainTextFormattedCitation":"5","previouslyFormattedCitation":"&lt;sup&gt;5&lt;/sup&gt;"},"properties":{"noteIndex":0},"schema":"https://github.com/citation-style-language/schema/raw/master/csl-citation.json"}</w:instrText>
      </w:r>
      <w:r w:rsidRPr="00F26E28">
        <w:fldChar w:fldCharType="separate"/>
      </w:r>
      <w:r w:rsidRPr="00F26E28">
        <w:rPr>
          <w:noProof/>
          <w:vertAlign w:val="superscript"/>
        </w:rPr>
        <w:t>5</w:t>
      </w:r>
      <w:r w:rsidRPr="00F26E28">
        <w:fldChar w:fldCharType="end"/>
      </w:r>
      <w:r w:rsidRPr="00F26E28">
        <w:t xml:space="preserve"> observe that compared with household consumers, commercial consumers have more stored computers, regardless of brand and capacity factors. </w:t>
      </w:r>
      <w:r w:rsidRPr="00F26E28">
        <w:fldChar w:fldCharType="begin" w:fldLock="1"/>
      </w:r>
      <w:r w:rsidRPr="00F26E28">
        <w:instrText>ADDIN CSL_CITATION {"citationItems":[{"id":"ITEM-1","itemData":{"DOI":"10.1016/j.ijpe.2016.10.009","ISSN":"09255273","abstract":"Increasing the collection rate of used products depends on how end users perceive the value of a used product and benefits of returning it. It is empirically proven that consumers tend to store their unwanted electronic devices after the last time of usage. In this paper, an Original Equipment Manufacturer (OEM)—taking the responsibility of remanufacturing—launches a take-back program to acquire consumers’ used products for remanufacturing activities. The consumers’ decision about when to return the End-of-Use/Life (EoU/L) products and manufacturer's decision for the amount of incentive offered to consumers are incorporated into a theoretic game framework. The equilibrium solutions are provided in the presence of heterogeneous and homogeneous consumers. Some managerial insights are derived from the one-way and two-way sensitivity analyses. It has been shown that convenience of services, consumers’ tendency to overvalue the unwanted products, the usage time of electronics, consumers’ perceptions of products’ obsolescence, and the remarketability of refurbished products all affect the strategic decisions made by both stakeholder groups.","author":[{"dropping-particle":"","family":"Sabbaghi","given":"Mostafa","non-dropping-particle":"","parse-names":false,"suffix":""},{"dropping-particle":"","family":"Behdad","given":"Sara","non-dropping-particle":"","parse-names":false,"suffix":""},{"dropping-particle":"","family":"Zhuang","given":"Jun","non-dropping-particle":"","parse-names":false,"suffix":""}],"container-title":"International Journal of Production Economics","id":"ITEM-1","issued":{"date-parts":[["2016"]]},"page":"545-563","publisher":"Elsevier","title":"Managing consumer behavior toward on-time return of the waste electrical and electronic equipment: A game theoretic approach","type":"article-journal","volume":"182"},"uris":["http://www.mendeley.com/documents/?uuid=65db9320-86d8-4c0a-8daf-fba8aa4dd39e"]}],"mendeley":{"formattedCitation":"&lt;sup&gt;6&lt;/sup&gt;","plainTextFormattedCitation":"6"},"properties":{"noteIndex":0},"schema":"https://github.com/citation-style-language/schema/raw/master/csl-citation.json"}</w:instrText>
      </w:r>
      <w:r w:rsidRPr="00F26E28">
        <w:fldChar w:fldCharType="separate"/>
      </w:r>
      <w:r w:rsidRPr="00F26E28">
        <w:rPr>
          <w:noProof/>
          <w:vertAlign w:val="superscript"/>
        </w:rPr>
        <w:t>6</w:t>
      </w:r>
      <w:r w:rsidRPr="00F26E28">
        <w:fldChar w:fldCharType="end"/>
      </w:r>
      <w:r w:rsidRPr="00F26E28">
        <w:t xml:space="preserve"> point out that it is empirically proven that consumers tend to store their unwanted electronic devices after the last time of usage. According to the US EPA, e-waste has increased by 120% in the past decade, and only 25% of it is collected for recycling or reuse. Therefore, the volume of used products that could be collected is huge, and this study assumes there is no upper limit for the total available refurbishing quantity.</w:t>
      </w:r>
    </w:p>
    <w:p w14:paraId="666E1370" w14:textId="77777777" w:rsidR="00624F4D" w:rsidRDefault="00624F4D" w:rsidP="00624F4D">
      <w:pPr>
        <w:pStyle w:val="Paragraph"/>
      </w:pPr>
    </w:p>
    <w:p w14:paraId="27EC99B6" w14:textId="77777777" w:rsidR="00624F4D" w:rsidRPr="00075EA6" w:rsidRDefault="00624F4D" w:rsidP="00624F4D">
      <w:pPr>
        <w:pStyle w:val="Heading1"/>
      </w:pPr>
      <w:r>
        <w:t>MODEL FORMULATION AND Optimal Solution</w:t>
      </w:r>
    </w:p>
    <w:p w14:paraId="3AD1B5C8" w14:textId="77777777" w:rsidR="00624F4D" w:rsidRPr="00682C9D" w:rsidRDefault="00624F4D" w:rsidP="00624F4D">
      <w:pPr>
        <w:pStyle w:val="Heading2"/>
      </w:pPr>
      <w:r w:rsidRPr="00682C9D">
        <w:t>OEM-Re</w:t>
      </w:r>
      <w:r>
        <w:t>furbishing</w:t>
      </w:r>
      <w:r w:rsidRPr="00682C9D">
        <w:t xml:space="preserve"> </w:t>
      </w:r>
      <w:r>
        <w:t>S</w:t>
      </w:r>
      <w:r w:rsidRPr="00682C9D">
        <w:t xml:space="preserve">trategy </w:t>
      </w:r>
      <w:r>
        <w:t>M</w:t>
      </w:r>
      <w:r w:rsidRPr="00682C9D">
        <w:t>odel</w:t>
      </w:r>
    </w:p>
    <w:p w14:paraId="1A378B41" w14:textId="77777777" w:rsidR="00624F4D" w:rsidRPr="00A7219F" w:rsidRDefault="00624F4D" w:rsidP="00624F4D">
      <w:pPr>
        <w:ind w:firstLine="284"/>
        <w:jc w:val="both"/>
        <w:rPr>
          <w:sz w:val="20"/>
        </w:rPr>
      </w:pPr>
      <w:r>
        <w:rPr>
          <w:sz w:val="20"/>
        </w:rPr>
        <w:t>In the OEM-refurbishing model, a foreign OEM produces a new product in its home country and then exports it to the importing country and conducts refurbishing itself. The OEM completely monopolizes the importing country’s market, whose profit comes from sales of the new and refurbished products. The OEM may independently choose the optimal price and quantity of the new and refurbished products to maximize its own profit. The OEM determines the optimal price and quantity responses to maximize its profit as follows:</w:t>
      </w:r>
    </w:p>
    <w:p w14:paraId="5FE60F08" w14:textId="77777777" w:rsidR="00624F4D" w:rsidRPr="00EF2A4F" w:rsidRDefault="00624F4D" w:rsidP="00624F4D">
      <w:pPr>
        <w:jc w:val="center"/>
        <w:rPr>
          <w:b/>
          <w:bCs/>
          <w:sz w:val="20"/>
        </w:rPr>
      </w:pPr>
    </w:p>
    <w:p w14:paraId="17DB9E9E" w14:textId="77777777" w:rsidR="00624F4D" w:rsidRDefault="00000000" w:rsidP="00624F4D">
      <w:pPr>
        <w:jc w:val="right"/>
        <w:rPr>
          <w:rFonts w:eastAsiaTheme="minorEastAsia"/>
          <w:sz w:val="20"/>
        </w:rPr>
      </w:pPr>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O</m:t>
                </m:r>
              </m:sup>
            </m:sSubSup>
          </m:e>
        </m:func>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e>
        </m:d>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n</m:t>
            </m:r>
          </m:sub>
          <m:sup>
            <m:r>
              <w:rPr>
                <w:rFonts w:ascii="Cambria Math" w:hAnsi="Cambria Math"/>
                <w:sz w:val="20"/>
              </w:rPr>
              <m:t>O</m:t>
            </m:r>
          </m:sup>
        </m:sSubSup>
        <m:r>
          <w:rPr>
            <w:rFonts w:ascii="Cambria Math" w:hAnsi="Cambria Math"/>
            <w:sz w:val="20"/>
          </w:rPr>
          <m:t xml:space="preserve">+ </m:t>
        </m:r>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or</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e>
        </m:d>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r</m:t>
            </m:r>
          </m:sub>
          <m:sup>
            <m:r>
              <w:rPr>
                <w:rFonts w:ascii="Cambria Math" w:hAnsi="Cambria Math"/>
                <w:sz w:val="20"/>
              </w:rPr>
              <m:t>O</m:t>
            </m:r>
          </m:sup>
        </m:sSubSup>
      </m:oMath>
      <w:r w:rsidR="00624F4D">
        <w:rPr>
          <w:rFonts w:eastAsiaTheme="minorEastAsia"/>
          <w:sz w:val="20"/>
        </w:rPr>
        <w:t xml:space="preserve">.                                                      </w:t>
      </w:r>
      <w:bookmarkStart w:id="3" w:name="_Hlk109031056"/>
      <w:r w:rsidR="00624F4D">
        <w:rPr>
          <w:rFonts w:eastAsiaTheme="minorEastAsia"/>
          <w:sz w:val="20"/>
        </w:rPr>
        <w:t xml:space="preserve"> </w:t>
      </w:r>
      <w:r w:rsidR="00624F4D" w:rsidRPr="00ED2747">
        <w:rPr>
          <w:rFonts w:eastAsiaTheme="minorEastAsia"/>
          <w:sz w:val="20"/>
        </w:rPr>
        <w:t>(</w:t>
      </w:r>
      <w:r w:rsidR="00624F4D">
        <w:rPr>
          <w:rFonts w:eastAsiaTheme="minorEastAsia"/>
          <w:sz w:val="20"/>
        </w:rPr>
        <w:t>4</w:t>
      </w:r>
      <w:r w:rsidR="00624F4D" w:rsidRPr="00ED2747">
        <w:rPr>
          <w:rFonts w:eastAsiaTheme="minorEastAsia"/>
          <w:sz w:val="20"/>
        </w:rPr>
        <w:t>)</w:t>
      </w:r>
      <w:bookmarkEnd w:id="3"/>
    </w:p>
    <w:p w14:paraId="5F60DEC6" w14:textId="77777777" w:rsidR="00624F4D" w:rsidRPr="0080492B" w:rsidRDefault="00624F4D" w:rsidP="00624F4D">
      <w:pPr>
        <w:jc w:val="right"/>
        <w:rPr>
          <w:rFonts w:eastAsiaTheme="minorEastAsia"/>
          <w:sz w:val="20"/>
        </w:rPr>
      </w:pPr>
    </w:p>
    <w:p w14:paraId="224F47CB" w14:textId="77777777" w:rsidR="00624F4D" w:rsidRPr="008F3D85" w:rsidRDefault="00624F4D" w:rsidP="00624F4D">
      <w:pPr>
        <w:jc w:val="center"/>
        <w:rPr>
          <w:rFonts w:eastAsiaTheme="minorEastAsia"/>
          <w:sz w:val="20"/>
        </w:rPr>
      </w:pPr>
      <w:r w:rsidRPr="008F3D85">
        <w:rPr>
          <w:rFonts w:eastAsiaTheme="minorEastAsia"/>
          <w:sz w:val="20"/>
        </w:rPr>
        <w:t xml:space="preserve">s.t   </w:t>
      </w:r>
      <m:oMath>
        <m:r>
          <w:rPr>
            <w:rFonts w:ascii="Cambria Math" w:eastAsiaTheme="minorEastAsia" w:hAnsi="Cambria Math"/>
            <w:sz w:val="20"/>
          </w:rPr>
          <m:t>0≤</m:t>
        </m:r>
        <m:sSub>
          <m:sSubPr>
            <m:ctrlPr>
              <w:rPr>
                <w:rFonts w:ascii="Cambria Math" w:eastAsiaTheme="minorEastAsia" w:hAnsi="Cambria Math"/>
                <w:i/>
                <w:sz w:val="20"/>
              </w:rPr>
            </m:ctrlPr>
          </m:sSubPr>
          <m:e>
            <m:r>
              <w:rPr>
                <w:rFonts w:ascii="Cambria Math" w:eastAsiaTheme="minorEastAsia" w:hAnsi="Cambria Math"/>
                <w:sz w:val="20"/>
              </w:rPr>
              <m:t>q</m:t>
            </m:r>
          </m:e>
          <m:sub>
            <m:r>
              <w:rPr>
                <w:rFonts w:ascii="Cambria Math" w:eastAsiaTheme="minorEastAsia" w:hAnsi="Cambria Math"/>
                <w:sz w:val="20"/>
              </w:rPr>
              <m:t>r</m:t>
            </m:r>
          </m:sub>
        </m:sSub>
        <m:r>
          <w:rPr>
            <w:rFonts w:ascii="Cambria Math" w:eastAsiaTheme="minorEastAsia" w:hAnsi="Cambria Math"/>
            <w:sz w:val="20"/>
          </w:rPr>
          <m:t>≤δ</m:t>
        </m:r>
        <m:sSub>
          <m:sSubPr>
            <m:ctrlPr>
              <w:rPr>
                <w:rFonts w:ascii="Cambria Math" w:eastAsiaTheme="minorEastAsia" w:hAnsi="Cambria Math"/>
                <w:i/>
                <w:sz w:val="20"/>
              </w:rPr>
            </m:ctrlPr>
          </m:sSubPr>
          <m:e>
            <m:r>
              <w:rPr>
                <w:rFonts w:ascii="Cambria Math" w:eastAsiaTheme="minorEastAsia" w:hAnsi="Cambria Math"/>
                <w:sz w:val="20"/>
              </w:rPr>
              <m:t>q</m:t>
            </m:r>
          </m:e>
          <m:sub>
            <m:r>
              <w:rPr>
                <w:rFonts w:ascii="Cambria Math" w:eastAsiaTheme="minorEastAsia" w:hAnsi="Cambria Math"/>
                <w:sz w:val="20"/>
              </w:rPr>
              <m:t>n</m:t>
            </m:r>
          </m:sub>
        </m:sSub>
        <m:r>
          <w:rPr>
            <w:rFonts w:ascii="Cambria Math" w:eastAsiaTheme="minorEastAsia" w:hAnsi="Cambria Math"/>
            <w:sz w:val="20"/>
          </w:rPr>
          <m:t>,</m:t>
        </m:r>
      </m:oMath>
    </w:p>
    <w:p w14:paraId="568205DF" w14:textId="77777777" w:rsidR="00624F4D" w:rsidRDefault="00624F4D" w:rsidP="00624F4D">
      <w:pPr>
        <w:rPr>
          <w:rFonts w:eastAsiaTheme="minorEastAsia"/>
          <w:sz w:val="20"/>
        </w:rPr>
      </w:pPr>
      <w:bookmarkStart w:id="4" w:name="_Hlk109031192"/>
      <w:r>
        <w:rPr>
          <w:rFonts w:eastAsiaTheme="minorEastAsia"/>
          <w:sz w:val="20"/>
        </w:rPr>
        <w:t xml:space="preserve">Let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Pr>
          <w:rFonts w:eastAsiaTheme="minorEastAsia"/>
          <w:sz w:val="20"/>
        </w:rPr>
        <w:t xml:space="preserve"> and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or</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r>
        <w:rPr>
          <w:rFonts w:eastAsiaTheme="minorEastAsia"/>
          <w:sz w:val="20"/>
        </w:rPr>
        <w:t>. According to Equations (1), (2), and (3), Model (4) can also expressed as follows:</w:t>
      </w:r>
    </w:p>
    <w:bookmarkEnd w:id="4"/>
    <w:p w14:paraId="55280EA8" w14:textId="77777777" w:rsidR="00624F4D" w:rsidRDefault="00624F4D" w:rsidP="00624F4D">
      <w:pPr>
        <w:jc w:val="center"/>
        <w:rPr>
          <w:rFonts w:eastAsiaTheme="minorEastAsia"/>
          <w:sz w:val="20"/>
        </w:rPr>
      </w:pPr>
    </w:p>
    <w:p w14:paraId="7CC72A47" w14:textId="77777777" w:rsidR="00624F4D" w:rsidRPr="0080492B" w:rsidRDefault="00000000" w:rsidP="00624F4D">
      <w:pPr>
        <w:jc w:val="center"/>
        <w:rPr>
          <w:rFonts w:eastAsiaTheme="minorEastAsia"/>
          <w:sz w:val="20"/>
        </w:rPr>
      </w:pPr>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O</m:t>
                </m:r>
              </m:sup>
            </m:sSubSup>
          </m:e>
        </m:func>
        <m:r>
          <w:rPr>
            <w:rFonts w:ascii="Cambria Math" w:hAnsi="Cambria Math"/>
            <w:sz w:val="20"/>
          </w:rPr>
          <m:t>=</m:t>
        </m:r>
        <w:bookmarkStart w:id="5" w:name="_Hlk109031234"/>
        <m:sSub>
          <m:sSubPr>
            <m:ctrlPr>
              <w:rPr>
                <w:rFonts w:ascii="Cambria Math" w:hAnsi="Cambria Math"/>
                <w:i/>
                <w:sz w:val="20"/>
              </w:rPr>
            </m:ctrlPr>
          </m:sSubPr>
          <m:e>
            <m:r>
              <w:rPr>
                <w:rFonts w:ascii="Cambria Math" w:hAnsi="Cambria Math"/>
                <w:sz w:val="20"/>
              </w:rPr>
              <m:t>w</m:t>
            </m:r>
          </m:e>
          <m:sub>
            <m:r>
              <w:rPr>
                <w:rFonts w:ascii="Cambria Math" w:hAnsi="Cambria Math"/>
                <w:sz w:val="20"/>
              </w:rPr>
              <m:t>n</m:t>
            </m:r>
          </m:sub>
        </m:sSub>
        <m:d>
          <m:dPr>
            <m:ctrlPr>
              <w:rPr>
                <w:rFonts w:ascii="Cambria Math" w:hAnsi="Cambria Math"/>
                <w:i/>
                <w:sz w:val="20"/>
              </w:rPr>
            </m:ctrlPr>
          </m:dPr>
          <m:e>
            <m:r>
              <w:rPr>
                <w:rFonts w:ascii="Cambria Math" w:hAnsi="Cambria Math"/>
                <w:sz w:val="20"/>
              </w:rPr>
              <m:t>Q-r</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e>
            </m:d>
          </m:e>
        </m:d>
        <w:bookmarkEnd w:id="5"/>
        <m:r>
          <w:rPr>
            <w:rFonts w:ascii="Cambria Math" w:hAnsi="Cambria Math"/>
            <w:sz w:val="20"/>
          </w:rPr>
          <m:t xml:space="preserve">+ </m:t>
        </m:r>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r</m:t>
                </m:r>
              </m:sub>
            </m:sSub>
          </m:e>
        </m:d>
        <w:bookmarkStart w:id="6" w:name="_Hlk109031253"/>
        <m:r>
          <w:rPr>
            <w:rFonts w:ascii="Cambria Math" w:hAnsi="Cambria Math"/>
            <w:sz w:val="20"/>
          </w:rPr>
          <m:t>d</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e>
        </m:d>
      </m:oMath>
      <w:bookmarkEnd w:id="6"/>
      <w:r w:rsidR="00624F4D">
        <w:rPr>
          <w:rFonts w:eastAsiaTheme="minorEastAsia"/>
          <w:sz w:val="20"/>
        </w:rPr>
        <w:t>.</w:t>
      </w:r>
    </w:p>
    <w:p w14:paraId="7FADF188" w14:textId="77777777" w:rsidR="00624F4D" w:rsidRDefault="00624F4D" w:rsidP="00624F4D">
      <w:pPr>
        <w:jc w:val="center"/>
        <w:rPr>
          <w:rFonts w:eastAsiaTheme="minorEastAsia"/>
          <w:sz w:val="20"/>
        </w:rPr>
      </w:pPr>
    </w:p>
    <w:p w14:paraId="4F17E577" w14:textId="77777777" w:rsidR="00624F4D" w:rsidRDefault="00624F4D" w:rsidP="00624F4D">
      <w:pPr>
        <w:rPr>
          <w:rFonts w:eastAsiaTheme="minorEastAsia"/>
          <w:sz w:val="20"/>
        </w:rPr>
      </w:pPr>
      <w:r>
        <w:rPr>
          <w:rFonts w:eastAsiaTheme="minorEastAsia"/>
          <w:sz w:val="20"/>
        </w:rPr>
        <w:t xml:space="preserve">The profit function of </w:t>
      </w:r>
      <m:oMath>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O</m:t>
            </m:r>
          </m:sup>
        </m:sSubSup>
      </m:oMath>
      <w:r>
        <w:rPr>
          <w:rFonts w:eastAsiaTheme="minorEastAsia"/>
          <w:sz w:val="20"/>
        </w:rPr>
        <w:t xml:space="preserve"> is concave in </w:t>
      </w:r>
      <m:oMath>
        <m:sSubSup>
          <m:sSubSupPr>
            <m:ctrlPr>
              <w:rPr>
                <w:rFonts w:ascii="Cambria Math" w:eastAsiaTheme="minorEastAsia" w:hAnsi="Cambria Math"/>
                <w:i/>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oMath>
      <w:r>
        <w:rPr>
          <w:rFonts w:eastAsiaTheme="minorEastAsia"/>
          <w:sz w:val="20"/>
        </w:rPr>
        <w:t>, implying the existence of a unique optimal solution.</w:t>
      </w:r>
    </w:p>
    <w:p w14:paraId="62CAF832" w14:textId="77777777" w:rsidR="00624F4D" w:rsidRDefault="00624F4D" w:rsidP="00624F4D">
      <w:pPr>
        <w:rPr>
          <w:rFonts w:eastAsiaTheme="minorEastAsia"/>
          <w:sz w:val="20"/>
        </w:rPr>
      </w:pPr>
    </w:p>
    <w:p w14:paraId="1FA07A92" w14:textId="77777777" w:rsidR="00624F4D" w:rsidRDefault="00624F4D" w:rsidP="00624F4D">
      <w:pPr>
        <w:jc w:val="both"/>
        <w:rPr>
          <w:rFonts w:eastAsiaTheme="minorEastAsia"/>
          <w:i/>
          <w:iCs/>
          <w:sz w:val="20"/>
        </w:rPr>
      </w:pPr>
      <w:bookmarkStart w:id="7" w:name="_Hlk109031595"/>
      <w:r>
        <w:rPr>
          <w:rFonts w:eastAsiaTheme="minorEastAsia"/>
          <w:b/>
          <w:bCs/>
          <w:sz w:val="20"/>
        </w:rPr>
        <w:t>Theorem 1</w:t>
      </w:r>
      <w:r>
        <w:rPr>
          <w:rFonts w:eastAsiaTheme="minorEastAsia"/>
          <w:sz w:val="20"/>
        </w:rPr>
        <w:t xml:space="preserve">. </w:t>
      </w:r>
      <w:r>
        <w:rPr>
          <w:rFonts w:eastAsiaTheme="minorEastAsia"/>
          <w:i/>
          <w:iCs/>
          <w:sz w:val="20"/>
        </w:rPr>
        <w:t>In the OEM-refurbishing model, the optimal price and sales volume of the new and refurbished products are as follows:</w:t>
      </w:r>
    </w:p>
    <w:p w14:paraId="6A8AF5CC"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num>
          <m:den>
            <m:r>
              <w:rPr>
                <w:rFonts w:ascii="Cambria Math" w:eastAsiaTheme="minorEastAsia" w:hAnsi="Cambria Math"/>
                <w:sz w:val="20"/>
              </w:rPr>
              <m:t>2d</m:t>
            </m:r>
          </m:den>
        </m:f>
      </m:oMath>
      <w:r w:rsidR="00624F4D">
        <w:rPr>
          <w:rFonts w:eastAsiaTheme="minorEastAsia"/>
          <w:i/>
          <w:iCs/>
          <w:sz w:val="20"/>
        </w:rPr>
        <w:t xml:space="preserve">                                                                                                 </w:t>
      </w:r>
      <w:r w:rsidR="00624F4D">
        <w:rPr>
          <w:rFonts w:eastAsiaTheme="minorEastAsia"/>
          <w:sz w:val="20"/>
        </w:rPr>
        <w:t>(5)</w:t>
      </w:r>
    </w:p>
    <w:p w14:paraId="70048D3D"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(6)</w:t>
      </w:r>
    </w:p>
    <w:p w14:paraId="79AB6035"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eastAsiaTheme="minorEastAsia" w:hAnsi="Cambria Math"/>
            <w:sz w:val="20"/>
          </w:rPr>
          <m:t>=q+</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num>
          <m:den>
            <m:r>
              <w:rPr>
                <w:rFonts w:ascii="Cambria Math" w:eastAsiaTheme="minorEastAsia" w:hAnsi="Cambria Math"/>
                <w:sz w:val="20"/>
              </w:rPr>
              <m:t>d</m:t>
            </m:r>
          </m:den>
        </m:f>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(7)</w:t>
      </w:r>
    </w:p>
    <w:p w14:paraId="3E96C59E" w14:textId="77777777" w:rsidR="00624F4D" w:rsidRDefault="00624F4D" w:rsidP="00624F4D">
      <w:pPr>
        <w:jc w:val="both"/>
        <w:rPr>
          <w:rFonts w:eastAsiaTheme="minorEastAsia"/>
          <w:i/>
          <w:iCs/>
          <w:sz w:val="20"/>
        </w:rPr>
      </w:pPr>
    </w:p>
    <w:p w14:paraId="39281BAF" w14:textId="77777777" w:rsidR="00624F4D" w:rsidRPr="00CB7CF9" w:rsidRDefault="00624F4D" w:rsidP="00624F4D">
      <w:pPr>
        <w:jc w:val="both"/>
        <w:rPr>
          <w:rFonts w:eastAsiaTheme="minorEastAsia"/>
          <w:sz w:val="20"/>
        </w:rPr>
      </w:pPr>
      <w:r w:rsidRPr="00CB7CF9">
        <w:rPr>
          <w:rFonts w:eastAsiaTheme="minorEastAsia"/>
          <w:sz w:val="20"/>
        </w:rPr>
        <w:t>The OEM’s optimal total profit function is as follows:</w:t>
      </w:r>
    </w:p>
    <w:p w14:paraId="52BAE7E2" w14:textId="77777777" w:rsidR="00624F4D" w:rsidRDefault="00624F4D" w:rsidP="00624F4D">
      <w:pPr>
        <w:jc w:val="both"/>
        <w:rPr>
          <w:rFonts w:eastAsiaTheme="minorEastAsia"/>
          <w:i/>
          <w:iCs/>
          <w:sz w:val="20"/>
        </w:rPr>
      </w:pPr>
    </w:p>
    <w:p w14:paraId="675EA4BD"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m:rPr>
                <m:sty m:val="p"/>
              </m:rPr>
              <w:rPr>
                <w:rFonts w:ascii="Cambria Math" w:hAnsi="Cambria Math"/>
                <w:sz w:val="20"/>
              </w:rPr>
              <m:t>Π</m:t>
            </m:r>
          </m:e>
          <m:sub>
            <m:r>
              <w:rPr>
                <w:rFonts w:ascii="Cambria Math" w:eastAsiaTheme="minorEastAsia" w:hAnsi="Cambria Math"/>
                <w:sz w:val="20"/>
              </w:rPr>
              <m:t>O</m:t>
            </m:r>
          </m:sub>
          <m:sup>
            <m:r>
              <w:rPr>
                <w:rFonts w:ascii="Cambria Math" w:eastAsiaTheme="minorEastAsia" w:hAnsi="Cambria Math"/>
                <w:sz w:val="20"/>
              </w:rPr>
              <m:t>O*</m:t>
            </m:r>
          </m:sup>
        </m:sSubSup>
        <m:r>
          <w:rPr>
            <w:rFonts w:ascii="Cambria Math" w:eastAsiaTheme="minorEastAsia" w:hAnsi="Cambria Math"/>
            <w:sz w:val="20"/>
          </w:rPr>
          <m:t>=</m:t>
        </m:r>
        <m:f>
          <m:fPr>
            <m:ctrlPr>
              <w:rPr>
                <w:rFonts w:ascii="Cambria Math" w:eastAsiaTheme="minorEastAsia" w:hAnsi="Cambria Math"/>
                <w:sz w:val="20"/>
              </w:rPr>
            </m:ctrlPr>
          </m:fPr>
          <m:num>
            <m:sSup>
              <m:sSupPr>
                <m:ctrlPr>
                  <w:rPr>
                    <w:rFonts w:ascii="Cambria Math" w:eastAsiaTheme="minorEastAsia" w:hAnsi="Cambria Math"/>
                    <w:sz w:val="20"/>
                  </w:rPr>
                </m:ctrlPr>
              </m:sSupPr>
              <m:e>
                <m:r>
                  <w:rPr>
                    <w:rFonts w:ascii="Cambria Math" w:eastAsiaTheme="minorEastAsia" w:hAnsi="Cambria Math"/>
                    <w:sz w:val="20"/>
                  </w:rPr>
                  <m:t>d</m:t>
                </m:r>
              </m:e>
              <m:sup>
                <m:r>
                  <w:rPr>
                    <w:rFonts w:ascii="Cambria Math" w:eastAsiaTheme="minorEastAsia" w:hAnsi="Cambria Math"/>
                    <w:sz w:val="20"/>
                  </w:rPr>
                  <m:t>2</m:t>
                </m:r>
              </m:sup>
            </m:sSup>
            <m:sSubSup>
              <m:sSubSupPr>
                <m:ctrlPr>
                  <w:rPr>
                    <w:rFonts w:ascii="Cambria Math" w:eastAsiaTheme="minorEastAsia" w:hAnsi="Cambria Math"/>
                    <w:sz w:val="20"/>
                  </w:rPr>
                </m:ctrlPr>
              </m:sSubSupPr>
              <m:e>
                <m:r>
                  <w:rPr>
                    <w:rFonts w:ascii="Cambria Math" w:eastAsiaTheme="minorEastAsia" w:hAnsi="Cambria Math"/>
                    <w:sz w:val="20"/>
                  </w:rPr>
                  <m:t>p</m:t>
                </m:r>
              </m:e>
              <m:sub>
                <m:r>
                  <w:rPr>
                    <w:rFonts w:ascii="Cambria Math" w:eastAsiaTheme="minorEastAsia" w:hAnsi="Cambria Math"/>
                    <w:sz w:val="20"/>
                  </w:rPr>
                  <m:t>n</m:t>
                </m:r>
              </m:sub>
              <m:sup>
                <m:r>
                  <w:rPr>
                    <w:rFonts w:ascii="Cambria Math" w:eastAsiaTheme="minorEastAsia" w:hAnsi="Cambria Math"/>
                    <w:sz w:val="20"/>
                  </w:rPr>
                  <m:t>2</m:t>
                </m:r>
              </m:sup>
            </m:sSubSup>
            <m:r>
              <w:rPr>
                <w:rFonts w:ascii="Cambria Math" w:eastAsiaTheme="minorEastAsia" w:hAnsi="Cambria Math"/>
                <w:sz w:val="20"/>
              </w:rPr>
              <m:t>+</m:t>
            </m:r>
            <m:sSup>
              <m:sSupPr>
                <m:ctrlPr>
                  <w:rPr>
                    <w:rFonts w:ascii="Cambria Math" w:eastAsiaTheme="minorEastAsia" w:hAnsi="Cambria Math"/>
                    <w:sz w:val="20"/>
                  </w:rPr>
                </m:ctrlPr>
              </m:sSupPr>
              <m:e>
                <m:r>
                  <w:rPr>
                    <w:rFonts w:ascii="Cambria Math" w:eastAsiaTheme="minorEastAsia" w:hAnsi="Cambria Math"/>
                    <w:sz w:val="20"/>
                  </w:rPr>
                  <m:t>r</m:t>
                </m:r>
              </m:e>
              <m:sup>
                <m:r>
                  <w:rPr>
                    <w:rFonts w:ascii="Cambria Math" w:eastAsiaTheme="minorEastAsia" w:hAnsi="Cambria Math"/>
                    <w:sz w:val="20"/>
                  </w:rPr>
                  <m:t>2</m:t>
                </m:r>
              </m:sup>
            </m:sSup>
            <m:sSubSup>
              <m:sSubSupPr>
                <m:ctrlPr>
                  <w:rPr>
                    <w:rFonts w:ascii="Cambria Math" w:eastAsiaTheme="minorEastAsia" w:hAnsi="Cambria Math"/>
                    <w:sz w:val="20"/>
                  </w:rPr>
                </m:ctrlPr>
              </m:sSubSupPr>
              <m:e>
                <m:r>
                  <w:rPr>
                    <w:rFonts w:ascii="Cambria Math" w:eastAsiaTheme="minorEastAsia" w:hAnsi="Cambria Math"/>
                    <w:sz w:val="20"/>
                  </w:rPr>
                  <m:t>w</m:t>
                </m:r>
              </m:e>
              <m:sub>
                <m:r>
                  <w:rPr>
                    <w:rFonts w:ascii="Cambria Math" w:eastAsiaTheme="minorEastAsia" w:hAnsi="Cambria Math"/>
                    <w:sz w:val="20"/>
                  </w:rPr>
                  <m:t>n</m:t>
                </m:r>
              </m:sub>
              <m:sup>
                <m:r>
                  <w:rPr>
                    <w:rFonts w:ascii="Cambria Math" w:eastAsiaTheme="minorEastAsia" w:hAnsi="Cambria Math"/>
                    <w:sz w:val="20"/>
                  </w:rPr>
                  <m:t>2</m:t>
                </m:r>
              </m:sup>
            </m:sSubSup>
            <m:r>
              <w:rPr>
                <w:rFonts w:ascii="Cambria Math" w:eastAsiaTheme="minorEastAsia" w:hAnsi="Cambria Math"/>
                <w:sz w:val="20"/>
              </w:rPr>
              <m:t>+</m:t>
            </m:r>
            <m:sSup>
              <m:sSupPr>
                <m:ctrlPr>
                  <w:rPr>
                    <w:rFonts w:ascii="Cambria Math" w:eastAsiaTheme="minorEastAsia" w:hAnsi="Cambria Math"/>
                    <w:sz w:val="20"/>
                  </w:rPr>
                </m:ctrlPr>
              </m:sSupPr>
              <m:e>
                <m:r>
                  <w:rPr>
                    <w:rFonts w:ascii="Cambria Math" w:eastAsiaTheme="minorEastAsia" w:hAnsi="Cambria Math"/>
                    <w:sz w:val="20"/>
                  </w:rPr>
                  <m:t>d</m:t>
                </m:r>
              </m:e>
              <m:sup>
                <m:r>
                  <w:rPr>
                    <w:rFonts w:ascii="Cambria Math" w:eastAsiaTheme="minorEastAsia" w:hAnsi="Cambria Math"/>
                    <w:sz w:val="20"/>
                  </w:rPr>
                  <m:t>2</m:t>
                </m:r>
              </m:sup>
            </m:sSup>
            <m:sSubSup>
              <m:sSubSupPr>
                <m:ctrlPr>
                  <w:rPr>
                    <w:rFonts w:ascii="Cambria Math" w:eastAsiaTheme="minorEastAsia" w:hAnsi="Cambria Math"/>
                    <w:sz w:val="20"/>
                  </w:rPr>
                </m:ctrlPr>
              </m:sSubSupPr>
              <m:e>
                <m:r>
                  <w:rPr>
                    <w:rFonts w:ascii="Cambria Math" w:eastAsiaTheme="minorEastAsia" w:hAnsi="Cambria Math"/>
                    <w:sz w:val="20"/>
                  </w:rPr>
                  <m:t>w</m:t>
                </m:r>
              </m:e>
              <m:sub>
                <m:r>
                  <w:rPr>
                    <w:rFonts w:ascii="Cambria Math" w:eastAsiaTheme="minorEastAsia" w:hAnsi="Cambria Math"/>
                    <w:sz w:val="20"/>
                  </w:rPr>
                  <m:t>r</m:t>
                </m:r>
              </m:sub>
              <m:sup>
                <m:r>
                  <w:rPr>
                    <w:rFonts w:ascii="Cambria Math" w:eastAsiaTheme="minorEastAsia" w:hAnsi="Cambria Math"/>
                    <w:sz w:val="20"/>
                  </w:rPr>
                  <m:t>2</m:t>
                </m:r>
              </m:sup>
            </m:sSubSup>
            <m:r>
              <w:rPr>
                <w:rFonts w:ascii="Cambria Math" w:eastAsiaTheme="minorEastAsia" w:hAnsi="Cambria Math"/>
                <w:sz w:val="20"/>
              </w:rPr>
              <m:t>-2d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)+2d</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(2q+r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num>
          <m:den>
            <m:r>
              <w:rPr>
                <w:rFonts w:ascii="Cambria Math" w:eastAsiaTheme="minorEastAsia" w:hAnsi="Cambria Math"/>
                <w:sz w:val="20"/>
              </w:rPr>
              <m:t>4d</m:t>
            </m:r>
          </m:den>
        </m:f>
      </m:oMath>
      <w:r w:rsidR="00624F4D">
        <w:rPr>
          <w:rFonts w:eastAsiaTheme="minorEastAsia"/>
          <w:i/>
          <w:iCs/>
          <w:sz w:val="20"/>
        </w:rPr>
        <w:t xml:space="preserve">                                             </w:t>
      </w:r>
      <w:r w:rsidR="00624F4D">
        <w:rPr>
          <w:rFonts w:eastAsiaTheme="minorEastAsia"/>
          <w:sz w:val="20"/>
        </w:rPr>
        <w:t>(8)</w:t>
      </w:r>
      <w:bookmarkEnd w:id="7"/>
    </w:p>
    <w:p w14:paraId="34E2C61F" w14:textId="77777777" w:rsidR="00624F4D" w:rsidRPr="00511ADC" w:rsidRDefault="00624F4D" w:rsidP="00624F4D">
      <w:pPr>
        <w:jc w:val="right"/>
        <w:rPr>
          <w:rFonts w:eastAsiaTheme="minorEastAsia"/>
          <w:sz w:val="20"/>
        </w:rPr>
      </w:pPr>
    </w:p>
    <w:p w14:paraId="7AD75678" w14:textId="77777777" w:rsidR="00624F4D" w:rsidRDefault="00624F4D" w:rsidP="00624F4D">
      <w:pPr>
        <w:rPr>
          <w:rFonts w:eastAsiaTheme="minorEastAsia"/>
          <w:iCs/>
          <w:sz w:val="20"/>
        </w:rPr>
      </w:pPr>
      <w:r>
        <w:rPr>
          <w:rFonts w:eastAsiaTheme="minorEastAsia"/>
          <w:iCs/>
          <w:sz w:val="20"/>
        </w:rPr>
        <w:t>As we know that,</w:t>
      </w:r>
      <w:r>
        <w:rPr>
          <w:rFonts w:eastAsiaTheme="minorEastAsia"/>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Pr>
          <w:rFonts w:eastAsiaTheme="minorEastAsia"/>
          <w:sz w:val="20"/>
        </w:rPr>
        <w:t xml:space="preserve"> and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or</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p>
    <w:p w14:paraId="321D372D" w14:textId="77777777" w:rsidR="00624F4D" w:rsidRDefault="00624F4D" w:rsidP="00624F4D">
      <w:pPr>
        <w:jc w:val="right"/>
        <w:rPr>
          <w:rFonts w:eastAsiaTheme="minorEastAsia"/>
          <w:iCs/>
          <w:sz w:val="20"/>
        </w:rPr>
      </w:pPr>
      <m:oMath>
        <m:r>
          <w:rPr>
            <w:rFonts w:ascii="Cambria Math" w:eastAsiaTheme="minorEastAsia" w:hAnsi="Cambria Math"/>
            <w:sz w:val="20"/>
          </w:rPr>
          <m:t>s.t.</m:t>
        </m:r>
        <m:d>
          <m:dPr>
            <m:begChr m:val="{"/>
            <m:endChr m:val=""/>
            <m:ctrlPr>
              <w:rPr>
                <w:rFonts w:ascii="Cambria Math" w:eastAsiaTheme="minorEastAsia" w:hAnsi="Cambria Math"/>
                <w:i/>
                <w:iCs/>
                <w:sz w:val="20"/>
              </w:rPr>
            </m:ctrlPr>
          </m:dPr>
          <m:e>
            <m:eqArr>
              <m:eqArrPr>
                <m:ctrlPr>
                  <w:rPr>
                    <w:rFonts w:ascii="Cambria Math" w:eastAsiaTheme="minorEastAsia" w:hAnsi="Cambria Math"/>
                    <w:i/>
                    <w:iCs/>
                    <w:sz w:val="20"/>
                  </w:rPr>
                </m:ctrlPr>
              </m:eqArrPr>
              <m:e>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n</m:t>
                    </m:r>
                  </m:sub>
                </m:sSub>
                <m:r>
                  <w:rPr>
                    <w:rFonts w:ascii="Cambria Math" w:eastAsiaTheme="minorEastAsia" w:hAnsi="Cambria Math"/>
                    <w:sz w:val="20"/>
                  </w:rPr>
                  <m:t>≥0</m:t>
                </m:r>
              </m:e>
              <m:e>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≥0(</m:t>
                </m:r>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r</m:t>
                    </m:r>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e>
                    </m:d>
                  </m:num>
                  <m:den>
                    <m:r>
                      <w:rPr>
                        <w:rFonts w:ascii="Cambria Math" w:eastAsiaTheme="minorEastAsia" w:hAnsi="Cambria Math"/>
                        <w:sz w:val="20"/>
                      </w:rPr>
                      <m:t>d</m:t>
                    </m:r>
                  </m:den>
                </m:f>
                <m:r>
                  <w:rPr>
                    <w:rFonts w:ascii="Cambria Math" w:eastAsiaTheme="minorEastAsia" w:hAnsi="Cambria Math"/>
                    <w:sz w:val="20"/>
                  </w:rPr>
                  <m:t>)</m:t>
                </m:r>
              </m:e>
              <m:e>
                <m:m>
                  <m:mPr>
                    <m:mcs>
                      <m:mc>
                        <m:mcPr>
                          <m:count m:val="1"/>
                          <m:mcJc m:val="center"/>
                        </m:mcPr>
                      </m:mc>
                    </m:mcs>
                    <m:ctrlPr>
                      <w:rPr>
                        <w:rFonts w:ascii="Cambria Math" w:eastAsiaTheme="minorEastAsia" w:hAnsi="Cambria Math"/>
                        <w:i/>
                        <w:iCs/>
                        <w:sz w:val="20"/>
                      </w:rPr>
                    </m:ctrlPr>
                  </m:mPr>
                  <m:mr>
                    <m:e>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≥0(</m:t>
                      </m:r>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num>
                        <m:den>
                          <m:r>
                            <w:rPr>
                              <w:rFonts w:ascii="Cambria Math" w:eastAsiaTheme="minorEastAsia" w:hAnsi="Cambria Math"/>
                              <w:sz w:val="20"/>
                            </w:rPr>
                            <m:t>d</m:t>
                          </m:r>
                        </m:den>
                      </m:f>
                      <m:r>
                        <w:rPr>
                          <w:rFonts w:ascii="Cambria Math" w:eastAsiaTheme="minorEastAsia" w:hAnsi="Cambria Math"/>
                          <w:sz w:val="20"/>
                        </w:rPr>
                        <m:t>)</m:t>
                      </m:r>
                    </m:e>
                  </m:mr>
                  <m:mr>
                    <m:e>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eastAsiaTheme="minorEastAsia" w:hAnsi="Cambria Math"/>
                          <w:sz w:val="20"/>
                        </w:rPr>
                        <m:t>≥0(</m:t>
                      </m:r>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d</m:t>
                          </m:r>
                        </m:num>
                        <m:den>
                          <m:r>
                            <w:rPr>
                              <w:rFonts w:ascii="Cambria Math" w:eastAsiaTheme="minorEastAsia" w:hAnsi="Cambria Math"/>
                              <w:sz w:val="20"/>
                            </w:rPr>
                            <m:t>r</m:t>
                          </m:r>
                        </m:den>
                      </m:f>
                      <m:r>
                        <w:rPr>
                          <w:rFonts w:ascii="Cambria Math" w:eastAsiaTheme="minorEastAsia" w:hAnsi="Cambria Math"/>
                          <w:sz w:val="20"/>
                        </w:rPr>
                        <m:t>(q+</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r</m:t>
                          </m:r>
                          <m:r>
                            <m:rPr>
                              <m:sty m:val="p"/>
                            </m:rPr>
                            <w:rPr>
                              <w:rFonts w:ascii="Cambria Math" w:eastAsiaTheme="minorEastAsia" w:hAnsi="Cambria Math"/>
                              <w:sz w:val="20"/>
                            </w:rPr>
                            <m:t>(</m:t>
                          </m:r>
                          <m:sSub>
                            <m:sSubPr>
                              <m:ctrlPr>
                                <w:rPr>
                                  <w:rFonts w:ascii="Cambria Math" w:eastAsiaTheme="minorEastAsia" w:hAnsi="Cambria Math"/>
                                  <w:sz w:val="20"/>
                                </w:rPr>
                              </m:ctrlPr>
                            </m:sSubPr>
                            <m:e>
                              <m:r>
                                <m:rPr>
                                  <m:sty m:val="p"/>
                                </m:rPr>
                                <w:rPr>
                                  <w:rFonts w:ascii="Cambria Math" w:eastAsiaTheme="minorEastAsia" w:hAnsi="Cambria Math"/>
                                  <w:sz w:val="20"/>
                                </w:rPr>
                                <m:t>p</m:t>
                              </m:r>
                            </m:e>
                            <m:sub>
                              <m:r>
                                <m:rPr>
                                  <m:sty m:val="p"/>
                                </m:rPr>
                                <w:rPr>
                                  <w:rFonts w:ascii="Cambria Math" w:eastAsiaTheme="minorEastAsia" w:hAnsi="Cambria Math"/>
                                  <w:sz w:val="20"/>
                                </w:rPr>
                                <m:t>n</m:t>
                              </m:r>
                            </m:sub>
                          </m:sSub>
                          <m:r>
                            <m:rPr>
                              <m:sty m:val="p"/>
                            </m:rPr>
                            <w:rPr>
                              <w:rFonts w:ascii="Cambria Math" w:eastAsiaTheme="minorEastAsia" w:hAnsi="Cambria Math"/>
                              <w:sz w:val="20"/>
                            </w:rPr>
                            <m:t>-</m:t>
                          </m:r>
                          <m:sSub>
                            <m:sSubPr>
                              <m:ctrlPr>
                                <w:rPr>
                                  <w:rFonts w:ascii="Cambria Math" w:eastAsiaTheme="minorEastAsia" w:hAnsi="Cambria Math"/>
                                  <w:sz w:val="20"/>
                                </w:rPr>
                              </m:ctrlPr>
                            </m:sSubPr>
                            <m:e>
                              <m:r>
                                <m:rPr>
                                  <m:sty m:val="p"/>
                                </m:rPr>
                                <w:rPr>
                                  <w:rFonts w:ascii="Cambria Math" w:eastAsiaTheme="minorEastAsia" w:hAnsi="Cambria Math"/>
                                  <w:sz w:val="20"/>
                                </w:rPr>
                                <m:t>c</m:t>
                              </m:r>
                            </m:e>
                            <m:sub>
                              <m:r>
                                <m:rPr>
                                  <m:sty m:val="p"/>
                                </m:rPr>
                                <w:rPr>
                                  <w:rFonts w:ascii="Cambria Math" w:eastAsiaTheme="minorEastAsia" w:hAnsi="Cambria Math"/>
                                  <w:sz w:val="20"/>
                                </w:rPr>
                                <m:t>n</m:t>
                              </m:r>
                            </m:sub>
                          </m:sSub>
                          <m:r>
                            <m:rPr>
                              <m:sty m:val="p"/>
                            </m:rPr>
                            <w:rPr>
                              <w:rFonts w:ascii="Cambria Math" w:eastAsiaTheme="minorEastAsia" w:hAnsi="Cambria Math"/>
                              <w:sz w:val="20"/>
                            </w:rPr>
                            <m:t>)</m:t>
                          </m:r>
                        </m:num>
                        <m:den>
                          <m:r>
                            <w:rPr>
                              <w:rFonts w:ascii="Cambria Math" w:eastAsiaTheme="minorEastAsia" w:hAnsi="Cambria Math"/>
                              <w:sz w:val="20"/>
                            </w:rPr>
                            <m:t>d</m:t>
                          </m:r>
                        </m:den>
                      </m:f>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e>
                  </m:mr>
                  <m:mr>
                    <m:e>
                      <m:m>
                        <m:mPr>
                          <m:mcs>
                            <m:mc>
                              <m:mcPr>
                                <m:count m:val="1"/>
                                <m:mcJc m:val="center"/>
                              </m:mcPr>
                            </m:mc>
                          </m:mcs>
                          <m:ctrlPr>
                            <w:rPr>
                              <w:rFonts w:ascii="Cambria Math" w:eastAsiaTheme="minorEastAsia" w:hAnsi="Cambria Math"/>
                              <w:i/>
                              <w:iCs/>
                              <w:sz w:val="20"/>
                            </w:rPr>
                          </m:ctrlPr>
                        </m:mPr>
                        <m:mr>
                          <m:e>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)≥0(</m:t>
                            </m:r>
                            <m:sSub>
                              <m:sSubPr>
                                <m:ctrlPr>
                                  <w:rPr>
                                    <w:rFonts w:ascii="Cambria Math" w:eastAsiaTheme="minorEastAsia" w:hAnsi="Cambria Math"/>
                                    <w:i/>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r</m:t>
                                </m:r>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n</m:t>
                                    </m:r>
                                  </m:sub>
                                </m:sSub>
                              </m:num>
                              <m:den>
                                <m:sSup>
                                  <m:sSupPr>
                                    <m:ctrlPr>
                                      <w:rPr>
                                        <w:rFonts w:ascii="Cambria Math" w:eastAsiaTheme="minorEastAsia" w:hAnsi="Cambria Math"/>
                                        <w:i/>
                                        <w:sz w:val="20"/>
                                      </w:rPr>
                                    </m:ctrlPr>
                                  </m:sSupPr>
                                  <m:e>
                                    <m:r>
                                      <w:rPr>
                                        <w:rFonts w:ascii="Cambria Math" w:eastAsiaTheme="minorEastAsia" w:hAnsi="Cambria Math"/>
                                        <w:sz w:val="20"/>
                                      </w:rPr>
                                      <m:t>d</m:t>
                                    </m:r>
                                  </m:e>
                                  <m:sup>
                                    <m:r>
                                      <w:rPr>
                                        <w:rFonts w:ascii="Cambria Math" w:eastAsiaTheme="minorEastAsia" w:hAnsi="Cambria Math"/>
                                        <w:sz w:val="20"/>
                                      </w:rPr>
                                      <m:t>2</m:t>
                                    </m:r>
                                  </m:sup>
                                </m:sSup>
                              </m:den>
                            </m:f>
                            <m:r>
                              <w:rPr>
                                <w:rFonts w:ascii="Cambria Math" w:eastAsiaTheme="minorEastAsia" w:hAnsi="Cambria Math"/>
                                <w:sz w:val="20"/>
                              </w:rPr>
                              <m:t>)</m:t>
                            </m:r>
                          </m:e>
                        </m:mr>
                        <m:mr>
                          <m:e>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f>
                              <m:fPr>
                                <m:ctrlPr>
                                  <w:rPr>
                                    <w:rFonts w:ascii="Cambria Math" w:eastAsiaTheme="minorEastAsia" w:hAnsi="Cambria Math"/>
                                    <w:i/>
                                    <w:iCs/>
                                    <w:sz w:val="20"/>
                                  </w:rPr>
                                </m:ctrlPr>
                              </m:fPr>
                              <m:num>
                                <m:sSub>
                                  <m:sSubPr>
                                    <m:ctrlPr>
                                      <w:rPr>
                                        <w:rFonts w:ascii="Cambria Math" w:eastAsiaTheme="minorEastAsia" w:hAnsi="Cambria Math"/>
                                        <w:i/>
                                        <w:iCs/>
                                        <w:sz w:val="20"/>
                                      </w:rPr>
                                    </m:ctrlPr>
                                  </m:sSubPr>
                                  <m:e>
                                    <m:r>
                                      <w:rPr>
                                        <w:rFonts w:ascii="Cambria Math" w:eastAsiaTheme="minorEastAsia" w:hAnsi="Cambria Math"/>
                                        <w:sz w:val="20"/>
                                      </w:rPr>
                                      <m:t>c</m:t>
                                    </m:r>
                                  </m:e>
                                  <m:sub>
                                    <m:r>
                                      <w:rPr>
                                        <w:rFonts w:ascii="Cambria Math" w:eastAsiaTheme="minorEastAsia" w:hAnsi="Cambria Math"/>
                                        <w:sz w:val="20"/>
                                      </w:rPr>
                                      <m:t>Or</m:t>
                                    </m:r>
                                  </m:sub>
                                </m:sSub>
                                <m:r>
                                  <w:rPr>
                                    <w:rFonts w:ascii="Cambria Math" w:eastAsiaTheme="minorEastAsia" w:hAnsi="Cambria Math"/>
                                    <w:sz w:val="20"/>
                                  </w:rPr>
                                  <m:t>+2dq+r(-d</m:t>
                                </m:r>
                                <m:sSub>
                                  <m:sSubPr>
                                    <m:ctrlPr>
                                      <w:rPr>
                                        <w:rFonts w:ascii="Cambria Math" w:eastAsiaTheme="minorEastAsia" w:hAnsi="Cambria Math"/>
                                        <w:i/>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rw</m:t>
                                    </m:r>
                                  </m:e>
                                  <m:sub>
                                    <m:r>
                                      <w:rPr>
                                        <w:rFonts w:ascii="Cambria Math" w:eastAsiaTheme="minorEastAsia" w:hAnsi="Cambria Math"/>
                                        <w:sz w:val="20"/>
                                      </w:rPr>
                                      <m:t>n</m:t>
                                    </m:r>
                                  </m:sub>
                                </m:sSub>
                                <m:r>
                                  <w:rPr>
                                    <w:rFonts w:ascii="Cambria Math" w:eastAsiaTheme="minorEastAsia" w:hAnsi="Cambria Math"/>
                                    <w:sz w:val="20"/>
                                  </w:rPr>
                                  <m:t>)</m:t>
                                </m:r>
                              </m:num>
                              <m:den>
                                <m:r>
                                  <w:rPr>
                                    <w:rFonts w:ascii="Cambria Math" w:eastAsiaTheme="minorEastAsia" w:hAnsi="Cambria Math"/>
                                    <w:sz w:val="20"/>
                                  </w:rPr>
                                  <m:t>d(d+r)</m:t>
                                </m:r>
                              </m:den>
                            </m:f>
                            <m:r>
                              <w:rPr>
                                <w:rFonts w:ascii="Cambria Math" w:eastAsiaTheme="minorEastAsia" w:hAnsi="Cambria Math"/>
                                <w:sz w:val="20"/>
                              </w:rPr>
                              <m:t>)</m:t>
                            </m:r>
                          </m:e>
                        </m:mr>
                      </m:m>
                    </m:e>
                  </m:mr>
                </m:m>
              </m:e>
            </m:eqArr>
          </m:e>
        </m:d>
      </m:oMath>
      <w:r>
        <w:rPr>
          <w:rFonts w:eastAsiaTheme="minorEastAsia"/>
          <w:i/>
          <w:iCs/>
          <w:sz w:val="20"/>
        </w:rPr>
        <w:tab/>
      </w:r>
      <w:r>
        <w:rPr>
          <w:rFonts w:eastAsiaTheme="minorEastAsia"/>
          <w:i/>
          <w:iCs/>
          <w:sz w:val="20"/>
        </w:rPr>
        <w:tab/>
      </w:r>
      <w:r>
        <w:rPr>
          <w:rFonts w:eastAsiaTheme="minorEastAsia"/>
          <w:i/>
          <w:iCs/>
          <w:sz w:val="20"/>
        </w:rPr>
        <w:tab/>
        <w:t xml:space="preserve">     </w:t>
      </w:r>
      <w:r>
        <w:rPr>
          <w:rFonts w:eastAsiaTheme="minorEastAsia"/>
          <w:sz w:val="20"/>
        </w:rPr>
        <w:t>(9)</w:t>
      </w:r>
    </w:p>
    <w:p w14:paraId="25DA7D4F" w14:textId="77777777" w:rsidR="00624F4D" w:rsidRPr="00F22859" w:rsidRDefault="00624F4D" w:rsidP="00624F4D">
      <w:pPr>
        <w:rPr>
          <w:rFonts w:eastAsiaTheme="minorEastAsia"/>
          <w:iCs/>
          <w:sz w:val="20"/>
        </w:rPr>
      </w:pPr>
    </w:p>
    <w:p w14:paraId="4A060FDF" w14:textId="77777777" w:rsidR="00624F4D" w:rsidRPr="00CB7CF9" w:rsidRDefault="00624F4D" w:rsidP="00624F4D">
      <w:pPr>
        <w:jc w:val="both"/>
        <w:rPr>
          <w:rFonts w:eastAsiaTheme="minorEastAsia"/>
          <w:iCs/>
          <w:sz w:val="20"/>
        </w:rPr>
      </w:pPr>
      <w:r>
        <w:rPr>
          <w:rFonts w:eastAsiaTheme="minorEastAsia"/>
          <w:iCs/>
          <w:sz w:val="20"/>
        </w:rPr>
        <w:t>The constraint condition can be simplified to</w:t>
      </w:r>
    </w:p>
    <w:p w14:paraId="659BC57C" w14:textId="77777777" w:rsidR="00624F4D" w:rsidRDefault="00624F4D" w:rsidP="00624F4D">
      <w:pPr>
        <w:jc w:val="right"/>
        <w:rPr>
          <w:rFonts w:eastAsiaTheme="minorEastAsia"/>
          <w:iCs/>
          <w:sz w:val="20"/>
        </w:rPr>
      </w:pPr>
      <m:oMath>
        <m:r>
          <w:rPr>
            <w:rFonts w:ascii="Cambria Math" w:eastAsiaTheme="minorEastAsia" w:hAnsi="Cambria Math"/>
            <w:sz w:val="20"/>
          </w:rPr>
          <m:t>s.t.</m:t>
        </m:r>
        <m:d>
          <m:dPr>
            <m:begChr m:val="{"/>
            <m:endChr m:val=""/>
            <m:ctrlPr>
              <w:rPr>
                <w:rFonts w:ascii="Cambria Math" w:eastAsiaTheme="minorEastAsia" w:hAnsi="Cambria Math"/>
                <w:i/>
                <w:iCs/>
                <w:sz w:val="20"/>
              </w:rPr>
            </m:ctrlPr>
          </m:dPr>
          <m:e>
            <m:eqArr>
              <m:eqArrPr>
                <m:ctrlPr>
                  <w:rPr>
                    <w:rFonts w:ascii="Cambria Math" w:eastAsiaTheme="minorEastAsia" w:hAnsi="Cambria Math"/>
                    <w:i/>
                    <w:iCs/>
                    <w:sz w:val="20"/>
                  </w:rPr>
                </m:ctrlPr>
              </m:eqArrPr>
              <m:e>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n</m:t>
                    </m:r>
                  </m:sub>
                </m:sSub>
                <m:r>
                  <w:rPr>
                    <w:rFonts w:ascii="Cambria Math" w:eastAsiaTheme="minorEastAsia" w:hAnsi="Cambria Math"/>
                    <w:sz w:val="20"/>
                  </w:rPr>
                  <m:t>≥0</m:t>
                </m:r>
              </m:e>
              <m:e>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r</m:t>
                    </m:r>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d>
                      <m:dPr>
                        <m:ctrlPr>
                          <w:rPr>
                            <w:rFonts w:ascii="Cambria Math" w:eastAsiaTheme="minorEastAsia" w:hAnsi="Cambria Math"/>
                            <w:i/>
                            <w:sz w:val="20"/>
                          </w:rPr>
                        </m:ctrlPr>
                      </m:dPr>
                      <m:e>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e>
                    </m:d>
                  </m:num>
                  <m:den>
                    <m:r>
                      <w:rPr>
                        <w:rFonts w:ascii="Cambria Math" w:eastAsiaTheme="minorEastAsia" w:hAnsi="Cambria Math"/>
                        <w:sz w:val="20"/>
                      </w:rPr>
                      <m:t>d</m:t>
                    </m:r>
                  </m:den>
                </m:f>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≥0)</m:t>
                </m:r>
              </m:e>
              <m:e>
                <m:m>
                  <m:mPr>
                    <m:mcs>
                      <m:mc>
                        <m:mcPr>
                          <m:count m:val="1"/>
                          <m:mcJc m:val="center"/>
                        </m:mcPr>
                      </m:mc>
                    </m:mcs>
                    <m:ctrlPr>
                      <w:rPr>
                        <w:rFonts w:ascii="Cambria Math" w:eastAsiaTheme="minorEastAsia" w:hAnsi="Cambria Math"/>
                        <w:i/>
                        <w:iCs/>
                        <w:sz w:val="20"/>
                      </w:rPr>
                    </m:ctrlPr>
                  </m:mPr>
                  <m:mr>
                    <m:e>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r</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oR</m:t>
                              </m:r>
                            </m:sub>
                          </m:sSub>
                        </m:num>
                        <m:den>
                          <m:r>
                            <w:rPr>
                              <w:rFonts w:ascii="Cambria Math" w:eastAsiaTheme="minorEastAsia" w:hAnsi="Cambria Math"/>
                              <w:sz w:val="20"/>
                            </w:rPr>
                            <m:t>d</m:t>
                          </m:r>
                        </m:den>
                      </m:f>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≥0)</m:t>
                      </m:r>
                    </m:e>
                  </m:mr>
                  <m:mr>
                    <m:e>
                      <m:sSub>
                        <m:sSubPr>
                          <m:ctrlPr>
                            <w:rPr>
                              <w:rFonts w:ascii="Cambria Math" w:eastAsiaTheme="minorEastAsia" w:hAnsi="Cambria Math"/>
                              <w:sz w:val="20"/>
                            </w:rPr>
                          </m:ctrlPr>
                        </m:sSubPr>
                        <m:e>
                          <m:r>
                            <w:rPr>
                              <w:rFonts w:ascii="Cambria Math" w:eastAsiaTheme="minorEastAsia" w:hAnsi="Cambria Math"/>
                              <w:sz w:val="20"/>
                            </w:rPr>
                            <m:t>t</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d</m:t>
                          </m:r>
                        </m:num>
                        <m:den>
                          <m:r>
                            <w:rPr>
                              <w:rFonts w:ascii="Cambria Math" w:eastAsiaTheme="minorEastAsia" w:hAnsi="Cambria Math"/>
                              <w:sz w:val="20"/>
                            </w:rPr>
                            <m:t>r</m:t>
                          </m:r>
                        </m:den>
                      </m:f>
                      <m:r>
                        <w:rPr>
                          <w:rFonts w:ascii="Cambria Math" w:eastAsiaTheme="minorEastAsia" w:hAnsi="Cambria Math"/>
                          <w:sz w:val="20"/>
                        </w:rPr>
                        <m:t>(q+</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r</m:t>
                          </m:r>
                          <m:d>
                            <m:dPr>
                              <m:ctrlPr>
                                <w:rPr>
                                  <w:rFonts w:ascii="Cambria Math" w:eastAsiaTheme="minorEastAsia" w:hAnsi="Cambria Math"/>
                                  <w:sz w:val="20"/>
                                </w:rPr>
                              </m:ctrlPr>
                            </m:dPr>
                            <m:e>
                              <m:sSub>
                                <m:sSubPr>
                                  <m:ctrlPr>
                                    <w:rPr>
                                      <w:rFonts w:ascii="Cambria Math" w:eastAsiaTheme="minorEastAsia" w:hAnsi="Cambria Math"/>
                                      <w:sz w:val="20"/>
                                    </w:rPr>
                                  </m:ctrlPr>
                                </m:sSubPr>
                                <m:e>
                                  <m:r>
                                    <m:rPr>
                                      <m:sty m:val="p"/>
                                    </m:rPr>
                                    <w:rPr>
                                      <w:rFonts w:ascii="Cambria Math" w:eastAsiaTheme="minorEastAsia" w:hAnsi="Cambria Math"/>
                                      <w:sz w:val="20"/>
                                    </w:rPr>
                                    <m:t>p</m:t>
                                  </m:r>
                                </m:e>
                                <m:sub>
                                  <m:r>
                                    <m:rPr>
                                      <m:sty m:val="p"/>
                                    </m:rPr>
                                    <w:rPr>
                                      <w:rFonts w:ascii="Cambria Math" w:eastAsiaTheme="minorEastAsia" w:hAnsi="Cambria Math"/>
                                      <w:sz w:val="20"/>
                                    </w:rPr>
                                    <m:t>n</m:t>
                                  </m:r>
                                </m:sub>
                              </m:sSub>
                              <m:r>
                                <m:rPr>
                                  <m:sty m:val="p"/>
                                </m:rPr>
                                <w:rPr>
                                  <w:rFonts w:ascii="Cambria Math" w:eastAsiaTheme="minorEastAsia" w:hAnsi="Cambria Math"/>
                                  <w:sz w:val="20"/>
                                </w:rPr>
                                <m:t>-</m:t>
                              </m:r>
                              <m:sSub>
                                <m:sSubPr>
                                  <m:ctrlPr>
                                    <w:rPr>
                                      <w:rFonts w:ascii="Cambria Math" w:eastAsiaTheme="minorEastAsia" w:hAnsi="Cambria Math"/>
                                      <w:sz w:val="20"/>
                                    </w:rPr>
                                  </m:ctrlPr>
                                </m:sSubPr>
                                <m:e>
                                  <m:r>
                                    <m:rPr>
                                      <m:sty m:val="p"/>
                                    </m:rPr>
                                    <w:rPr>
                                      <w:rFonts w:ascii="Cambria Math" w:eastAsiaTheme="minorEastAsia" w:hAnsi="Cambria Math"/>
                                      <w:sz w:val="20"/>
                                    </w:rPr>
                                    <m:t>c</m:t>
                                  </m:r>
                                </m:e>
                                <m:sub>
                                  <m:r>
                                    <m:rPr>
                                      <m:sty m:val="p"/>
                                    </m:rPr>
                                    <w:rPr>
                                      <w:rFonts w:ascii="Cambria Math" w:eastAsiaTheme="minorEastAsia" w:hAnsi="Cambria Math"/>
                                      <w:sz w:val="20"/>
                                    </w:rPr>
                                    <m:t>n</m:t>
                                  </m:r>
                                </m:sub>
                              </m:sSub>
                            </m:e>
                          </m:d>
                        </m:num>
                        <m:den>
                          <m:r>
                            <w:rPr>
                              <w:rFonts w:ascii="Cambria Math" w:eastAsiaTheme="minorEastAsia" w:hAnsi="Cambria Math"/>
                              <w:sz w:val="20"/>
                            </w:rPr>
                            <m:t>d</m:t>
                          </m:r>
                        </m:den>
                      </m:f>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eastAsiaTheme="minorEastAsia" w:hAnsi="Cambria Math"/>
                          <w:sz w:val="20"/>
                        </w:rPr>
                        <m:t>≥0)</m:t>
                      </m:r>
                    </m:e>
                  </m:mr>
                </m:m>
              </m:e>
            </m:eqArr>
          </m:e>
        </m:d>
      </m:oMath>
      <w:r>
        <w:rPr>
          <w:rFonts w:eastAsiaTheme="minorEastAsia"/>
          <w:i/>
          <w:iCs/>
          <w:sz w:val="20"/>
        </w:rPr>
        <w:t xml:space="preserve">  </w:t>
      </w:r>
      <w:r>
        <w:rPr>
          <w:rFonts w:eastAsiaTheme="minorEastAsia"/>
          <w:i/>
          <w:iCs/>
          <w:sz w:val="20"/>
        </w:rPr>
        <w:tab/>
      </w:r>
      <w:r>
        <w:rPr>
          <w:rFonts w:eastAsiaTheme="minorEastAsia"/>
          <w:i/>
          <w:iCs/>
          <w:sz w:val="20"/>
        </w:rPr>
        <w:tab/>
      </w:r>
      <w:r>
        <w:rPr>
          <w:rFonts w:eastAsiaTheme="minorEastAsia"/>
          <w:i/>
          <w:iCs/>
          <w:sz w:val="20"/>
        </w:rPr>
        <w:tab/>
        <w:t xml:space="preserve">   </w:t>
      </w:r>
      <w:r>
        <w:rPr>
          <w:rFonts w:eastAsiaTheme="minorEastAsia"/>
          <w:sz w:val="20"/>
        </w:rPr>
        <w:t>(10)</w:t>
      </w:r>
    </w:p>
    <w:p w14:paraId="23F42055" w14:textId="77777777" w:rsidR="00624F4D" w:rsidRPr="0001375F" w:rsidRDefault="00624F4D" w:rsidP="00624F4D">
      <w:pPr>
        <w:jc w:val="both"/>
        <w:rPr>
          <w:rFonts w:eastAsiaTheme="minorEastAsia"/>
          <w:iCs/>
          <w:sz w:val="20"/>
        </w:rPr>
      </w:pPr>
      <w:r w:rsidRPr="0001375F">
        <w:rPr>
          <w:rFonts w:eastAsiaTheme="minorEastAsia"/>
          <w:iCs/>
          <w:sz w:val="20"/>
        </w:rPr>
        <w:t>The assumption made before is used to determine the social welfare of the importing nation:</w:t>
      </w:r>
    </w:p>
    <w:p w14:paraId="67892123" w14:textId="77777777" w:rsidR="00624F4D" w:rsidRPr="008F19F8" w:rsidRDefault="00624F4D" w:rsidP="00624F4D">
      <w:pPr>
        <w:jc w:val="right"/>
        <w:rPr>
          <w:rFonts w:eastAsiaTheme="minorEastAsia"/>
          <w:iCs/>
          <w:sz w:val="20"/>
        </w:rPr>
      </w:pPr>
      <m:oMathPara>
        <m:oMathParaPr>
          <m:jc m:val="left"/>
        </m:oMathParaPr>
        <m:oMath>
          <m:r>
            <w:rPr>
              <w:rFonts w:ascii="Cambria Math" w:eastAsiaTheme="minorEastAsia" w:hAnsi="Cambria Math"/>
              <w:sz w:val="20"/>
            </w:rPr>
            <m:t xml:space="preserve">              C</m:t>
          </m:r>
          <m:sSub>
            <m:sSubPr>
              <m:ctrlPr>
                <w:rPr>
                  <w:rFonts w:ascii="Cambria Math" w:eastAsiaTheme="minorEastAsia" w:hAnsi="Cambria Math"/>
                  <w:i/>
                  <w:iCs/>
                  <w:sz w:val="20"/>
                </w:rPr>
              </m:ctrlPr>
            </m:sSubPr>
            <m:e>
              <m:r>
                <w:rPr>
                  <w:rFonts w:ascii="Cambria Math" w:eastAsiaTheme="minorEastAsia" w:hAnsi="Cambria Math"/>
                  <w:sz w:val="20"/>
                </w:rPr>
                <m:t>S</m:t>
              </m:r>
            </m:e>
            <m:sub>
              <m:r>
                <w:rPr>
                  <w:rFonts w:ascii="Cambria Math" w:eastAsiaTheme="minorEastAsia" w:hAnsi="Cambria Math"/>
                  <w:sz w:val="20"/>
                </w:rPr>
                <m:t>O</m:t>
              </m:r>
            </m:sub>
          </m:sSub>
          <m:r>
            <m:rPr>
              <m:aln/>
            </m:rPr>
            <w:rPr>
              <w:rFonts w:ascii="Cambria Math" w:eastAsiaTheme="minorEastAsia" w:hAnsi="Cambria Math"/>
              <w:sz w:val="20"/>
            </w:rPr>
            <m:t>=C</m:t>
          </m:r>
          <m:sSub>
            <m:sSubPr>
              <m:ctrlPr>
                <w:rPr>
                  <w:rFonts w:ascii="Cambria Math" w:eastAsiaTheme="minorEastAsia" w:hAnsi="Cambria Math"/>
                  <w:i/>
                  <w:iCs/>
                  <w:sz w:val="20"/>
                </w:rPr>
              </m:ctrlPr>
            </m:sSubPr>
            <m:e>
              <m:r>
                <w:rPr>
                  <w:rFonts w:ascii="Cambria Math" w:eastAsiaTheme="minorEastAsia" w:hAnsi="Cambria Math"/>
                  <w:sz w:val="20"/>
                </w:rPr>
                <m:t>S</m:t>
              </m:r>
            </m:e>
            <m:sub>
              <m:r>
                <w:rPr>
                  <w:rFonts w:ascii="Cambria Math" w:eastAsiaTheme="minorEastAsia" w:hAnsi="Cambria Math"/>
                  <w:sz w:val="20"/>
                </w:rPr>
                <m:t>On</m:t>
              </m:r>
            </m:sub>
          </m:sSub>
          <m:r>
            <w:rPr>
              <w:rFonts w:ascii="Cambria Math" w:eastAsiaTheme="minorEastAsia" w:hAnsi="Cambria Math"/>
              <w:sz w:val="20"/>
            </w:rPr>
            <m:t>+C</m:t>
          </m:r>
          <m:sSub>
            <m:sSubPr>
              <m:ctrlPr>
                <w:rPr>
                  <w:rFonts w:ascii="Cambria Math" w:eastAsiaTheme="minorEastAsia" w:hAnsi="Cambria Math"/>
                  <w:i/>
                  <w:iCs/>
                  <w:sz w:val="20"/>
                </w:rPr>
              </m:ctrlPr>
            </m:sSubPr>
            <m:e>
              <m:r>
                <w:rPr>
                  <w:rFonts w:ascii="Cambria Math" w:eastAsiaTheme="minorEastAsia" w:hAnsi="Cambria Math"/>
                  <w:sz w:val="20"/>
                </w:rPr>
                <m:t>S</m:t>
              </m:r>
            </m:e>
            <m:sub>
              <m:r>
                <w:rPr>
                  <w:rFonts w:ascii="Cambria Math" w:eastAsiaTheme="minorEastAsia" w:hAnsi="Cambria Math"/>
                  <w:sz w:val="20"/>
                </w:rPr>
                <m:t>Or</m:t>
              </m:r>
            </m:sub>
          </m:sSub>
          <m:r>
            <w:rPr>
              <w:rFonts w:ascii="Cambria Math" w:eastAsiaTheme="minorEastAsia" w:hAnsi="Cambria Math"/>
              <w:sz w:val="20"/>
            </w:rPr>
            <m:t>=</m:t>
          </m:r>
          <m:f>
            <m:fPr>
              <m:ctrlPr>
                <w:rPr>
                  <w:rFonts w:ascii="Cambria Math" w:eastAsiaTheme="minorEastAsia" w:hAnsi="Cambria Math"/>
                  <w:i/>
                  <w:iCs/>
                  <w:sz w:val="20"/>
                </w:rPr>
              </m:ctrlPr>
            </m:fPr>
            <m:num>
              <m:d>
                <m:dPr>
                  <m:begChr m:val="["/>
                  <m:endChr m:val="]"/>
                  <m:ctrlPr>
                    <w:rPr>
                      <w:rFonts w:ascii="Cambria Math" w:eastAsiaTheme="minorEastAsia" w:hAnsi="Cambria Math"/>
                      <w:i/>
                      <w:iCs/>
                      <w:sz w:val="20"/>
                    </w:rPr>
                  </m:ctrlPr>
                </m:dPr>
                <m:e>
                  <m:d>
                    <m:dPr>
                      <m:ctrlPr>
                        <w:rPr>
                          <w:rFonts w:ascii="Cambria Math" w:eastAsiaTheme="minorEastAsia" w:hAnsi="Cambria Math"/>
                          <w:i/>
                          <w:iCs/>
                          <w:sz w:val="20"/>
                        </w:rPr>
                      </m:ctrlPr>
                    </m:dPr>
                    <m:e>
                      <m:r>
                        <w:rPr>
                          <w:rFonts w:ascii="Cambria Math" w:eastAsiaTheme="minorEastAsia" w:hAnsi="Cambria Math"/>
                          <w:sz w:val="20"/>
                        </w:rPr>
                        <m:t>1-</m:t>
                      </m:r>
                      <m:f>
                        <m:fPr>
                          <m:ctrlPr>
                            <w:rPr>
                              <w:rFonts w:ascii="Cambria Math" w:eastAsiaTheme="minorEastAsia" w:hAnsi="Cambria Math"/>
                              <w:i/>
                              <w:iCs/>
                              <w:sz w:val="20"/>
                            </w:rPr>
                          </m:ctrlPr>
                        </m:fPr>
                        <m:num>
                          <m:r>
                            <w:rPr>
                              <w:rFonts w:ascii="Cambria Math" w:eastAsiaTheme="minorEastAsia" w:hAnsi="Cambria Math"/>
                              <w:sz w:val="20"/>
                            </w:rPr>
                            <m:t>b-1</m:t>
                          </m:r>
                        </m:num>
                        <m:den>
                          <m:r>
                            <w:rPr>
                              <w:rFonts w:ascii="Cambria Math" w:eastAsiaTheme="minorEastAsia" w:hAnsi="Cambria Math"/>
                              <w:sz w:val="20"/>
                            </w:rPr>
                            <m:t>b</m:t>
                          </m:r>
                        </m:den>
                      </m:f>
                    </m:e>
                  </m:d>
                  <m:r>
                    <w:rPr>
                      <w:rFonts w:ascii="Cambria Math" w:eastAsiaTheme="minorEastAsia" w:hAnsi="Cambria Math"/>
                      <w:sz w:val="20"/>
                    </w:rPr>
                    <m:t>d+</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p</m:t>
                      </m:r>
                    </m:e>
                    <m:sub>
                      <m:r>
                        <w:rPr>
                          <w:rFonts w:ascii="Cambria Math" w:eastAsiaTheme="minorEastAsia" w:hAnsi="Cambria Math"/>
                          <w:sz w:val="20"/>
                        </w:rPr>
                        <m:t>n</m:t>
                      </m:r>
                    </m:sub>
                  </m:sSub>
                </m:e>
              </m:d>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num>
            <m:den>
              <m:r>
                <w:rPr>
                  <w:rFonts w:ascii="Cambria Math" w:eastAsiaTheme="minorEastAsia" w:hAnsi="Cambria Math"/>
                  <w:sz w:val="20"/>
                </w:rPr>
                <m:t>2</m:t>
              </m:r>
            </m:den>
          </m:f>
          <m:r>
            <w:rPr>
              <w:rFonts w:ascii="Cambria Math" w:eastAsiaTheme="minorEastAsia" w:hAnsi="Cambria Math"/>
              <w:sz w:val="20"/>
            </w:rPr>
            <m:t>+</m:t>
          </m:r>
          <m:f>
            <m:fPr>
              <m:ctrlPr>
                <w:rPr>
                  <w:rFonts w:ascii="Cambria Math" w:eastAsiaTheme="minorEastAsia" w:hAnsi="Cambria Math"/>
                  <w:i/>
                  <w:iCs/>
                  <w:sz w:val="20"/>
                </w:rPr>
              </m:ctrlPr>
            </m:fPr>
            <m:num>
              <m:r>
                <w:rPr>
                  <w:rFonts w:ascii="Cambria Math" w:eastAsiaTheme="minorEastAsia" w:hAnsi="Cambria Math"/>
                  <w:sz w:val="20"/>
                </w:rPr>
                <m:t>[</m:t>
              </m:r>
              <m:d>
                <m:dPr>
                  <m:ctrlPr>
                    <w:rPr>
                      <w:rFonts w:ascii="Cambria Math" w:eastAsiaTheme="minorEastAsia" w:hAnsi="Cambria Math"/>
                      <w:i/>
                      <w:iCs/>
                      <w:sz w:val="20"/>
                    </w:rPr>
                  </m:ctrlPr>
                </m:dPr>
                <m:e>
                  <m:f>
                    <m:fPr>
                      <m:ctrlPr>
                        <w:rPr>
                          <w:rFonts w:ascii="Cambria Math" w:eastAsiaTheme="minorEastAsia" w:hAnsi="Cambria Math"/>
                          <w:i/>
                          <w:iCs/>
                          <w:sz w:val="20"/>
                        </w:rPr>
                      </m:ctrlPr>
                    </m:fPr>
                    <m:num>
                      <m:r>
                        <w:rPr>
                          <w:rFonts w:ascii="Cambria Math" w:eastAsiaTheme="minorEastAsia" w:hAnsi="Cambria Math"/>
                          <w:sz w:val="20"/>
                        </w:rPr>
                        <m:t>b-1</m:t>
                      </m:r>
                    </m:num>
                    <m:den>
                      <m:r>
                        <w:rPr>
                          <w:rFonts w:ascii="Cambria Math" w:eastAsiaTheme="minorEastAsia" w:hAnsi="Cambria Math"/>
                          <w:sz w:val="20"/>
                        </w:rPr>
                        <m:t>b</m:t>
                      </m:r>
                    </m:den>
                  </m:f>
                </m:e>
              </m:d>
              <m:sSub>
                <m:sSubPr>
                  <m:ctrlPr>
                    <w:rPr>
                      <w:rFonts w:ascii="Cambria Math" w:eastAsiaTheme="minorEastAsia" w:hAnsi="Cambria Math"/>
                      <w:i/>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num>
            <m:den>
              <m:r>
                <w:rPr>
                  <w:rFonts w:ascii="Cambria Math" w:eastAsiaTheme="minorEastAsia" w:hAnsi="Cambria Math"/>
                  <w:sz w:val="20"/>
                </w:rPr>
                <m:t>2</m:t>
              </m:r>
            </m:den>
          </m:f>
          <m:r>
            <m:rPr>
              <m:sty m:val="p"/>
            </m:rPr>
            <w:rPr>
              <w:rFonts w:ascii="Cambria Math" w:eastAsiaTheme="minorEastAsia" w:hAnsi="Cambria Math"/>
              <w:sz w:val="20"/>
            </w:rPr>
            <w:br/>
          </m:r>
        </m:oMath>
      </m:oMathPara>
      <m:oMath>
        <m:r>
          <w:rPr>
            <w:rFonts w:ascii="Cambria Math" w:eastAsiaTheme="minorEastAsia" w:hAnsi="Cambria Math"/>
            <w:sz w:val="20"/>
          </w:rPr>
          <m:t>=</m:t>
        </m:r>
        <m:f>
          <m:fPr>
            <m:ctrlPr>
              <w:rPr>
                <w:rFonts w:ascii="Cambria Math" w:eastAsiaTheme="minorEastAsia" w:hAnsi="Cambria Math"/>
                <w:iCs/>
                <w:sz w:val="20"/>
              </w:rPr>
            </m:ctrlPr>
          </m:fPr>
          <m:num>
            <m:r>
              <w:rPr>
                <w:rFonts w:ascii="Cambria Math" w:eastAsiaTheme="minorEastAsia" w:hAnsi="Cambria Math"/>
                <w:sz w:val="20"/>
              </w:rPr>
              <m:t>4</m:t>
            </m:r>
            <m:sSup>
              <m:sSupPr>
                <m:ctrlPr>
                  <w:rPr>
                    <w:rFonts w:ascii="Cambria Math" w:eastAsiaTheme="minorEastAsia" w:hAnsi="Cambria Math"/>
                    <w:iCs/>
                    <w:sz w:val="20"/>
                  </w:rPr>
                </m:ctrlPr>
              </m:sSupPr>
              <m:e>
                <m:r>
                  <w:rPr>
                    <w:rFonts w:ascii="Cambria Math" w:eastAsiaTheme="minorEastAsia" w:hAnsi="Cambria Math"/>
                    <w:sz w:val="20"/>
                  </w:rPr>
                  <m:t>d</m:t>
                </m:r>
              </m:e>
              <m:sup>
                <m:r>
                  <w:rPr>
                    <w:rFonts w:ascii="Cambria Math" w:eastAsiaTheme="minorEastAsia" w:hAnsi="Cambria Math"/>
                    <w:sz w:val="20"/>
                  </w:rPr>
                  <m:t>3</m:t>
                </m:r>
              </m:sup>
            </m:sSup>
            <m:r>
              <w:rPr>
                <w:rFonts w:ascii="Cambria Math" w:eastAsiaTheme="minorEastAsia" w:hAnsi="Cambria Math"/>
                <w:sz w:val="20"/>
              </w:rPr>
              <m:t>q+(d</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)(-2d(bq+dr)+d((-2+b)d+br)</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-b(d+r)(r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num>
          <m:den>
            <m:r>
              <w:rPr>
                <w:rFonts w:ascii="Cambria Math" w:eastAsiaTheme="minorEastAsia" w:hAnsi="Cambria Math"/>
                <w:sz w:val="20"/>
              </w:rPr>
              <m:t>8b</m:t>
            </m:r>
            <m:sSup>
              <m:sSupPr>
                <m:ctrlPr>
                  <w:rPr>
                    <w:rFonts w:ascii="Cambria Math" w:eastAsiaTheme="minorEastAsia" w:hAnsi="Cambria Math"/>
                    <w:iCs/>
                    <w:sz w:val="20"/>
                  </w:rPr>
                </m:ctrlPr>
              </m:sSupPr>
              <m:e>
                <m:r>
                  <w:rPr>
                    <w:rFonts w:ascii="Cambria Math" w:eastAsiaTheme="minorEastAsia" w:hAnsi="Cambria Math"/>
                    <w:sz w:val="20"/>
                  </w:rPr>
                  <m:t>d</m:t>
                </m:r>
              </m:e>
              <m:sup>
                <m:r>
                  <w:rPr>
                    <w:rFonts w:ascii="Cambria Math" w:eastAsiaTheme="minorEastAsia" w:hAnsi="Cambria Math"/>
                    <w:sz w:val="20"/>
                  </w:rPr>
                  <m:t>2</m:t>
                </m:r>
              </m:sup>
            </m:sSup>
          </m:den>
        </m:f>
      </m:oMath>
      <w:r>
        <w:rPr>
          <w:rFonts w:eastAsiaTheme="minorEastAsia"/>
          <w:iCs/>
          <w:sz w:val="20"/>
        </w:rPr>
        <w:tab/>
        <w:t xml:space="preserve">                                             (11)</w:t>
      </w:r>
      <m:oMath>
        <m:r>
          <m:rPr>
            <m:sty m:val="p"/>
          </m:rPr>
          <w:rPr>
            <w:rFonts w:ascii="Cambria Math" w:eastAsiaTheme="minorEastAsia" w:hAnsi="Cambria Math"/>
            <w:sz w:val="20"/>
          </w:rPr>
          <w:br/>
        </m:r>
        <m:sSub>
          <m:sSubPr>
            <m:ctrlPr>
              <w:rPr>
                <w:rFonts w:ascii="Cambria Math" w:eastAsiaTheme="minorEastAsia" w:hAnsi="Cambria Math"/>
                <w:i/>
                <w:iCs/>
                <w:sz w:val="20"/>
              </w:rPr>
            </m:ctrlPr>
          </m:sSubPr>
          <m:e>
            <m:r>
              <w:rPr>
                <w:rFonts w:ascii="Cambria Math" w:eastAsiaTheme="minorEastAsia" w:hAnsi="Cambria Math"/>
                <w:sz w:val="20"/>
              </w:rPr>
              <m:t>G</m:t>
            </m:r>
          </m:e>
          <m:sub>
            <m:r>
              <w:rPr>
                <w:rFonts w:ascii="Cambria Math" w:eastAsiaTheme="minorEastAsia" w:hAnsi="Cambria Math"/>
                <w:sz w:val="20"/>
              </w:rPr>
              <m:t>O</m:t>
            </m:r>
          </m:sub>
        </m:sSub>
        <m:r>
          <m:rPr>
            <m:aln/>
          </m:rP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n</m:t>
            </m:r>
          </m:sub>
        </m:sSub>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r</m:t>
            </m:r>
          </m:sub>
        </m:sSub>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t</m:t>
            </m:r>
          </m:e>
          <m:sub>
            <m:r>
              <w:rPr>
                <w:rFonts w:ascii="Cambria Math" w:eastAsiaTheme="minorEastAsia" w:hAnsi="Cambria Math"/>
                <w:sz w:val="20"/>
              </w:rPr>
              <m:t>n</m:t>
            </m:r>
          </m:sub>
        </m:sSub>
        <m:d>
          <m:dPr>
            <m:begChr m:val="["/>
            <m:endChr m:val="]"/>
            <m:ctrlPr>
              <w:rPr>
                <w:rFonts w:ascii="Cambria Math" w:eastAsiaTheme="minorEastAsia" w:hAnsi="Cambria Math"/>
                <w:i/>
                <w:iCs/>
                <w:sz w:val="20"/>
              </w:rPr>
            </m:ctrlPr>
          </m:dPr>
          <m:e>
            <m:r>
              <w:rPr>
                <w:rFonts w:ascii="Cambria Math" w:eastAsiaTheme="minorEastAsia" w:hAnsi="Cambria Math"/>
                <w:sz w:val="20"/>
              </w:rPr>
              <m:t>q+</m:t>
            </m:r>
            <m:f>
              <m:fPr>
                <m:ctrlPr>
                  <w:rPr>
                    <w:rFonts w:ascii="Cambria Math" w:eastAsiaTheme="minorEastAsia" w:hAnsi="Cambria Math"/>
                    <w:iCs/>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r</m:t>
            </m:r>
            <m:d>
              <m:dPr>
                <m:ctrlPr>
                  <w:rPr>
                    <w:rFonts w:ascii="Cambria Math" w:eastAsiaTheme="minorEastAsia" w:hAnsi="Cambria Math"/>
                    <w:i/>
                    <w:iCs/>
                    <w:sz w:val="20"/>
                  </w:rPr>
                </m:ctrlPr>
              </m:dPr>
              <m:e>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iCs/>
                        <w:sz w:val="20"/>
                      </w:rPr>
                    </m:ctrlPr>
                  </m:fPr>
                  <m:num>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num>
                  <m:den>
                    <m:r>
                      <w:rPr>
                        <w:rFonts w:ascii="Cambria Math" w:eastAsiaTheme="minorEastAsia" w:hAnsi="Cambria Math"/>
                        <w:sz w:val="20"/>
                      </w:rPr>
                      <m:t>d</m:t>
                    </m:r>
                  </m:den>
                </m:f>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e>
            </m:d>
          </m:e>
        </m:d>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t</m:t>
            </m:r>
          </m:e>
          <m:sub>
            <m:r>
              <w:rPr>
                <w:rFonts w:ascii="Cambria Math" w:eastAsiaTheme="minorEastAsia" w:hAnsi="Cambria Math"/>
                <w:sz w:val="20"/>
              </w:rPr>
              <m:t>r</m:t>
            </m:r>
          </m:sub>
        </m:sSub>
        <m:d>
          <m:dPr>
            <m:begChr m:val="["/>
            <m:endChr m:val="]"/>
            <m:ctrlPr>
              <w:rPr>
                <w:rFonts w:ascii="Cambria Math" w:eastAsiaTheme="minorEastAsia" w:hAnsi="Cambria Math"/>
                <w:i/>
                <w:iCs/>
                <w:sz w:val="20"/>
              </w:rPr>
            </m:ctrlPr>
          </m:dPr>
          <m:e>
            <m:f>
              <m:fPr>
                <m:ctrlPr>
                  <w:rPr>
                    <w:rFonts w:ascii="Cambria Math" w:eastAsiaTheme="minorEastAsia" w:hAnsi="Cambria Math"/>
                    <w:iCs/>
                    <w:sz w:val="20"/>
                  </w:rPr>
                </m:ctrlPr>
              </m:fPr>
              <m:num>
                <m:r>
                  <w:rPr>
                    <w:rFonts w:ascii="Cambria Math" w:eastAsiaTheme="minorEastAsia" w:hAnsi="Cambria Math"/>
                    <w:sz w:val="20"/>
                  </w:rPr>
                  <m:t>1</m:t>
                </m:r>
              </m:num>
              <m:den>
                <m:r>
                  <w:rPr>
                    <w:rFonts w:ascii="Cambria Math" w:eastAsiaTheme="minorEastAsia" w:hAnsi="Cambria Math"/>
                    <w:sz w:val="20"/>
                  </w:rPr>
                  <m:t>2</m:t>
                </m:r>
              </m:den>
            </m:f>
            <m:d>
              <m:dPr>
                <m:ctrlPr>
                  <w:rPr>
                    <w:rFonts w:ascii="Cambria Math" w:eastAsiaTheme="minorEastAsia" w:hAnsi="Cambria Math"/>
                    <w:i/>
                    <w:iCs/>
                    <w:sz w:val="20"/>
                  </w:rPr>
                </m:ctrlPr>
              </m:dPr>
              <m:e>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e>
            </m:d>
          </m:e>
        </m:d>
      </m:oMath>
      <w:r>
        <w:rPr>
          <w:rFonts w:eastAsiaTheme="minorEastAsia"/>
          <w:iCs/>
          <w:sz w:val="20"/>
        </w:rPr>
        <w:t xml:space="preserve">     </w:t>
      </w:r>
      <w:r>
        <w:rPr>
          <w:rFonts w:eastAsiaTheme="minorEastAsia"/>
          <w:iCs/>
          <w:sz w:val="20"/>
        </w:rPr>
        <w:tab/>
      </w:r>
      <w:r>
        <w:rPr>
          <w:rFonts w:eastAsiaTheme="minorEastAsia"/>
          <w:iCs/>
          <w:sz w:val="20"/>
        </w:rPr>
        <w:tab/>
        <w:t xml:space="preserve">        (12)</w:t>
      </w:r>
      <m:oMath>
        <m:r>
          <m:rPr>
            <m:sty m:val="p"/>
          </m:rPr>
          <w:rPr>
            <w:rFonts w:ascii="Cambria Math" w:eastAsiaTheme="minorEastAsia" w:hAnsi="Cambria Math"/>
            <w:sz w:val="20"/>
          </w:rPr>
          <w:br/>
        </m:r>
      </m:oMath>
      <m:oMathPara>
        <m:oMath>
          <m:sSub>
            <m:sSubPr>
              <m:ctrlPr>
                <w:rPr>
                  <w:rFonts w:ascii="Cambria Math" w:eastAsiaTheme="minorEastAsia" w:hAnsi="Cambria Math"/>
                  <w:i/>
                  <w:iCs/>
                  <w:sz w:val="20"/>
                </w:rPr>
              </m:ctrlPr>
            </m:sSubPr>
            <m:e>
              <m:r>
                <w:rPr>
                  <w:rFonts w:ascii="Cambria Math" w:eastAsiaTheme="minorEastAsia" w:hAnsi="Cambria Math"/>
                  <w:sz w:val="20"/>
                </w:rPr>
                <m:t>w</m:t>
              </m:r>
            </m:e>
            <m:sub>
              <m:r>
                <w:rPr>
                  <w:rFonts w:ascii="Cambria Math" w:eastAsiaTheme="minorEastAsia" w:hAnsi="Cambria Math"/>
                  <w:sz w:val="20"/>
                </w:rPr>
                <m:t>O</m:t>
              </m:r>
            </m:sub>
          </m:sSub>
          <m:r>
            <m:rPr>
              <m:aln/>
            </m:rPr>
            <w:rPr>
              <w:rFonts w:ascii="Cambria Math" w:eastAsiaTheme="minorEastAsia" w:hAnsi="Cambria Math"/>
              <w:sz w:val="20"/>
            </w:rPr>
            <m:t>=C</m:t>
          </m:r>
          <m:sSub>
            <m:sSubPr>
              <m:ctrlPr>
                <w:rPr>
                  <w:rFonts w:ascii="Cambria Math" w:eastAsiaTheme="minorEastAsia" w:hAnsi="Cambria Math"/>
                  <w:i/>
                  <w:iCs/>
                  <w:sz w:val="20"/>
                </w:rPr>
              </m:ctrlPr>
            </m:sSubPr>
            <m:e>
              <m:r>
                <w:rPr>
                  <w:rFonts w:ascii="Cambria Math" w:eastAsiaTheme="minorEastAsia" w:hAnsi="Cambria Math"/>
                  <w:sz w:val="20"/>
                </w:rPr>
                <m:t>S</m:t>
              </m:r>
            </m:e>
            <m:sub>
              <m:r>
                <w:rPr>
                  <w:rFonts w:ascii="Cambria Math" w:eastAsiaTheme="minorEastAsia" w:hAnsi="Cambria Math"/>
                  <w:sz w:val="20"/>
                </w:rPr>
                <m:t>O</m:t>
              </m:r>
            </m:sub>
          </m:sSub>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G</m:t>
              </m:r>
            </m:e>
            <m:sub>
              <m:r>
                <w:rPr>
                  <w:rFonts w:ascii="Cambria Math" w:eastAsiaTheme="minorEastAsia" w:hAnsi="Cambria Math"/>
                  <w:sz w:val="20"/>
                </w:rPr>
                <m:t>O</m:t>
              </m:r>
            </m:sub>
          </m:sSub>
          <m:r>
            <m:rPr>
              <m:sty m:val="p"/>
            </m:rPr>
            <w:rPr>
              <w:rFonts w:ascii="Cambria Math" w:eastAsiaTheme="minorEastAsia" w:hAnsi="Cambria Math"/>
              <w:sz w:val="20"/>
            </w:rPr>
            <w:br/>
          </m:r>
        </m:oMath>
      </m:oMathPara>
      <m:oMath>
        <m:r>
          <m:rPr>
            <m:aln/>
          </m:rPr>
          <w:rPr>
            <w:rFonts w:ascii="Cambria Math" w:eastAsiaTheme="minorEastAsia" w:hAnsi="Cambria Math"/>
            <w:sz w:val="20"/>
          </w:rPr>
          <m:t>=</m:t>
        </m:r>
        <m:f>
          <m:fPr>
            <m:ctrlPr>
              <w:rPr>
                <w:rFonts w:ascii="Cambria Math" w:eastAsiaTheme="minorEastAsia" w:hAnsi="Cambria Math"/>
                <w:iCs/>
                <w:sz w:val="20"/>
              </w:rPr>
            </m:ctrlPr>
          </m:fPr>
          <m:num>
            <m:r>
              <w:rPr>
                <w:rFonts w:ascii="Cambria Math" w:eastAsiaTheme="minorEastAsia" w:hAnsi="Cambria Math"/>
                <w:sz w:val="20"/>
              </w:rPr>
              <m:t>4</m:t>
            </m:r>
            <m:sSup>
              <m:sSupPr>
                <m:ctrlPr>
                  <w:rPr>
                    <w:rFonts w:ascii="Cambria Math" w:eastAsiaTheme="minorEastAsia" w:hAnsi="Cambria Math"/>
                    <w:iCs/>
                    <w:sz w:val="20"/>
                  </w:rPr>
                </m:ctrlPr>
              </m:sSupPr>
              <m:e>
                <m:r>
                  <w:rPr>
                    <w:rFonts w:ascii="Cambria Math" w:eastAsiaTheme="minorEastAsia" w:hAnsi="Cambria Math"/>
                    <w:sz w:val="20"/>
                  </w:rPr>
                  <m:t>d</m:t>
                </m:r>
              </m:e>
              <m:sup>
                <m:r>
                  <w:rPr>
                    <w:rFonts w:ascii="Cambria Math" w:eastAsiaTheme="minorEastAsia" w:hAnsi="Cambria Math"/>
                    <w:sz w:val="20"/>
                  </w:rPr>
                  <m:t>3</m:t>
                </m:r>
              </m:sup>
            </m:sSup>
            <m:r>
              <w:rPr>
                <w:rFonts w:ascii="Cambria Math" w:eastAsiaTheme="minorEastAsia" w:hAnsi="Cambria Math"/>
                <w:sz w:val="20"/>
              </w:rPr>
              <m:t>q+(d</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)(-2d(bq+dr)+d((-2+b)d+br)</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-b(d+r)(r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eastAsiaTheme="minorEastAsia" w:hAnsi="Cambria Math"/>
                <w:sz w:val="20"/>
              </w:rPr>
              <m:t>))</m:t>
            </m:r>
          </m:num>
          <m:den>
            <m:r>
              <w:rPr>
                <w:rFonts w:ascii="Cambria Math" w:eastAsiaTheme="minorEastAsia" w:hAnsi="Cambria Math"/>
                <w:sz w:val="20"/>
              </w:rPr>
              <m:t>8b</m:t>
            </m:r>
            <m:sSup>
              <m:sSupPr>
                <m:ctrlPr>
                  <w:rPr>
                    <w:rFonts w:ascii="Cambria Math" w:eastAsiaTheme="minorEastAsia" w:hAnsi="Cambria Math"/>
                    <w:iCs/>
                    <w:sz w:val="20"/>
                  </w:rPr>
                </m:ctrlPr>
              </m:sSupPr>
              <m:e>
                <m:r>
                  <w:rPr>
                    <w:rFonts w:ascii="Cambria Math" w:eastAsiaTheme="minorEastAsia" w:hAnsi="Cambria Math"/>
                    <w:sz w:val="20"/>
                  </w:rPr>
                  <m:t>d</m:t>
                </m:r>
              </m:e>
              <m:sup>
                <m:r>
                  <w:rPr>
                    <w:rFonts w:ascii="Cambria Math" w:eastAsiaTheme="minorEastAsia" w:hAnsi="Cambria Math"/>
                    <w:sz w:val="20"/>
                  </w:rPr>
                  <m:t>2</m:t>
                </m:r>
              </m:sup>
            </m:sSup>
          </m:den>
        </m:f>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t</m:t>
            </m:r>
          </m:e>
          <m:sub>
            <m:r>
              <w:rPr>
                <w:rFonts w:ascii="Cambria Math" w:eastAsiaTheme="minorEastAsia" w:hAnsi="Cambria Math"/>
                <w:sz w:val="20"/>
              </w:rPr>
              <m:t>n</m:t>
            </m:r>
          </m:sub>
        </m:sSub>
        <m:d>
          <m:dPr>
            <m:begChr m:val="["/>
            <m:endChr m:val="]"/>
            <m:ctrlPr>
              <w:rPr>
                <w:rFonts w:ascii="Cambria Math" w:eastAsiaTheme="minorEastAsia" w:hAnsi="Cambria Math"/>
                <w:i/>
                <w:sz w:val="20"/>
              </w:rPr>
            </m:ctrlPr>
          </m:dPr>
          <m:e>
            <m:r>
              <w:rPr>
                <w:rFonts w:ascii="Cambria Math" w:eastAsiaTheme="minorEastAsia" w:hAnsi="Cambria Math"/>
                <w:sz w:val="20"/>
              </w:rPr>
              <m:t>q+</m:t>
            </m:r>
            <m:f>
              <m:fPr>
                <m:ctrlPr>
                  <w:rPr>
                    <w:rFonts w:ascii="Cambria Math" w:eastAsiaTheme="minorEastAsia" w:hAnsi="Cambria Math"/>
                    <w:iCs/>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r</m:t>
            </m:r>
            <m:d>
              <m:dPr>
                <m:ctrlPr>
                  <w:rPr>
                    <w:rFonts w:ascii="Cambria Math" w:eastAsiaTheme="minorEastAsia" w:hAnsi="Cambria Math"/>
                    <w:i/>
                    <w:sz w:val="20"/>
                  </w:rPr>
                </m:ctrlPr>
              </m:dPr>
              <m:e>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iCs/>
                        <w:sz w:val="20"/>
                      </w:rPr>
                    </m:ctrlPr>
                  </m:fPr>
                  <m:num>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num>
                  <m:den>
                    <m:r>
                      <w:rPr>
                        <w:rFonts w:ascii="Cambria Math" w:eastAsiaTheme="minorEastAsia" w:hAnsi="Cambria Math"/>
                        <w:sz w:val="20"/>
                      </w:rPr>
                      <m:t>d</m:t>
                    </m:r>
                  </m:den>
                </m:f>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e>
            </m:d>
          </m:e>
        </m:d>
        <m:r>
          <w:rPr>
            <w:rFonts w:ascii="Cambria Math" w:eastAsiaTheme="minorEastAsia" w:hAnsi="Cambria Math"/>
            <w:sz w:val="20"/>
          </w:rPr>
          <m:t>+</m:t>
        </m:r>
        <m:sSub>
          <m:sSubPr>
            <m:ctrlPr>
              <w:rPr>
                <w:rFonts w:ascii="Cambria Math" w:eastAsiaTheme="minorEastAsia" w:hAnsi="Cambria Math"/>
                <w:iCs/>
                <w:sz w:val="20"/>
              </w:rPr>
            </m:ctrlPr>
          </m:sSubPr>
          <m:e>
            <m:r>
              <w:rPr>
                <w:rFonts w:ascii="Cambria Math" w:eastAsiaTheme="minorEastAsia" w:hAnsi="Cambria Math"/>
                <w:sz w:val="20"/>
              </w:rPr>
              <m:t>t</m:t>
            </m:r>
          </m:e>
          <m:sub>
            <m:r>
              <w:rPr>
                <w:rFonts w:ascii="Cambria Math" w:eastAsiaTheme="minorEastAsia" w:hAnsi="Cambria Math"/>
                <w:sz w:val="20"/>
              </w:rPr>
              <m:t>r</m:t>
            </m:r>
          </m:sub>
        </m:sSub>
        <m:d>
          <m:dPr>
            <m:begChr m:val="["/>
            <m:endChr m:val="]"/>
            <m:ctrlPr>
              <w:rPr>
                <w:rFonts w:ascii="Cambria Math" w:eastAsiaTheme="minorEastAsia" w:hAnsi="Cambria Math"/>
                <w:i/>
                <w:sz w:val="20"/>
              </w:rPr>
            </m:ctrlPr>
          </m:dPr>
          <m:e>
            <m:f>
              <m:fPr>
                <m:ctrlPr>
                  <w:rPr>
                    <w:rFonts w:ascii="Cambria Math" w:eastAsiaTheme="minorEastAsia" w:hAnsi="Cambria Math"/>
                    <w:iCs/>
                    <w:sz w:val="20"/>
                  </w:rPr>
                </m:ctrlPr>
              </m:fPr>
              <m:num>
                <m:r>
                  <w:rPr>
                    <w:rFonts w:ascii="Cambria Math" w:eastAsiaTheme="minorEastAsia" w:hAnsi="Cambria Math"/>
                    <w:sz w:val="20"/>
                  </w:rPr>
                  <m:t>1</m:t>
                </m:r>
              </m:num>
              <m:den>
                <m:r>
                  <w:rPr>
                    <w:rFonts w:ascii="Cambria Math" w:eastAsiaTheme="minorEastAsia" w:hAnsi="Cambria Math"/>
                    <w:sz w:val="20"/>
                  </w:rPr>
                  <m:t>2</m:t>
                </m:r>
              </m:den>
            </m:f>
            <m:d>
              <m:dPr>
                <m:ctrlPr>
                  <w:rPr>
                    <w:rFonts w:ascii="Cambria Math" w:eastAsiaTheme="minorEastAsia" w:hAnsi="Cambria Math"/>
                    <w:i/>
                    <w:sz w:val="20"/>
                  </w:rPr>
                </m:ctrlPr>
              </m:dPr>
              <m:e>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iCs/>
                        <w:sz w:val="20"/>
                      </w:rPr>
                    </m:ctrlPr>
                  </m:sSubPr>
                  <m:e>
                    <m:r>
                      <w:rPr>
                        <w:rFonts w:ascii="Cambria Math" w:eastAsiaTheme="minorEastAsia" w:hAnsi="Cambria Math"/>
                        <w:sz w:val="20"/>
                      </w:rPr>
                      <m:t>w</m:t>
                    </m:r>
                  </m:e>
                  <m:sub>
                    <m:r>
                      <w:rPr>
                        <w:rFonts w:ascii="Cambria Math" w:eastAsiaTheme="minorEastAsia" w:hAnsi="Cambria Math"/>
                        <w:sz w:val="20"/>
                      </w:rPr>
                      <m:t>r</m:t>
                    </m:r>
                  </m:sub>
                </m:sSub>
              </m:e>
            </m:d>
          </m:e>
        </m:d>
      </m:oMath>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t>(13)</w:t>
      </w:r>
    </w:p>
    <w:p w14:paraId="12C927C4" w14:textId="77777777" w:rsidR="00624F4D" w:rsidRDefault="00624F4D" w:rsidP="00624F4D">
      <w:pPr>
        <w:jc w:val="both"/>
        <w:rPr>
          <w:rFonts w:eastAsiaTheme="minorEastAsia"/>
          <w:iCs/>
          <w:sz w:val="20"/>
          <w:highlight w:val="red"/>
        </w:rPr>
      </w:pPr>
    </w:p>
    <w:p w14:paraId="4A073AD5" w14:textId="77777777" w:rsidR="00624F4D" w:rsidRDefault="00624F4D" w:rsidP="00624F4D">
      <w:pPr>
        <w:ind w:firstLine="284"/>
        <w:jc w:val="both"/>
        <w:rPr>
          <w:rFonts w:eastAsiaTheme="minorEastAsia"/>
          <w:iCs/>
          <w:sz w:val="20"/>
        </w:rPr>
      </w:pPr>
      <w:r w:rsidRPr="009144A0">
        <w:rPr>
          <w:rFonts w:eastAsiaTheme="minorEastAsia"/>
          <w:iCs/>
          <w:sz w:val="20"/>
        </w:rPr>
        <w:t xml:space="preserve">The optimal import unit tariff, </w:t>
      </w:r>
      <m:oMath>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n</m:t>
            </m:r>
          </m:sub>
        </m:sSub>
      </m:oMath>
      <w:r w:rsidRPr="009144A0">
        <w:rPr>
          <w:rFonts w:eastAsiaTheme="minorEastAsia"/>
          <w:iCs/>
          <w:sz w:val="20"/>
        </w:rPr>
        <w:t xml:space="preserve"> are positively correlated in the OEM-refurbishing model. The OEM must raise the new product's best selling price in order to account for the rise in the unit tariff. The best selling price of a remanufactured product, however, shows no association with </w:t>
      </w:r>
      <m:oMath>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n</m:t>
            </m:r>
          </m:sub>
        </m:sSub>
      </m:oMath>
      <w:r w:rsidRPr="009144A0">
        <w:rPr>
          <w:rFonts w:eastAsiaTheme="minorEastAsia"/>
          <w:iCs/>
          <w:sz w:val="20"/>
        </w:rPr>
        <w:t xml:space="preserve">  and is positively correlated with </w:t>
      </w:r>
      <m:oMath>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r</m:t>
            </m:r>
          </m:sub>
        </m:sSub>
      </m:oMath>
      <w:r w:rsidRPr="009144A0">
        <w:rPr>
          <w:rFonts w:eastAsiaTheme="minorEastAsia"/>
          <w:iCs/>
          <w:sz w:val="20"/>
        </w:rPr>
        <w:t>. The ideal selling price of the remanufactured goods must be increased since the increase in the unit difference of sales tax imposes an additional expense on the product. According to the OEM-refurbishing model, the correlation coefficient has an impact on the ideal sales volumes of new products (</w:t>
      </w: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oMath>
      <w:r w:rsidRPr="009144A0">
        <w:rPr>
          <w:rFonts w:eastAsiaTheme="minorEastAsia"/>
          <w:iCs/>
          <w:sz w:val="20"/>
        </w:rPr>
        <w:t>) and remanufactured products (</w:t>
      </w: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oMath>
      <w:r w:rsidRPr="009144A0">
        <w:rPr>
          <w:rFonts w:eastAsiaTheme="minorEastAsia"/>
          <w:iCs/>
          <w:sz w:val="20"/>
        </w:rPr>
        <w:t xml:space="preserve">). In contrast to </w:t>
      </w: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oMath>
      <w:r w:rsidRPr="009144A0">
        <w:rPr>
          <w:rFonts w:eastAsiaTheme="minorEastAsia"/>
          <w:iCs/>
          <w:sz w:val="20"/>
        </w:rPr>
        <w:t xml:space="preserve">, </w:t>
      </w: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oMath>
      <w:r w:rsidRPr="009144A0">
        <w:rPr>
          <w:rFonts w:eastAsiaTheme="minorEastAsia"/>
          <w:iCs/>
          <w:sz w:val="20"/>
        </w:rPr>
        <w:t xml:space="preserve"> is negatively impacted by unit tariff </w:t>
      </w:r>
      <m:oMath>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n</m:t>
            </m:r>
          </m:sub>
        </m:sSub>
      </m:oMath>
      <w:r w:rsidRPr="009144A0">
        <w:rPr>
          <w:rFonts w:eastAsiaTheme="minorEastAsia"/>
          <w:iCs/>
          <w:sz w:val="20"/>
        </w:rPr>
        <w:t xml:space="preserve"> but positively associated to </w:t>
      </w:r>
      <m:oMath>
        <m:sSub>
          <m:sSubPr>
            <m:ctrlPr>
              <w:rPr>
                <w:rFonts w:ascii="Cambria Math" w:eastAsiaTheme="minorEastAsia" w:hAnsi="Cambria Math"/>
                <w:i/>
                <w:iCs/>
                <w:sz w:val="20"/>
              </w:rPr>
            </m:ctrlPr>
          </m:sSubPr>
          <m:e>
            <m:r>
              <w:rPr>
                <w:rFonts w:ascii="Cambria Math" w:eastAsiaTheme="minorEastAsia" w:hAnsi="Cambria Math"/>
                <w:sz w:val="20"/>
              </w:rPr>
              <m:t>t</m:t>
            </m:r>
          </m:e>
          <m:sub>
            <m:r>
              <w:rPr>
                <w:rFonts w:ascii="Cambria Math" w:eastAsiaTheme="minorEastAsia" w:hAnsi="Cambria Math"/>
                <w:sz w:val="20"/>
              </w:rPr>
              <m:t>r</m:t>
            </m:r>
          </m:sub>
        </m:sSub>
      </m:oMath>
      <w:r w:rsidRPr="009144A0">
        <w:rPr>
          <w:rFonts w:eastAsiaTheme="minorEastAsia"/>
          <w:iCs/>
          <w:sz w:val="20"/>
        </w:rPr>
        <w:t>.</w:t>
      </w:r>
    </w:p>
    <w:p w14:paraId="1268D2CD" w14:textId="77777777" w:rsidR="00624F4D" w:rsidRPr="009144A0" w:rsidRDefault="00624F4D" w:rsidP="00624F4D">
      <w:pPr>
        <w:ind w:firstLine="284"/>
        <w:jc w:val="both"/>
        <w:rPr>
          <w:rFonts w:eastAsiaTheme="minorEastAsia"/>
          <w:iCs/>
          <w:sz w:val="20"/>
        </w:rPr>
      </w:pPr>
      <w:r w:rsidRPr="009144A0">
        <w:rPr>
          <w:rFonts w:eastAsiaTheme="minorEastAsia"/>
          <w:iCs/>
          <w:sz w:val="20"/>
        </w:rPr>
        <w:t>With an increase in the unit tariff, the OEM's profit falls. With the increasing tariff, the OEM suffers greater losses while the importing government benefits more. This illustrates how the tariff's income transfer impact works. The entire cost of the OEM grows, the profit of the OEM declines, and the profit margin shrinks as the unit difference of sales tax increases.</w:t>
      </w:r>
    </w:p>
    <w:p w14:paraId="5A6BB8A5" w14:textId="77777777" w:rsidR="00624F4D" w:rsidRPr="00682C9D" w:rsidRDefault="00624F4D" w:rsidP="00624F4D">
      <w:pPr>
        <w:pStyle w:val="Heading2"/>
      </w:pPr>
      <w:r w:rsidRPr="009144A0">
        <w:t>3P-Refurbishing Strategy Model</w:t>
      </w:r>
    </w:p>
    <w:p w14:paraId="7197784A" w14:textId="77777777" w:rsidR="00624F4D" w:rsidRPr="00A7219F" w:rsidRDefault="00624F4D" w:rsidP="00624F4D">
      <w:pPr>
        <w:ind w:firstLine="284"/>
        <w:jc w:val="both"/>
        <w:rPr>
          <w:sz w:val="20"/>
        </w:rPr>
      </w:pPr>
      <w:r w:rsidRPr="000B6E37">
        <w:rPr>
          <w:sz w:val="20"/>
        </w:rPr>
        <w:t xml:space="preserve">Under the </w:t>
      </w:r>
      <w:r>
        <w:rPr>
          <w:sz w:val="20"/>
        </w:rPr>
        <w:t>3P</w:t>
      </w:r>
      <w:r w:rsidRPr="000B6E37">
        <w:rPr>
          <w:sz w:val="20"/>
        </w:rPr>
        <w:t>-</w:t>
      </w:r>
      <w:r>
        <w:rPr>
          <w:sz w:val="20"/>
        </w:rPr>
        <w:t>refurbishing</w:t>
      </w:r>
      <w:r w:rsidRPr="000B6E37">
        <w:rPr>
          <w:sz w:val="20"/>
        </w:rPr>
        <w:t xml:space="preserve"> model, the </w:t>
      </w:r>
      <w:r>
        <w:rPr>
          <w:sz w:val="20"/>
        </w:rPr>
        <w:t>3P</w:t>
      </w:r>
      <w:r w:rsidRPr="000B6E37">
        <w:rPr>
          <w:sz w:val="20"/>
        </w:rPr>
        <w:t xml:space="preserve"> obtains technical authorization from the OEM to re</w:t>
      </w:r>
      <w:r>
        <w:rPr>
          <w:sz w:val="20"/>
        </w:rPr>
        <w:t>furbish</w:t>
      </w:r>
      <w:r w:rsidRPr="000B6E37">
        <w:rPr>
          <w:sz w:val="20"/>
        </w:rPr>
        <w:t xml:space="preserve">. The OEM can gain income from technical authorization, while the </w:t>
      </w:r>
      <w:r>
        <w:rPr>
          <w:sz w:val="20"/>
        </w:rPr>
        <w:t>3P</w:t>
      </w:r>
      <w:r w:rsidRPr="000B6E37">
        <w:rPr>
          <w:sz w:val="20"/>
        </w:rPr>
        <w:t xml:space="preserve"> has a comparative cost advantage as discussed above. The OEM and </w:t>
      </w:r>
      <w:r>
        <w:rPr>
          <w:sz w:val="20"/>
        </w:rPr>
        <w:t>3P</w:t>
      </w:r>
      <w:r w:rsidRPr="000B6E37">
        <w:rPr>
          <w:sz w:val="20"/>
        </w:rPr>
        <w:t xml:space="preserve"> determine the optimal price and quantity responses to maximize their own profits as follows:</w:t>
      </w:r>
    </w:p>
    <w:p w14:paraId="5AEEB3BB" w14:textId="77777777" w:rsidR="00624F4D" w:rsidRPr="00EF2A4F" w:rsidRDefault="00624F4D" w:rsidP="00624F4D">
      <w:pPr>
        <w:jc w:val="center"/>
        <w:rPr>
          <w:b/>
          <w:bCs/>
          <w:sz w:val="20"/>
        </w:rPr>
      </w:pPr>
    </w:p>
    <w:p w14:paraId="1271E8B9" w14:textId="77777777" w:rsidR="00624F4D" w:rsidRDefault="00000000" w:rsidP="00624F4D">
      <w:pPr>
        <w:jc w:val="right"/>
        <w:rPr>
          <w:rFonts w:eastAsiaTheme="minorEastAsia"/>
          <w:sz w:val="20"/>
        </w:rPr>
      </w:pPr>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h</m:t>
                </m:r>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A</m:t>
                </m:r>
              </m:sup>
            </m:sSubSup>
          </m:e>
        </m:func>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n</m:t>
            </m:r>
          </m:sub>
        </m:sSub>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n</m:t>
            </m:r>
          </m:sub>
          <m:sup>
            <m:r>
              <w:rPr>
                <w:rFonts w:ascii="Cambria Math" w:hAnsi="Cambria Math"/>
                <w:sz w:val="20"/>
              </w:rPr>
              <m:t>A</m:t>
            </m:r>
          </m:sup>
        </m:sSubSup>
        <m:r>
          <w:rPr>
            <w:rFonts w:ascii="Cambria Math" w:hAnsi="Cambria Math"/>
            <w:sz w:val="20"/>
          </w:rPr>
          <m:t>+h</m:t>
        </m:r>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r</m:t>
            </m:r>
          </m:sub>
          <m:sup>
            <m:r>
              <w:rPr>
                <w:rFonts w:ascii="Cambria Math" w:hAnsi="Cambria Math"/>
                <w:sz w:val="20"/>
              </w:rPr>
              <m:t>A</m:t>
            </m:r>
          </m:sup>
        </m:sSubSup>
      </m:oMath>
      <w:r w:rsidR="00624F4D">
        <w:rPr>
          <w:rFonts w:eastAsiaTheme="minorEastAsia"/>
          <w:sz w:val="20"/>
        </w:rPr>
        <w:t xml:space="preserve">,                                                                         </w:t>
      </w:r>
      <w:r w:rsidR="00624F4D" w:rsidRPr="00ED2747">
        <w:rPr>
          <w:rFonts w:eastAsiaTheme="minorEastAsia"/>
          <w:sz w:val="20"/>
        </w:rPr>
        <w:t>(</w:t>
      </w:r>
      <w:r w:rsidR="00624F4D">
        <w:rPr>
          <w:rFonts w:eastAsiaTheme="minorEastAsia"/>
          <w:sz w:val="20"/>
        </w:rPr>
        <w:t>14</w:t>
      </w:r>
      <w:r w:rsidR="00624F4D" w:rsidRPr="00ED2747">
        <w:rPr>
          <w:rFonts w:eastAsiaTheme="minorEastAsia"/>
          <w:sz w:val="20"/>
        </w:rPr>
        <w:t>)</w:t>
      </w:r>
    </w:p>
    <w:p w14:paraId="36F9C83D" w14:textId="77777777" w:rsidR="00624F4D" w:rsidRPr="0080492B" w:rsidRDefault="00000000" w:rsidP="00624F4D">
      <w:pPr>
        <w:jc w:val="right"/>
        <w:rPr>
          <w:rFonts w:eastAsiaTheme="minorEastAsia"/>
          <w:sz w:val="20"/>
        </w:rPr>
      </w:pPr>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A</m:t>
                    </m:r>
                  </m:sup>
                </m:sSubSup>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R</m:t>
                </m:r>
              </m:sub>
              <m:sup>
                <m:r>
                  <w:rPr>
                    <w:rFonts w:ascii="Cambria Math" w:hAnsi="Cambria Math"/>
                    <w:sz w:val="20"/>
                  </w:rPr>
                  <m:t>A</m:t>
                </m:r>
              </m:sup>
            </m:sSubSup>
          </m:e>
        </m:func>
        <m:r>
          <w:rPr>
            <w:rFonts w:ascii="Cambria Math" w:hAnsi="Cambria Math"/>
            <w:sz w:val="20"/>
          </w:rPr>
          <m:t>=</m:t>
        </m:r>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A</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Rr</m:t>
                </m:r>
              </m:sub>
            </m:sSub>
            <m:r>
              <w:rPr>
                <w:rFonts w:ascii="Cambria Math" w:hAnsi="Cambria Math"/>
                <w:sz w:val="20"/>
              </w:rPr>
              <m:t>-h</m:t>
            </m:r>
          </m:e>
        </m:d>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r</m:t>
            </m:r>
          </m:sub>
          <m:sup>
            <m:r>
              <w:rPr>
                <w:rFonts w:ascii="Cambria Math" w:hAnsi="Cambria Math"/>
                <w:sz w:val="20"/>
              </w:rPr>
              <m:t>A</m:t>
            </m:r>
          </m:sup>
        </m:sSubSup>
      </m:oMath>
      <w:r w:rsidR="00624F4D">
        <w:rPr>
          <w:rFonts w:eastAsiaTheme="minorEastAsia"/>
          <w:sz w:val="20"/>
        </w:rPr>
        <w:t xml:space="preserve">.                                                                  </w:t>
      </w:r>
      <w:r w:rsidR="00624F4D" w:rsidRPr="00ED2747">
        <w:rPr>
          <w:rFonts w:eastAsiaTheme="minorEastAsia"/>
          <w:sz w:val="20"/>
        </w:rPr>
        <w:t>(</w:t>
      </w:r>
      <w:r w:rsidR="00624F4D">
        <w:rPr>
          <w:rFonts w:eastAsiaTheme="minorEastAsia"/>
          <w:sz w:val="20"/>
        </w:rPr>
        <w:t>15</w:t>
      </w:r>
      <w:r w:rsidR="00624F4D" w:rsidRPr="00ED2747">
        <w:rPr>
          <w:rFonts w:eastAsiaTheme="minorEastAsia"/>
          <w:sz w:val="20"/>
        </w:rPr>
        <w:t>)</w:t>
      </w:r>
    </w:p>
    <w:p w14:paraId="2783AD7E" w14:textId="77777777" w:rsidR="00624F4D" w:rsidRPr="008F3D85" w:rsidRDefault="00624F4D" w:rsidP="00624F4D">
      <w:pPr>
        <w:jc w:val="center"/>
        <w:rPr>
          <w:rFonts w:eastAsiaTheme="minorEastAsia"/>
          <w:sz w:val="20"/>
        </w:rPr>
      </w:pPr>
      <w:r w:rsidRPr="008F3D85">
        <w:rPr>
          <w:rFonts w:eastAsiaTheme="minorEastAsia"/>
          <w:sz w:val="20"/>
        </w:rPr>
        <w:t xml:space="preserve">s.t   </w:t>
      </w:r>
      <m:oMath>
        <m:r>
          <w:rPr>
            <w:rFonts w:ascii="Cambria Math" w:eastAsiaTheme="minorEastAsia" w:hAnsi="Cambria Math"/>
            <w:sz w:val="20"/>
          </w:rPr>
          <m:t>0≤</m:t>
        </m:r>
        <m:sSub>
          <m:sSubPr>
            <m:ctrlPr>
              <w:rPr>
                <w:rFonts w:ascii="Cambria Math" w:eastAsiaTheme="minorEastAsia" w:hAnsi="Cambria Math"/>
                <w:i/>
                <w:sz w:val="20"/>
              </w:rPr>
            </m:ctrlPr>
          </m:sSubPr>
          <m:e>
            <m:r>
              <w:rPr>
                <w:rFonts w:ascii="Cambria Math" w:eastAsiaTheme="minorEastAsia" w:hAnsi="Cambria Math"/>
                <w:sz w:val="20"/>
              </w:rPr>
              <m:t>q</m:t>
            </m:r>
          </m:e>
          <m:sub>
            <m:r>
              <w:rPr>
                <w:rFonts w:ascii="Cambria Math" w:eastAsiaTheme="minorEastAsia" w:hAnsi="Cambria Math"/>
                <w:sz w:val="20"/>
              </w:rPr>
              <m:t>r</m:t>
            </m:r>
          </m:sub>
        </m:sSub>
        <m:r>
          <w:rPr>
            <w:rFonts w:ascii="Cambria Math" w:eastAsiaTheme="minorEastAsia" w:hAnsi="Cambria Math"/>
            <w:sz w:val="20"/>
          </w:rPr>
          <m:t>≤δ</m:t>
        </m:r>
        <m:sSub>
          <m:sSubPr>
            <m:ctrlPr>
              <w:rPr>
                <w:rFonts w:ascii="Cambria Math" w:eastAsiaTheme="minorEastAsia" w:hAnsi="Cambria Math"/>
                <w:i/>
                <w:sz w:val="20"/>
              </w:rPr>
            </m:ctrlPr>
          </m:sSubPr>
          <m:e>
            <m:r>
              <w:rPr>
                <w:rFonts w:ascii="Cambria Math" w:eastAsiaTheme="minorEastAsia" w:hAnsi="Cambria Math"/>
                <w:sz w:val="20"/>
              </w:rPr>
              <m:t>q</m:t>
            </m:r>
          </m:e>
          <m:sub>
            <m:r>
              <w:rPr>
                <w:rFonts w:ascii="Cambria Math" w:eastAsiaTheme="minorEastAsia" w:hAnsi="Cambria Math"/>
                <w:sz w:val="20"/>
              </w:rPr>
              <m:t>n</m:t>
            </m:r>
          </m:sub>
        </m:sSub>
        <m:r>
          <w:rPr>
            <w:rFonts w:ascii="Cambria Math" w:eastAsiaTheme="minorEastAsia" w:hAnsi="Cambria Math"/>
            <w:sz w:val="20"/>
          </w:rPr>
          <m:t>,</m:t>
        </m:r>
      </m:oMath>
    </w:p>
    <w:p w14:paraId="01A392BE" w14:textId="77777777" w:rsidR="00624F4D" w:rsidRPr="0080492B" w:rsidRDefault="00624F4D" w:rsidP="00624F4D">
      <w:pPr>
        <w:jc w:val="right"/>
        <w:rPr>
          <w:rFonts w:eastAsiaTheme="minorEastAsia"/>
          <w:sz w:val="20"/>
        </w:rPr>
      </w:pPr>
    </w:p>
    <w:p w14:paraId="7B413FF0" w14:textId="77777777" w:rsidR="00624F4D" w:rsidRDefault="00624F4D" w:rsidP="00624F4D">
      <w:pPr>
        <w:rPr>
          <w:rFonts w:eastAsiaTheme="minorEastAsia"/>
          <w:sz w:val="20"/>
        </w:rPr>
      </w:pPr>
      <w:bookmarkStart w:id="8" w:name="_Hlk109032467"/>
      <w:r>
        <w:rPr>
          <w:rFonts w:eastAsiaTheme="minorEastAsia"/>
          <w:sz w:val="20"/>
        </w:rPr>
        <w:t>According to Equations (1), (2), and (3), Model (14) and (15) can also expressed as follows:</w:t>
      </w:r>
    </w:p>
    <w:bookmarkEnd w:id="8"/>
    <w:p w14:paraId="113ECDE2" w14:textId="77777777" w:rsidR="00624F4D" w:rsidRDefault="00624F4D" w:rsidP="00624F4D">
      <w:pPr>
        <w:jc w:val="center"/>
        <w:rPr>
          <w:rFonts w:eastAsiaTheme="minorEastAsia"/>
          <w:sz w:val="20"/>
        </w:rPr>
      </w:pPr>
    </w:p>
    <w:p w14:paraId="316D0123" w14:textId="77777777" w:rsidR="00624F4D" w:rsidRPr="0080492B" w:rsidRDefault="00000000" w:rsidP="00624F4D">
      <w:pPr>
        <w:jc w:val="center"/>
        <w:rPr>
          <w:rFonts w:eastAsiaTheme="minorEastAsia"/>
          <w:sz w:val="20"/>
        </w:rPr>
      </w:pPr>
      <m:oMathPara>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h</m:t>
                  </m:r>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A</m:t>
                  </m:r>
                </m:sup>
              </m:sSubSup>
            </m:e>
          </m:func>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n</m:t>
              </m:r>
            </m:sub>
          </m:sSub>
          <m:d>
            <m:dPr>
              <m:ctrlPr>
                <w:rPr>
                  <w:rFonts w:ascii="Cambria Math" w:hAnsi="Cambria Math"/>
                  <w:i/>
                  <w:sz w:val="20"/>
                </w:rPr>
              </m:ctrlPr>
            </m:dPr>
            <m:e>
              <m:r>
                <w:rPr>
                  <w:rFonts w:ascii="Cambria Math" w:hAnsi="Cambria Math"/>
                  <w:sz w:val="20"/>
                </w:rPr>
                <m:t>Q-r</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e>
              </m:d>
            </m:e>
          </m:d>
          <m:r>
            <w:rPr>
              <w:rFonts w:ascii="Cambria Math" w:hAnsi="Cambria Math"/>
              <w:sz w:val="20"/>
            </w:rPr>
            <m:t>+hd</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e>
          </m:d>
          <m:r>
            <w:rPr>
              <w:rFonts w:ascii="Cambria Math" w:eastAsiaTheme="minorEastAsia" w:hAnsi="Cambria Math"/>
              <w:sz w:val="20"/>
            </w:rPr>
            <m:t>,</m:t>
          </m:r>
          <m:r>
            <m:rPr>
              <m:sty m:val="p"/>
            </m:rPr>
            <w:rPr>
              <w:rFonts w:ascii="Cambria Math" w:eastAsiaTheme="minorEastAsia" w:hAnsi="Cambria Math"/>
              <w:sz w:val="20"/>
            </w:rPr>
            <w:br/>
          </m:r>
        </m:oMath>
        <m:oMath>
          <m:func>
            <m:funcPr>
              <m:ctrlPr>
                <w:rPr>
                  <w:rFonts w:ascii="Cambria Math" w:hAnsi="Cambria Math"/>
                  <w:i/>
                  <w:sz w:val="20"/>
                </w:rPr>
              </m:ctrlPr>
            </m:funcPr>
            <m:fName>
              <m:limLow>
                <m:limLowPr>
                  <m:ctrlPr>
                    <w:rPr>
                      <w:rFonts w:ascii="Cambria Math" w:hAnsi="Cambria Math"/>
                      <w:sz w:val="20"/>
                    </w:rPr>
                  </m:ctrlPr>
                </m:limLowPr>
                <m:e>
                  <m:r>
                    <m:rPr>
                      <m:sty m:val="p"/>
                    </m:rPr>
                    <w:rPr>
                      <w:rFonts w:ascii="Cambria Math" w:hAnsi="Cambria Math"/>
                      <w:sz w:val="20"/>
                    </w:rPr>
                    <m:t>max</m:t>
                  </m:r>
                </m:e>
                <m:lim>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A</m:t>
                      </m:r>
                    </m:sup>
                  </m:sSubSup>
                </m:lim>
              </m:limLow>
            </m:fName>
            <m:e>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R</m:t>
                  </m:r>
                </m:sub>
                <m:sup>
                  <m:r>
                    <w:rPr>
                      <w:rFonts w:ascii="Cambria Math" w:hAnsi="Cambria Math"/>
                      <w:sz w:val="20"/>
                    </w:rPr>
                    <m:t>A</m:t>
                  </m:r>
                </m:sup>
              </m:sSubSup>
            </m:e>
          </m:func>
          <m:r>
            <m:rPr>
              <m:aln/>
            </m:rPr>
            <w:rPr>
              <w:rFonts w:ascii="Cambria Math" w:hAnsi="Cambria Math"/>
              <w:sz w:val="20"/>
            </w:rPr>
            <m:t>=</m:t>
          </m:r>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A</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Rr</m:t>
                  </m:r>
                </m:sub>
              </m:sSub>
              <m:r>
                <w:rPr>
                  <w:rFonts w:ascii="Cambria Math" w:hAnsi="Cambria Math"/>
                  <w:sz w:val="20"/>
                </w:rPr>
                <m:t>-h</m:t>
              </m:r>
            </m:e>
          </m:d>
          <m:r>
            <w:rPr>
              <w:rFonts w:ascii="Cambria Math" w:hAnsi="Cambria Math"/>
              <w:sz w:val="20"/>
            </w:rPr>
            <m:t>d</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r</m:t>
                  </m:r>
                </m:sub>
                <m:sup>
                  <m:r>
                    <w:rPr>
                      <w:rFonts w:ascii="Cambria Math" w:hAnsi="Cambria Math"/>
                      <w:sz w:val="20"/>
                    </w:rPr>
                    <m:t>O</m:t>
                  </m:r>
                </m:sup>
              </m:sSubSup>
            </m:e>
          </m:d>
          <m:r>
            <w:rPr>
              <w:rFonts w:ascii="Cambria Math" w:eastAsiaTheme="minorEastAsia" w:hAnsi="Cambria Math"/>
              <w:sz w:val="20"/>
            </w:rPr>
            <m:t>.</m:t>
          </m:r>
        </m:oMath>
      </m:oMathPara>
    </w:p>
    <w:p w14:paraId="3DD171BC" w14:textId="77777777" w:rsidR="00624F4D" w:rsidRDefault="00624F4D" w:rsidP="00624F4D">
      <w:pPr>
        <w:jc w:val="center"/>
        <w:rPr>
          <w:rFonts w:eastAsiaTheme="minorEastAsia"/>
          <w:sz w:val="20"/>
        </w:rPr>
      </w:pPr>
    </w:p>
    <w:p w14:paraId="270500DB" w14:textId="77777777" w:rsidR="00624F4D" w:rsidRDefault="00624F4D" w:rsidP="00624F4D">
      <w:pPr>
        <w:rPr>
          <w:rFonts w:eastAsiaTheme="minorEastAsia"/>
          <w:sz w:val="20"/>
        </w:rPr>
      </w:pPr>
      <w:r>
        <w:rPr>
          <w:rFonts w:eastAsiaTheme="minorEastAsia"/>
          <w:sz w:val="20"/>
        </w:rPr>
        <w:t xml:space="preserve">The profit function of </w:t>
      </w:r>
      <m:oMath>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R</m:t>
            </m:r>
          </m:sub>
          <m:sup>
            <m:r>
              <w:rPr>
                <w:rFonts w:ascii="Cambria Math" w:hAnsi="Cambria Math"/>
                <w:sz w:val="20"/>
              </w:rPr>
              <m:t>A</m:t>
            </m:r>
          </m:sup>
        </m:sSubSup>
      </m:oMath>
      <w:r>
        <w:rPr>
          <w:rFonts w:eastAsiaTheme="minorEastAsia"/>
          <w:sz w:val="20"/>
        </w:rPr>
        <w:t xml:space="preserve"> is concave in </w:t>
      </w:r>
      <m:oMath>
        <m:sSubSup>
          <m:sSubSupPr>
            <m:ctrlPr>
              <w:rPr>
                <w:rFonts w:ascii="Cambria Math" w:eastAsiaTheme="minorEastAsia" w:hAnsi="Cambria Math"/>
                <w:i/>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A</m:t>
            </m:r>
          </m:sup>
        </m:sSubSup>
      </m:oMath>
      <w:r>
        <w:rPr>
          <w:rFonts w:eastAsiaTheme="minorEastAsia"/>
          <w:sz w:val="20"/>
        </w:rPr>
        <w:t xml:space="preserve"> and the profit function of </w:t>
      </w:r>
      <m:oMath>
        <m:sSubSup>
          <m:sSubSupPr>
            <m:ctrlPr>
              <w:rPr>
                <w:rFonts w:ascii="Cambria Math" w:hAnsi="Cambria Math"/>
                <w:sz w:val="20"/>
              </w:rPr>
            </m:ctrlPr>
          </m:sSubSupPr>
          <m:e>
            <m:r>
              <m:rPr>
                <m:sty m:val="p"/>
              </m:rPr>
              <w:rPr>
                <w:rFonts w:ascii="Cambria Math" w:hAnsi="Cambria Math"/>
                <w:sz w:val="20"/>
              </w:rPr>
              <m:t>Π</m:t>
            </m:r>
          </m:e>
          <m:sub>
            <m:r>
              <w:rPr>
                <w:rFonts w:ascii="Cambria Math" w:hAnsi="Cambria Math"/>
                <w:sz w:val="20"/>
              </w:rPr>
              <m:t>O</m:t>
            </m:r>
          </m:sub>
          <m:sup>
            <m:r>
              <w:rPr>
                <w:rFonts w:ascii="Cambria Math" w:hAnsi="Cambria Math"/>
                <w:sz w:val="20"/>
              </w:rPr>
              <m:t>A</m:t>
            </m:r>
          </m:sup>
        </m:sSubSup>
      </m:oMath>
      <w:r>
        <w:rPr>
          <w:rFonts w:eastAsiaTheme="minorEastAsia"/>
          <w:sz w:val="20"/>
        </w:rPr>
        <w:t xml:space="preserve"> is concave in </w:t>
      </w:r>
      <m:oMath>
        <m:r>
          <w:rPr>
            <w:rFonts w:ascii="Cambria Math" w:eastAsiaTheme="minorEastAsia" w:hAnsi="Cambria Math"/>
            <w:sz w:val="20"/>
          </w:rPr>
          <m:t>h</m:t>
        </m:r>
      </m:oMath>
      <w:r>
        <w:rPr>
          <w:rFonts w:eastAsiaTheme="minorEastAsia"/>
          <w:sz w:val="20"/>
        </w:rPr>
        <w:t>, implying the existence of a unique optimal solution.</w:t>
      </w:r>
    </w:p>
    <w:p w14:paraId="05FE96F2" w14:textId="77777777" w:rsidR="00624F4D" w:rsidRDefault="00624F4D" w:rsidP="00624F4D">
      <w:pPr>
        <w:rPr>
          <w:rFonts w:eastAsiaTheme="minorEastAsia"/>
          <w:sz w:val="20"/>
        </w:rPr>
      </w:pPr>
    </w:p>
    <w:p w14:paraId="12F17D09" w14:textId="77777777" w:rsidR="00624F4D" w:rsidRDefault="00624F4D" w:rsidP="00624F4D">
      <w:pPr>
        <w:jc w:val="both"/>
        <w:rPr>
          <w:rFonts w:eastAsiaTheme="minorEastAsia"/>
          <w:i/>
          <w:iCs/>
          <w:sz w:val="20"/>
        </w:rPr>
      </w:pPr>
      <w:r>
        <w:rPr>
          <w:rFonts w:eastAsiaTheme="minorEastAsia"/>
          <w:b/>
          <w:bCs/>
          <w:sz w:val="20"/>
        </w:rPr>
        <w:t>Theorem 2</w:t>
      </w:r>
      <w:r>
        <w:rPr>
          <w:rFonts w:eastAsiaTheme="minorEastAsia"/>
          <w:sz w:val="20"/>
        </w:rPr>
        <w:t xml:space="preserve">. </w:t>
      </w:r>
      <w:r>
        <w:rPr>
          <w:rFonts w:eastAsiaTheme="minorEastAsia"/>
          <w:i/>
          <w:iCs/>
          <w:sz w:val="20"/>
        </w:rPr>
        <w:t>In the 3P-refurbishing model, the optimal price and sales volume of the new and refurbished products are as follows:</w:t>
      </w:r>
    </w:p>
    <w:p w14:paraId="555681CF"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(h+</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(16)</w:t>
      </w:r>
    </w:p>
    <w:p w14:paraId="72BEBD3C" w14:textId="77777777" w:rsidR="00624F4D" w:rsidRDefault="00000000" w:rsidP="00624F4D">
      <w:pPr>
        <w:jc w:val="right"/>
        <w:rPr>
          <w:rFonts w:eastAsiaTheme="minorEastAsia"/>
          <w:sz w:val="20"/>
        </w:rPr>
      </w:pPr>
      <m:oMath>
        <m:sSup>
          <m:sSupPr>
            <m:ctrlPr>
              <w:rPr>
                <w:rFonts w:ascii="Cambria Math" w:eastAsiaTheme="minorEastAsia" w:hAnsi="Cambria Math"/>
                <w:i/>
                <w:iCs/>
                <w:sz w:val="20"/>
              </w:rPr>
            </m:ctrlPr>
          </m:sSupPr>
          <m:e>
            <m:r>
              <w:rPr>
                <w:rFonts w:ascii="Cambria Math" w:eastAsiaTheme="minorEastAsia" w:hAnsi="Cambria Math"/>
                <w:sz w:val="20"/>
              </w:rPr>
              <m:t>h</m:t>
            </m:r>
          </m:e>
          <m:sup>
            <m:r>
              <w:rPr>
                <w:rFonts w:ascii="Cambria Math" w:eastAsiaTheme="minorEastAsia" w:hAnsi="Cambria Math"/>
                <w:sz w:val="20"/>
              </w:rPr>
              <m:t>*</m:t>
            </m:r>
          </m:sup>
        </m:s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num>
          <m:den>
            <m:r>
              <w:rPr>
                <w:rFonts w:ascii="Cambria Math" w:eastAsiaTheme="minorEastAsia" w:hAnsi="Cambria Math"/>
                <w:sz w:val="20"/>
              </w:rPr>
              <m:t>2d</m:t>
            </m:r>
          </m:den>
        </m:f>
      </m:oMath>
      <w:r w:rsidR="00624F4D">
        <w:rPr>
          <w:rFonts w:eastAsiaTheme="minorEastAsia"/>
          <w:i/>
          <w:iCs/>
          <w:sz w:val="20"/>
        </w:rPr>
        <w:t xml:space="preserve">                                                                        </w:t>
      </w:r>
      <w:r w:rsidR="00624F4D">
        <w:rPr>
          <w:rFonts w:eastAsiaTheme="minorEastAsia"/>
          <w:sz w:val="20"/>
        </w:rPr>
        <w:t>(17)</w:t>
      </w:r>
    </w:p>
    <w:p w14:paraId="1A6E9B3D"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-h-</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(18)</w:t>
      </w:r>
    </w:p>
    <w:p w14:paraId="20463121"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A*</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2</m:t>
            </m:r>
          </m:den>
        </m:f>
        <m:r>
          <w:rPr>
            <w:rFonts w:ascii="Cambria Math" w:eastAsiaTheme="minorEastAsia" w:hAnsi="Cambria Math"/>
            <w:sz w:val="20"/>
          </w:rPr>
          <m:t>(2q+hr+r</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(19)</w:t>
      </w:r>
    </w:p>
    <w:p w14:paraId="3FD77AC8" w14:textId="77777777" w:rsidR="00624F4D" w:rsidRDefault="00624F4D" w:rsidP="00624F4D">
      <w:pPr>
        <w:jc w:val="both"/>
        <w:rPr>
          <w:rFonts w:eastAsiaTheme="minorEastAsia"/>
          <w:i/>
          <w:iCs/>
          <w:sz w:val="20"/>
        </w:rPr>
      </w:pPr>
    </w:p>
    <w:p w14:paraId="488E228C" w14:textId="77777777" w:rsidR="00624F4D" w:rsidRPr="00CB7CF9" w:rsidRDefault="00624F4D" w:rsidP="00624F4D">
      <w:pPr>
        <w:jc w:val="both"/>
        <w:rPr>
          <w:rFonts w:eastAsiaTheme="minorEastAsia"/>
          <w:sz w:val="20"/>
        </w:rPr>
      </w:pPr>
      <w:r w:rsidRPr="00CB7CF9">
        <w:rPr>
          <w:rFonts w:eastAsiaTheme="minorEastAsia"/>
          <w:sz w:val="20"/>
        </w:rPr>
        <w:t>The OEM’s and 3P’s optimal total profit functions are as follows:</w:t>
      </w:r>
    </w:p>
    <w:p w14:paraId="0FD0312D" w14:textId="77777777" w:rsidR="00624F4D"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m:rPr>
                <m:sty m:val="p"/>
              </m:rPr>
              <w:rPr>
                <w:rFonts w:ascii="Cambria Math" w:hAnsi="Cambria Math"/>
                <w:sz w:val="20"/>
              </w:rPr>
              <m:t>Π</m:t>
            </m:r>
          </m:e>
          <m:sub>
            <m:r>
              <w:rPr>
                <w:rFonts w:ascii="Cambria Math" w:eastAsiaTheme="minorEastAsia" w:hAnsi="Cambria Math"/>
                <w:sz w:val="20"/>
              </w:rPr>
              <m:t>O</m:t>
            </m:r>
          </m:sub>
          <m:sup>
            <m:r>
              <w:rPr>
                <w:rFonts w:ascii="Cambria Math" w:eastAsiaTheme="minorEastAsia" w:hAnsi="Cambria Math"/>
                <w:sz w:val="20"/>
              </w:rPr>
              <m:t>A*</m:t>
            </m:r>
          </m:sup>
        </m:sSubSup>
        <m:r>
          <w:rPr>
            <w:rFonts w:ascii="Cambria Math" w:eastAsiaTheme="minorEastAsia" w:hAnsi="Cambria Math"/>
            <w:sz w:val="20"/>
          </w:rPr>
          <m:t>=q</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4</m:t>
            </m:r>
          </m:den>
        </m:f>
        <m:r>
          <w:rPr>
            <w:rFonts w:ascii="Cambria Math" w:eastAsiaTheme="minorEastAsia" w:hAnsi="Cambria Math"/>
            <w:sz w:val="20"/>
          </w:rPr>
          <m:t>(h+</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(20)</w:t>
      </w:r>
    </w:p>
    <w:p w14:paraId="40FB366F" w14:textId="77777777" w:rsidR="00624F4D" w:rsidRPr="00BD0F2C" w:rsidRDefault="00000000" w:rsidP="00624F4D">
      <w:pPr>
        <w:jc w:val="right"/>
        <w:rPr>
          <w:rFonts w:eastAsiaTheme="minorEastAsia"/>
          <w:sz w:val="20"/>
        </w:rPr>
      </w:pPr>
      <m:oMath>
        <m:sSubSup>
          <m:sSubSupPr>
            <m:ctrlPr>
              <w:rPr>
                <w:rFonts w:ascii="Cambria Math" w:eastAsiaTheme="minorEastAsia" w:hAnsi="Cambria Math"/>
                <w:i/>
                <w:iCs/>
                <w:sz w:val="20"/>
              </w:rPr>
            </m:ctrlPr>
          </m:sSubSupPr>
          <m:e>
            <m:r>
              <m:rPr>
                <m:sty m:val="p"/>
              </m:rPr>
              <w:rPr>
                <w:rFonts w:ascii="Cambria Math" w:hAnsi="Cambria Math"/>
                <w:sz w:val="20"/>
              </w:rPr>
              <m:t>Π</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f>
          <m:fPr>
            <m:ctrlPr>
              <w:rPr>
                <w:rFonts w:ascii="Cambria Math" w:eastAsiaTheme="minorEastAsia" w:hAnsi="Cambria Math"/>
                <w:sz w:val="20"/>
              </w:rPr>
            </m:ctrlPr>
          </m:fPr>
          <m:num>
            <m:r>
              <w:rPr>
                <w:rFonts w:ascii="Cambria Math" w:eastAsiaTheme="minorEastAsia" w:hAnsi="Cambria Math"/>
                <w:sz w:val="20"/>
              </w:rPr>
              <m:t>1</m:t>
            </m:r>
          </m:num>
          <m:den>
            <m:r>
              <w:rPr>
                <w:rFonts w:ascii="Cambria Math" w:eastAsiaTheme="minorEastAsia" w:hAnsi="Cambria Math"/>
                <w:sz w:val="20"/>
              </w:rPr>
              <m:t>4</m:t>
            </m:r>
          </m:den>
        </m:f>
        <m:r>
          <w:rPr>
            <w:rFonts w:ascii="Cambria Math" w:eastAsiaTheme="minorEastAsia" w:hAnsi="Cambria Math"/>
            <w:sz w:val="20"/>
          </w:rPr>
          <m:t>(</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-h-</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)(dh-r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oMath>
      <w:r w:rsidR="00624F4D">
        <w:rPr>
          <w:rFonts w:eastAsiaTheme="minorEastAsia"/>
          <w:i/>
          <w:iCs/>
          <w:sz w:val="20"/>
        </w:rPr>
        <w:t xml:space="preserve">                                                                    </w:t>
      </w:r>
      <w:r w:rsidR="00624F4D">
        <w:rPr>
          <w:rFonts w:eastAsiaTheme="minorEastAsia"/>
          <w:sz w:val="20"/>
        </w:rPr>
        <w:t>(21)</w:t>
      </w:r>
    </w:p>
    <w:p w14:paraId="006404D0" w14:textId="77777777" w:rsidR="00624F4D" w:rsidRDefault="00624F4D" w:rsidP="00624F4D">
      <w:pPr>
        <w:rPr>
          <w:rFonts w:eastAsiaTheme="minorEastAsia"/>
          <w:iCs/>
          <w:sz w:val="20"/>
        </w:rPr>
      </w:pPr>
      <w:r>
        <w:rPr>
          <w:rFonts w:eastAsiaTheme="minorEastAsia"/>
          <w:iCs/>
          <w:sz w:val="20"/>
        </w:rPr>
        <w:t>As we know that,</w:t>
      </w:r>
      <w:r>
        <w:rPr>
          <w:rFonts w:eastAsiaTheme="minorEastAsia"/>
          <w:sz w:val="20"/>
        </w:rPr>
        <w:t xml:space="preserve">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n</m:t>
            </m:r>
          </m:sub>
        </m:sSub>
        <m:r>
          <w:rPr>
            <w:rFonts w:ascii="Cambria Math" w:eastAsiaTheme="minorEastAsia"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Pr>
          <w:rFonts w:eastAsiaTheme="minorEastAsia"/>
          <w:sz w:val="20"/>
        </w:rPr>
        <w:t xml:space="preserve"> and </w:t>
      </w:r>
      <m:oMath>
        <m:sSub>
          <m:sSubPr>
            <m:ctrlPr>
              <w:rPr>
                <w:rFonts w:ascii="Cambria Math" w:eastAsiaTheme="minorEastAsia" w:hAnsi="Cambria Math"/>
                <w:i/>
                <w:sz w:val="20"/>
              </w:rPr>
            </m:ctrlPr>
          </m:sSubPr>
          <m:e>
            <m:r>
              <w:rPr>
                <w:rFonts w:ascii="Cambria Math" w:eastAsiaTheme="minorEastAsia" w:hAnsi="Cambria Math"/>
                <w:sz w:val="20"/>
              </w:rPr>
              <m:t>w</m:t>
            </m:r>
          </m:e>
          <m:sub>
            <m:r>
              <w:rPr>
                <w:rFonts w:ascii="Cambria Math" w:eastAsiaTheme="minorEastAsia" w:hAnsi="Cambria Math"/>
                <w:sz w:val="20"/>
              </w:rPr>
              <m:t>r</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or</m:t>
            </m:r>
          </m:sub>
        </m:sSub>
        <m:r>
          <w:rPr>
            <w:rFonts w:ascii="Cambria Math" w:hAnsi="Cambria Math"/>
            <w:sz w:val="20"/>
          </w:rPr>
          <m:t>+</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p>
    <w:p w14:paraId="181953CA" w14:textId="77777777" w:rsidR="00624F4D" w:rsidRPr="0017298F" w:rsidRDefault="00624F4D" w:rsidP="00624F4D">
      <w:pPr>
        <w:jc w:val="right"/>
        <w:rPr>
          <w:rFonts w:eastAsiaTheme="minorEastAsia"/>
          <w:iCs/>
          <w:sz w:val="20"/>
        </w:rPr>
      </w:pPr>
      <m:oMath>
        <m:r>
          <w:rPr>
            <w:rFonts w:ascii="Cambria Math" w:eastAsiaTheme="minorEastAsia" w:hAnsi="Cambria Math"/>
            <w:sz w:val="20"/>
          </w:rPr>
          <m:t>s.t.</m:t>
        </m:r>
        <m:d>
          <m:dPr>
            <m:begChr m:val="{"/>
            <m:endChr m:val=""/>
            <m:ctrlPr>
              <w:rPr>
                <w:rFonts w:ascii="Cambria Math" w:eastAsiaTheme="minorEastAsia" w:hAnsi="Cambria Math"/>
                <w:i/>
                <w:iCs/>
                <w:sz w:val="20"/>
              </w:rPr>
            </m:ctrlPr>
          </m:dPr>
          <m:e>
            <m:r>
              <w:rPr>
                <w:rFonts w:ascii="Cambria Math" w:eastAsiaTheme="minorEastAsia" w:hAnsi="Cambria Math"/>
                <w:sz w:val="20"/>
              </w:rPr>
              <m:t>h≥0(</m:t>
            </m:r>
            <m:f>
              <m:fPr>
                <m:ctrlPr>
                  <w:rPr>
                    <w:rFonts w:ascii="Cambria Math" w:eastAsiaTheme="minorEastAsia" w:hAnsi="Cambria Math"/>
                    <w:sz w:val="20"/>
                  </w:rPr>
                </m:ctrlPr>
              </m:fPr>
              <m:num>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c</m:t>
                    </m:r>
                  </m:e>
                  <m:sub>
                    <m:r>
                      <m:rPr>
                        <m:sty m:val="p"/>
                      </m:rPr>
                      <w:rPr>
                        <w:rFonts w:ascii="Cambria Math" w:eastAsiaTheme="minorEastAsia" w:hAnsi="Cambria Math"/>
                        <w:sz w:val="20"/>
                      </w:rPr>
                      <m:t>Rr</m:t>
                    </m:r>
                  </m:sub>
                </m:sSub>
                <m:r>
                  <w:rPr>
                    <w:rFonts w:ascii="Cambria Math" w:eastAsiaTheme="minorEastAsia" w:hAnsi="Cambria Math"/>
                    <w:sz w:val="20"/>
                  </w:rPr>
                  <m:t>+d</m:t>
                </m:r>
                <m:sSub>
                  <m:sSubPr>
                    <m:ctrlPr>
                      <w:rPr>
                        <w:rFonts w:ascii="Cambria Math" w:eastAsiaTheme="minorEastAsia" w:hAnsi="Cambria Math"/>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+r</m:t>
                </m:r>
                <m:sSub>
                  <m:sSubPr>
                    <m:ctrlPr>
                      <w:rPr>
                        <w:rFonts w:ascii="Cambria Math" w:eastAsiaTheme="minorEastAsia" w:hAnsi="Cambria Math"/>
                        <w:sz w:val="20"/>
                      </w:rPr>
                    </m:ctrlPr>
                  </m:sSubPr>
                  <m:e>
                    <m:r>
                      <w:rPr>
                        <w:rFonts w:ascii="Cambria Math" w:eastAsiaTheme="minorEastAsia" w:hAnsi="Cambria Math"/>
                        <w:sz w:val="20"/>
                      </w:rPr>
                      <m:t>w</m:t>
                    </m:r>
                  </m:e>
                  <m:sub>
                    <m:r>
                      <w:rPr>
                        <w:rFonts w:ascii="Cambria Math" w:eastAsiaTheme="minorEastAsia" w:hAnsi="Cambria Math"/>
                        <w:sz w:val="20"/>
                      </w:rPr>
                      <m:t>n</m:t>
                    </m:r>
                  </m:sub>
                </m:sSub>
              </m:num>
              <m:den>
                <m:r>
                  <w:rPr>
                    <w:rFonts w:ascii="Cambria Math" w:eastAsiaTheme="minorEastAsia" w:hAnsi="Cambria Math"/>
                    <w:sz w:val="20"/>
                  </w:rPr>
                  <m:t>d</m:t>
                </m:r>
              </m:den>
            </m:f>
            <m:r>
              <w:rPr>
                <w:rFonts w:ascii="Cambria Math" w:eastAsiaTheme="minorEastAsia" w:hAnsi="Cambria Math"/>
                <w:sz w:val="20"/>
              </w:rPr>
              <m:t>&gt;0)</m:t>
            </m:r>
          </m:e>
        </m:d>
      </m:oMath>
      <w:r>
        <w:rPr>
          <w:rFonts w:eastAsiaTheme="minorEastAsia"/>
          <w:iCs/>
          <w:sz w:val="20"/>
        </w:rPr>
        <w:tab/>
      </w:r>
      <w:r>
        <w:rPr>
          <w:rFonts w:eastAsiaTheme="minorEastAsia"/>
          <w:iCs/>
          <w:sz w:val="20"/>
        </w:rPr>
        <w:tab/>
      </w:r>
      <w:r>
        <w:rPr>
          <w:rFonts w:eastAsiaTheme="minorEastAsia"/>
          <w:iCs/>
          <w:sz w:val="20"/>
        </w:rPr>
        <w:tab/>
      </w:r>
      <w:r>
        <w:rPr>
          <w:rFonts w:eastAsiaTheme="minorEastAsia"/>
          <w:iCs/>
          <w:sz w:val="20"/>
        </w:rPr>
        <w:tab/>
      </w:r>
      <w:r>
        <w:rPr>
          <w:rFonts w:eastAsiaTheme="minorEastAsia"/>
          <w:iCs/>
          <w:sz w:val="20"/>
        </w:rPr>
        <w:tab/>
      </w:r>
      <w:r>
        <w:rPr>
          <w:rFonts w:eastAsiaTheme="minorEastAsia"/>
          <w:iCs/>
          <w:sz w:val="20"/>
        </w:rPr>
        <w:tab/>
        <w:t>(22)</w:t>
      </w:r>
    </w:p>
    <w:p w14:paraId="1EB03704" w14:textId="77777777" w:rsidR="00624F4D" w:rsidRDefault="00624F4D" w:rsidP="00624F4D">
      <w:pPr>
        <w:ind w:firstLine="284"/>
        <w:jc w:val="both"/>
        <w:rPr>
          <w:rFonts w:eastAsiaTheme="minorEastAsia"/>
          <w:iCs/>
          <w:sz w:val="20"/>
        </w:rPr>
      </w:pPr>
      <w:r w:rsidRPr="0017298F">
        <w:rPr>
          <w:rFonts w:eastAsiaTheme="minorEastAsia"/>
          <w:iCs/>
          <w:sz w:val="20"/>
        </w:rPr>
        <w:t xml:space="preserve">The profit of the OEM declines as the unit tariff rises, whereas the profit of the </w:t>
      </w:r>
      <w:r>
        <w:rPr>
          <w:rFonts w:eastAsiaTheme="minorEastAsia"/>
          <w:iCs/>
          <w:sz w:val="20"/>
        </w:rPr>
        <w:t>3P</w:t>
      </w:r>
      <w:r w:rsidRPr="0017298F">
        <w:rPr>
          <w:rFonts w:eastAsiaTheme="minorEastAsia"/>
          <w:iCs/>
          <w:sz w:val="20"/>
        </w:rPr>
        <w:t xml:space="preserve"> rises. The loss brought on by the tariff is shared by the exporter and the consumers, reflecting the income transfer impact of the tariff.</w:t>
      </w:r>
    </w:p>
    <w:p w14:paraId="693B52FF" w14:textId="77777777" w:rsidR="00624F4D" w:rsidRDefault="00624F4D" w:rsidP="00624F4D">
      <w:pPr>
        <w:rPr>
          <w:sz w:val="20"/>
          <w:szCs w:val="16"/>
        </w:rPr>
      </w:pPr>
      <w:r w:rsidRPr="0017298F">
        <w:rPr>
          <w:sz w:val="20"/>
          <w:szCs w:val="16"/>
        </w:rPr>
        <w:t>Then, the social welfare of the importing country is calculated as previously represented by the following assumption:</w:t>
      </w:r>
    </w:p>
    <w:p w14:paraId="23EBFC0C" w14:textId="77777777" w:rsidR="00624F4D" w:rsidRPr="005E2B07" w:rsidRDefault="00624F4D" w:rsidP="00624F4D">
      <w:pPr>
        <w:jc w:val="right"/>
        <w:rPr>
          <w:iCs/>
          <w:sz w:val="20"/>
        </w:rPr>
      </w:pPr>
      <m:oMathPara>
        <m:oMathParaPr>
          <m:jc m:val="left"/>
        </m:oMathParaPr>
        <m:oMath>
          <m:r>
            <w:rPr>
              <w:rFonts w:ascii="Cambria Math" w:hAnsi="Cambria Math"/>
              <w:sz w:val="20"/>
              <w:szCs w:val="16"/>
            </w:rPr>
            <m:t>C</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A</m:t>
              </m:r>
            </m:sub>
          </m:sSub>
          <m:r>
            <m:rPr>
              <m:aln/>
            </m:rPr>
            <w:rPr>
              <w:rFonts w:ascii="Cambria Math" w:hAnsi="Cambria Math"/>
              <w:sz w:val="20"/>
              <w:szCs w:val="16"/>
            </w:rPr>
            <m:t>=C</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An</m:t>
              </m:r>
            </m:sub>
          </m:sSub>
          <m:r>
            <w:rPr>
              <w:rFonts w:ascii="Cambria Math" w:hAnsi="Cambria Math"/>
              <w:sz w:val="20"/>
              <w:szCs w:val="16"/>
            </w:rPr>
            <m:t>+C</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Ar</m:t>
              </m:r>
            </m:sub>
          </m:sSub>
          <m:r>
            <w:rPr>
              <w:rFonts w:ascii="Cambria Math" w:hAnsi="Cambria Math"/>
              <w:sz w:val="20"/>
              <w:szCs w:val="16"/>
            </w:rPr>
            <m:t>=</m:t>
          </m:r>
          <m:f>
            <m:fPr>
              <m:ctrlPr>
                <w:rPr>
                  <w:rFonts w:ascii="Cambria Math" w:eastAsiaTheme="minorEastAsia" w:hAnsi="Cambria Math"/>
                  <w:i/>
                  <w:iCs/>
                  <w:sz w:val="20"/>
                </w:rPr>
              </m:ctrlPr>
            </m:fPr>
            <m:num>
              <m:d>
                <m:dPr>
                  <m:begChr m:val="["/>
                  <m:endChr m:val="]"/>
                  <m:ctrlPr>
                    <w:rPr>
                      <w:rFonts w:ascii="Cambria Math" w:eastAsiaTheme="minorEastAsia" w:hAnsi="Cambria Math"/>
                      <w:i/>
                      <w:iCs/>
                      <w:sz w:val="20"/>
                    </w:rPr>
                  </m:ctrlPr>
                </m:dPr>
                <m:e>
                  <m:d>
                    <m:dPr>
                      <m:ctrlPr>
                        <w:rPr>
                          <w:rFonts w:ascii="Cambria Math" w:eastAsiaTheme="minorEastAsia" w:hAnsi="Cambria Math"/>
                          <w:i/>
                          <w:iCs/>
                          <w:sz w:val="20"/>
                        </w:rPr>
                      </m:ctrlPr>
                    </m:dPr>
                    <m:e>
                      <m:r>
                        <w:rPr>
                          <w:rFonts w:ascii="Cambria Math" w:eastAsiaTheme="minorEastAsia" w:hAnsi="Cambria Math"/>
                          <w:sz w:val="20"/>
                        </w:rPr>
                        <m:t>1-</m:t>
                      </m:r>
                      <m:f>
                        <m:fPr>
                          <m:ctrlPr>
                            <w:rPr>
                              <w:rFonts w:ascii="Cambria Math" w:eastAsiaTheme="minorEastAsia" w:hAnsi="Cambria Math"/>
                              <w:i/>
                              <w:iCs/>
                              <w:sz w:val="20"/>
                            </w:rPr>
                          </m:ctrlPr>
                        </m:fPr>
                        <m:num>
                          <m:r>
                            <w:rPr>
                              <w:rFonts w:ascii="Cambria Math" w:eastAsiaTheme="minorEastAsia" w:hAnsi="Cambria Math"/>
                              <w:sz w:val="20"/>
                            </w:rPr>
                            <m:t>b-1</m:t>
                          </m:r>
                        </m:num>
                        <m:den>
                          <m:r>
                            <w:rPr>
                              <w:rFonts w:ascii="Cambria Math" w:eastAsiaTheme="minorEastAsia" w:hAnsi="Cambria Math"/>
                              <w:sz w:val="20"/>
                            </w:rPr>
                            <m:t>b</m:t>
                          </m:r>
                        </m:den>
                      </m:f>
                    </m:e>
                  </m:d>
                  <m:r>
                    <w:rPr>
                      <w:rFonts w:ascii="Cambria Math" w:eastAsiaTheme="minorEastAsia" w:hAnsi="Cambria Math"/>
                      <w:sz w:val="20"/>
                    </w:rPr>
                    <m:t>a+</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sSub>
                    <m:sSubPr>
                      <m:ctrlPr>
                        <w:rPr>
                          <w:rFonts w:ascii="Cambria Math" w:eastAsiaTheme="minorEastAsia" w:hAnsi="Cambria Math"/>
                          <w:i/>
                          <w:iCs/>
                          <w:sz w:val="20"/>
                        </w:rPr>
                      </m:ctrlPr>
                    </m:sSubPr>
                    <m:e>
                      <m:r>
                        <w:rPr>
                          <w:rFonts w:ascii="Cambria Math" w:eastAsiaTheme="minorEastAsia" w:hAnsi="Cambria Math"/>
                          <w:sz w:val="20"/>
                        </w:rPr>
                        <m:t>p</m:t>
                      </m:r>
                    </m:e>
                    <m:sub>
                      <m:r>
                        <w:rPr>
                          <w:rFonts w:ascii="Cambria Math" w:eastAsiaTheme="minorEastAsia" w:hAnsi="Cambria Math"/>
                          <w:sz w:val="20"/>
                        </w:rPr>
                        <m:t>n</m:t>
                      </m:r>
                    </m:sub>
                  </m:sSub>
                </m:e>
              </m:d>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A*</m:t>
                  </m:r>
                </m:sup>
              </m:sSubSup>
            </m:num>
            <m:den>
              <m:r>
                <w:rPr>
                  <w:rFonts w:ascii="Cambria Math" w:eastAsiaTheme="minorEastAsia" w:hAnsi="Cambria Math"/>
                  <w:sz w:val="20"/>
                </w:rPr>
                <m:t>2</m:t>
              </m:r>
            </m:den>
          </m:f>
          <m:r>
            <w:rPr>
              <w:rFonts w:ascii="Cambria Math" w:eastAsiaTheme="minorEastAsia" w:hAnsi="Cambria Math"/>
              <w:sz w:val="20"/>
            </w:rPr>
            <m:t>+</m:t>
          </m:r>
          <m:f>
            <m:fPr>
              <m:ctrlPr>
                <w:rPr>
                  <w:rFonts w:ascii="Cambria Math" w:eastAsiaTheme="minorEastAsia" w:hAnsi="Cambria Math"/>
                  <w:i/>
                  <w:iCs/>
                  <w:sz w:val="20"/>
                </w:rPr>
              </m:ctrlPr>
            </m:fPr>
            <m:num>
              <m:r>
                <w:rPr>
                  <w:rFonts w:ascii="Cambria Math" w:eastAsiaTheme="minorEastAsia" w:hAnsi="Cambria Math"/>
                  <w:sz w:val="20"/>
                </w:rPr>
                <m:t>[</m:t>
              </m:r>
              <m:d>
                <m:dPr>
                  <m:ctrlPr>
                    <w:rPr>
                      <w:rFonts w:ascii="Cambria Math" w:eastAsiaTheme="minorEastAsia" w:hAnsi="Cambria Math"/>
                      <w:i/>
                      <w:iCs/>
                      <w:sz w:val="20"/>
                    </w:rPr>
                  </m:ctrlPr>
                </m:dPr>
                <m:e>
                  <m:f>
                    <m:fPr>
                      <m:ctrlPr>
                        <w:rPr>
                          <w:rFonts w:ascii="Cambria Math" w:eastAsiaTheme="minorEastAsia" w:hAnsi="Cambria Math"/>
                          <w:i/>
                          <w:iCs/>
                          <w:sz w:val="20"/>
                        </w:rPr>
                      </m:ctrlPr>
                    </m:fPr>
                    <m:num>
                      <m:r>
                        <w:rPr>
                          <w:rFonts w:ascii="Cambria Math" w:eastAsiaTheme="minorEastAsia" w:hAnsi="Cambria Math"/>
                          <w:sz w:val="20"/>
                        </w:rPr>
                        <m:t>b-1</m:t>
                      </m:r>
                    </m:num>
                    <m:den>
                      <m:r>
                        <w:rPr>
                          <w:rFonts w:ascii="Cambria Math" w:eastAsiaTheme="minorEastAsia" w:hAnsi="Cambria Math"/>
                          <w:sz w:val="20"/>
                        </w:rPr>
                        <m:t>b</m:t>
                      </m:r>
                    </m:den>
                  </m:f>
                </m:e>
              </m:d>
              <m:sSub>
                <m:sSubPr>
                  <m:ctrlPr>
                    <w:rPr>
                      <w:rFonts w:ascii="Cambria Math" w:eastAsiaTheme="minorEastAsia" w:hAnsi="Cambria Math"/>
                      <w:i/>
                      <w:iCs/>
                      <w:sz w:val="20"/>
                    </w:rPr>
                  </m:ctrlPr>
                </m:sSubPr>
                <m:e>
                  <m:r>
                    <w:rPr>
                      <w:rFonts w:ascii="Cambria Math" w:eastAsiaTheme="minorEastAsia" w:hAnsi="Cambria Math"/>
                      <w:sz w:val="20"/>
                    </w:rPr>
                    <m:t>p</m:t>
                  </m:r>
                </m:e>
                <m:sub>
                  <m:r>
                    <w:rPr>
                      <w:rFonts w:ascii="Cambria Math" w:eastAsiaTheme="minorEastAsia" w:hAnsi="Cambria Math"/>
                      <w:sz w:val="20"/>
                    </w:rPr>
                    <m:t>n</m:t>
                  </m:r>
                </m:sub>
              </m:sSub>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A*</m:t>
                  </m:r>
                </m:sup>
              </m:sSubSup>
            </m:num>
            <m:den>
              <m:r>
                <w:rPr>
                  <w:rFonts w:ascii="Cambria Math" w:eastAsiaTheme="minorEastAsia" w:hAnsi="Cambria Math"/>
                  <w:sz w:val="20"/>
                </w:rPr>
                <m:t>2</m:t>
              </m:r>
            </m:den>
          </m:f>
          <m:r>
            <m:rPr>
              <m:sty m:val="p"/>
            </m:rPr>
            <w:rPr>
              <w:rFonts w:ascii="Cambria Math" w:hAnsi="Cambria Math"/>
              <w:sz w:val="20"/>
            </w:rPr>
            <w:br/>
          </m:r>
        </m:oMath>
      </m:oMathPara>
      <m:oMath>
        <m:r>
          <m:rPr>
            <m:aln/>
          </m:rPr>
          <w:rPr>
            <w:rFonts w:ascii="Cambria Math" w:hAnsi="Cambria Math"/>
            <w:sz w:val="20"/>
          </w:rPr>
          <m:t>=</m:t>
        </m:r>
        <m:f>
          <m:fPr>
            <m:ctrlPr>
              <w:rPr>
                <w:rFonts w:ascii="Cambria Math" w:hAnsi="Cambria Math"/>
                <w:iCs/>
                <w:sz w:val="20"/>
              </w:rPr>
            </m:ctrlPr>
          </m:fPr>
          <m:num>
            <m:r>
              <w:rPr>
                <w:rFonts w:ascii="Cambria Math" w:hAnsi="Cambria Math"/>
                <w:sz w:val="20"/>
              </w:rPr>
              <m:t>d(h+</m:t>
            </m:r>
            <m:sSub>
              <m:sSubPr>
                <m:ctrlPr>
                  <w:rPr>
                    <w:rFonts w:ascii="Cambria Math" w:hAnsi="Cambria Math"/>
                    <w:iCs/>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m:t>
            </m:r>
            <m:sSub>
              <m:sSubPr>
                <m:ctrlPr>
                  <w:rPr>
                    <w:rFonts w:ascii="Cambria Math" w:hAnsi="Cambria Math"/>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)(b(h+</m:t>
            </m:r>
            <m:sSub>
              <m:sSubPr>
                <m:ctrlPr>
                  <w:rPr>
                    <w:rFonts w:ascii="Cambria Math" w:hAnsi="Cambria Math"/>
                    <w:iCs/>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)-(-2+b)</m:t>
            </m:r>
            <m:sSub>
              <m:sSubPr>
                <m:ctrlPr>
                  <w:rPr>
                    <w:rFonts w:ascii="Cambria Math" w:hAnsi="Cambria Math"/>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)+(2a+bh+b</m:t>
            </m:r>
            <m:sSub>
              <m:sSubPr>
                <m:ctrlPr>
                  <w:rPr>
                    <w:rFonts w:ascii="Cambria Math" w:hAnsi="Cambria Math"/>
                    <w:iCs/>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-b</m:t>
            </m:r>
            <m:sSub>
              <m:sSubPr>
                <m:ctrlPr>
                  <w:rPr>
                    <w:rFonts w:ascii="Cambria Math" w:hAnsi="Cambria Math"/>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)(2q+hr+r</m:t>
            </m:r>
            <m:sSub>
              <m:sSubPr>
                <m:ctrlPr>
                  <w:rPr>
                    <w:rFonts w:ascii="Cambria Math" w:hAnsi="Cambria Math"/>
                    <w:iCs/>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-r</m:t>
            </m:r>
            <m:sSub>
              <m:sSubPr>
                <m:ctrlPr>
                  <w:rPr>
                    <w:rFonts w:ascii="Cambria Math" w:hAnsi="Cambria Math"/>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num>
          <m:den>
            <m:r>
              <w:rPr>
                <w:rFonts w:ascii="Cambria Math" w:hAnsi="Cambria Math"/>
                <w:sz w:val="20"/>
              </w:rPr>
              <m:t>8b</m:t>
            </m:r>
          </m:den>
        </m:f>
      </m:oMath>
      <w:r>
        <w:rPr>
          <w:iCs/>
          <w:sz w:val="20"/>
        </w:rPr>
        <w:t xml:space="preserve"> </w:t>
      </w:r>
      <w:r>
        <w:rPr>
          <w:iCs/>
          <w:sz w:val="20"/>
        </w:rPr>
        <w:tab/>
      </w:r>
      <w:r>
        <w:rPr>
          <w:iCs/>
          <w:sz w:val="20"/>
        </w:rPr>
        <w:tab/>
      </w:r>
      <w:r>
        <w:rPr>
          <w:iCs/>
          <w:sz w:val="20"/>
        </w:rPr>
        <w:tab/>
        <w:t xml:space="preserve">   (23)</w:t>
      </w:r>
    </w:p>
    <w:p w14:paraId="2F31120E" w14:textId="77777777" w:rsidR="00624F4D" w:rsidRDefault="00624F4D" w:rsidP="00624F4D">
      <w:pPr>
        <w:ind w:left="1440" w:hanging="1440"/>
        <w:jc w:val="right"/>
        <w:rPr>
          <w:iCs/>
          <w:sz w:val="20"/>
        </w:rPr>
      </w:pPr>
      <w:r>
        <w:rPr>
          <w:sz w:val="20"/>
          <w:szCs w:val="16"/>
        </w:rPr>
        <w:t xml:space="preserve"> </w:t>
      </w:r>
      <m:oMath>
        <m:sSub>
          <m:sSubPr>
            <m:ctrlPr>
              <w:rPr>
                <w:rFonts w:ascii="Cambria Math" w:hAnsi="Cambria Math"/>
                <w:i/>
                <w:sz w:val="20"/>
                <w:szCs w:val="16"/>
              </w:rPr>
            </m:ctrlPr>
          </m:sSubPr>
          <m:e>
            <m:r>
              <w:rPr>
                <w:rFonts w:ascii="Cambria Math" w:hAnsi="Cambria Math"/>
                <w:sz w:val="20"/>
                <w:szCs w:val="16"/>
              </w:rPr>
              <m:t>G</m:t>
            </m:r>
          </m:e>
          <m:sub>
            <m:r>
              <w:rPr>
                <w:rFonts w:ascii="Cambria Math" w:hAnsi="Cambria Math"/>
                <w:sz w:val="20"/>
                <w:szCs w:val="16"/>
              </w:rPr>
              <m:t>A</m:t>
            </m:r>
          </m:sub>
        </m:sSub>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t</m:t>
            </m:r>
          </m:e>
          <m:sub>
            <m:r>
              <w:rPr>
                <w:rFonts w:ascii="Cambria Math" w:hAnsi="Cambria Math"/>
                <w:sz w:val="20"/>
                <w:szCs w:val="16"/>
              </w:rPr>
              <m:t>n</m:t>
            </m:r>
          </m:sub>
        </m:sSub>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eastAsiaTheme="minorEastAsia" w:hAnsi="Cambria Math"/>
            <w:sz w:val="20"/>
          </w:rPr>
          <m:t>=</m:t>
        </m:r>
        <m:sSub>
          <m:sSubPr>
            <m:ctrlPr>
              <w:rPr>
                <w:rFonts w:ascii="Cambria Math" w:hAnsi="Cambria Math"/>
                <w:iCs/>
                <w:sz w:val="20"/>
              </w:rPr>
            </m:ctrlPr>
          </m:sSubPr>
          <m:e>
            <m:r>
              <w:rPr>
                <w:rFonts w:ascii="Cambria Math" w:hAnsi="Cambria Math"/>
                <w:sz w:val="20"/>
              </w:rPr>
              <m:t>t</m:t>
            </m:r>
          </m:e>
          <m:sub>
            <m:r>
              <w:rPr>
                <w:rFonts w:ascii="Cambria Math" w:hAnsi="Cambria Math"/>
                <w:sz w:val="20"/>
              </w:rPr>
              <m:t>n</m:t>
            </m:r>
          </m:sub>
        </m:sSub>
        <m:d>
          <m:dPr>
            <m:begChr m:val="["/>
            <m:endChr m:val="]"/>
            <m:ctrlPr>
              <w:rPr>
                <w:rFonts w:ascii="Cambria Math" w:hAnsi="Cambria Math"/>
                <w:i/>
                <w:iCs/>
                <w:sz w:val="20"/>
              </w:rPr>
            </m:ctrlPr>
          </m:dPr>
          <m:e>
            <m:f>
              <m:fPr>
                <m:ctrlPr>
                  <w:rPr>
                    <w:rFonts w:ascii="Cambria Math" w:hAnsi="Cambria Math"/>
                    <w:iCs/>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d</m:t>
            </m:r>
            <m:d>
              <m:dPr>
                <m:ctrlPr>
                  <w:rPr>
                    <w:rFonts w:ascii="Cambria Math" w:hAnsi="Cambria Math"/>
                    <w:i/>
                    <w:iCs/>
                    <w:sz w:val="20"/>
                  </w:rPr>
                </m:ctrlPr>
              </m:dPr>
              <m:e>
                <m:sSub>
                  <m:sSubPr>
                    <m:ctrlPr>
                      <w:rPr>
                        <w:rFonts w:ascii="Cambria Math" w:hAnsi="Cambria Math"/>
                        <w:iCs/>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-h-</m:t>
                </m:r>
                <m:sSub>
                  <m:sSubPr>
                    <m:ctrlPr>
                      <w:rPr>
                        <w:rFonts w:ascii="Cambria Math" w:hAnsi="Cambria Math"/>
                        <w:iCs/>
                        <w:sz w:val="20"/>
                      </w:rPr>
                    </m:ctrlPr>
                  </m:sSubPr>
                  <m:e>
                    <m:r>
                      <w:rPr>
                        <w:rFonts w:ascii="Cambria Math" w:hAnsi="Cambria Math"/>
                        <w:sz w:val="20"/>
                      </w:rPr>
                      <m:t>c</m:t>
                    </m:r>
                  </m:e>
                  <m:sub>
                    <m:r>
                      <m:rPr>
                        <m:sty m:val="p"/>
                      </m:rPr>
                      <w:rPr>
                        <w:rFonts w:ascii="Cambria Math" w:hAnsi="Cambria Math"/>
                        <w:sz w:val="20"/>
                      </w:rPr>
                      <m:t>Rr</m:t>
                    </m:r>
                  </m:sub>
                </m:sSub>
              </m:e>
            </m:d>
          </m:e>
        </m:d>
      </m:oMath>
      <w:r>
        <w:rPr>
          <w:iCs/>
          <w:sz w:val="20"/>
        </w:rPr>
        <w:t xml:space="preserve"> </w:t>
      </w:r>
      <w:r>
        <w:rPr>
          <w:iCs/>
          <w:sz w:val="20"/>
        </w:rPr>
        <w:tab/>
      </w:r>
      <w:r>
        <w:rPr>
          <w:iCs/>
          <w:sz w:val="20"/>
        </w:rPr>
        <w:tab/>
      </w:r>
      <w:r>
        <w:rPr>
          <w:iCs/>
          <w:sz w:val="20"/>
        </w:rPr>
        <w:tab/>
      </w:r>
      <w:r>
        <w:rPr>
          <w:iCs/>
          <w:sz w:val="20"/>
        </w:rPr>
        <w:tab/>
      </w:r>
      <w:r>
        <w:rPr>
          <w:iCs/>
          <w:sz w:val="20"/>
        </w:rPr>
        <w:tab/>
      </w:r>
      <w:r>
        <w:rPr>
          <w:iCs/>
          <w:sz w:val="20"/>
        </w:rPr>
        <w:tab/>
        <w:t xml:space="preserve">         (24)</w:t>
      </w:r>
    </w:p>
    <w:p w14:paraId="088E77AF" w14:textId="77777777" w:rsidR="00624F4D" w:rsidRPr="00A73156" w:rsidRDefault="00624F4D" w:rsidP="00624F4D">
      <w:pPr>
        <w:rPr>
          <w:sz w:val="20"/>
          <w:szCs w:val="16"/>
        </w:rPr>
      </w:pPr>
      <m:oMathPara>
        <m:oMathParaPr>
          <m:jc m:val="left"/>
        </m:oMathParaPr>
        <m:oMath>
          <m:r>
            <w:rPr>
              <w:rFonts w:ascii="Cambria Math" w:hAnsi="Cambria Math"/>
              <w:sz w:val="20"/>
              <w:szCs w:val="16"/>
            </w:rPr>
            <m:t xml:space="preserve">                                </m:t>
          </m:r>
          <m:sSub>
            <m:sSubPr>
              <m:ctrlPr>
                <w:rPr>
                  <w:rFonts w:ascii="Cambria Math" w:hAnsi="Cambria Math"/>
                  <w:i/>
                  <w:sz w:val="20"/>
                  <w:szCs w:val="16"/>
                </w:rPr>
              </m:ctrlPr>
            </m:sSubPr>
            <m:e>
              <m:r>
                <w:rPr>
                  <w:rFonts w:ascii="Cambria Math" w:hAnsi="Cambria Math"/>
                  <w:sz w:val="20"/>
                  <w:szCs w:val="16"/>
                </w:rPr>
                <m:t>w</m:t>
              </m:r>
            </m:e>
            <m:sub>
              <m:r>
                <w:rPr>
                  <w:rFonts w:ascii="Cambria Math" w:hAnsi="Cambria Math"/>
                  <w:sz w:val="20"/>
                  <w:szCs w:val="16"/>
                </w:rPr>
                <m:t>A</m:t>
              </m:r>
            </m:sub>
          </m:sSub>
          <m:r>
            <m:rPr>
              <m:aln/>
            </m:rPr>
            <w:rPr>
              <w:rFonts w:ascii="Cambria Math" w:hAnsi="Cambria Math"/>
              <w:sz w:val="20"/>
              <w:szCs w:val="16"/>
            </w:rPr>
            <m:t>=C</m:t>
          </m:r>
          <m:sSub>
            <m:sSubPr>
              <m:ctrlPr>
                <w:rPr>
                  <w:rFonts w:ascii="Cambria Math" w:hAnsi="Cambria Math"/>
                  <w:i/>
                  <w:sz w:val="20"/>
                  <w:szCs w:val="16"/>
                </w:rPr>
              </m:ctrlPr>
            </m:sSubPr>
            <m:e>
              <m:r>
                <w:rPr>
                  <w:rFonts w:ascii="Cambria Math" w:hAnsi="Cambria Math"/>
                  <w:sz w:val="20"/>
                  <w:szCs w:val="16"/>
                </w:rPr>
                <m:t>S</m:t>
              </m:r>
            </m:e>
            <m:sub>
              <m:r>
                <w:rPr>
                  <w:rFonts w:ascii="Cambria Math" w:hAnsi="Cambria Math"/>
                  <w:sz w:val="20"/>
                  <w:szCs w:val="16"/>
                </w:rPr>
                <m:t>A</m:t>
              </m:r>
            </m:sub>
          </m:sSub>
          <m:r>
            <w:rPr>
              <w:rFonts w:ascii="Cambria Math" w:hAnsi="Cambria Math"/>
              <w:sz w:val="20"/>
              <w:szCs w:val="16"/>
            </w:rPr>
            <m:t>+</m:t>
          </m:r>
          <m:sSub>
            <m:sSubPr>
              <m:ctrlPr>
                <w:rPr>
                  <w:rFonts w:ascii="Cambria Math" w:hAnsi="Cambria Math"/>
                  <w:i/>
                  <w:sz w:val="20"/>
                  <w:szCs w:val="16"/>
                </w:rPr>
              </m:ctrlPr>
            </m:sSubPr>
            <m:e>
              <m:r>
                <w:rPr>
                  <w:rFonts w:ascii="Cambria Math" w:hAnsi="Cambria Math"/>
                  <w:sz w:val="20"/>
                  <w:szCs w:val="16"/>
                </w:rPr>
                <m:t>G</m:t>
              </m:r>
            </m:e>
            <m:sub>
              <m:r>
                <w:rPr>
                  <w:rFonts w:ascii="Cambria Math" w:hAnsi="Cambria Math"/>
                  <w:sz w:val="20"/>
                  <w:szCs w:val="16"/>
                </w:rPr>
                <m:t>A</m:t>
              </m:r>
            </m:sub>
          </m:sSub>
          <m:r>
            <w:rPr>
              <w:rFonts w:ascii="Cambria Math" w:hAnsi="Cambria Math"/>
              <w:sz w:val="20"/>
              <w:szCs w:val="16"/>
            </w:rPr>
            <m:t>+</m:t>
          </m:r>
          <m:sSubSup>
            <m:sSubSupPr>
              <m:ctrlPr>
                <w:rPr>
                  <w:rFonts w:ascii="Cambria Math" w:eastAsiaTheme="minorEastAsia" w:hAnsi="Cambria Math"/>
                  <w:i/>
                  <w:iCs/>
                  <w:sz w:val="20"/>
                </w:rPr>
              </m:ctrlPr>
            </m:sSubSupPr>
            <m:e>
              <m:r>
                <m:rPr>
                  <m:sty m:val="p"/>
                </m:rPr>
                <w:rPr>
                  <w:rFonts w:ascii="Cambria Math" w:hAnsi="Cambria Math"/>
                  <w:sz w:val="20"/>
                </w:rPr>
                <m:t>Π</m:t>
              </m:r>
            </m:e>
            <m:sub>
              <m:r>
                <w:rPr>
                  <w:rFonts w:ascii="Cambria Math" w:eastAsiaTheme="minorEastAsia" w:hAnsi="Cambria Math"/>
                  <w:sz w:val="20"/>
                </w:rPr>
                <m:t>R</m:t>
              </m:r>
            </m:sub>
            <m:sup>
              <m:r>
                <w:rPr>
                  <w:rFonts w:ascii="Cambria Math" w:eastAsiaTheme="minorEastAsia" w:hAnsi="Cambria Math"/>
                  <w:sz w:val="20"/>
                </w:rPr>
                <m:t>A*</m:t>
              </m:r>
            </m:sup>
          </m:sSubSup>
          <m:r>
            <m:rPr>
              <m:sty m:val="p"/>
            </m:rPr>
            <w:rPr>
              <w:rFonts w:ascii="Cambria Math" w:hAnsi="Cambria Math"/>
              <w:sz w:val="20"/>
            </w:rPr>
            <w:br/>
          </m:r>
        </m:oMath>
      </m:oMathPara>
      <w:r>
        <w:rPr>
          <w:sz w:val="20"/>
          <w:szCs w:val="16"/>
        </w:rPr>
        <w:t xml:space="preserve">                                </w:t>
      </w:r>
      <m:oMath>
        <m:r>
          <w:rPr>
            <w:rFonts w:ascii="Cambria Math" w:hAnsi="Cambria Math"/>
            <w:sz w:val="20"/>
            <w:szCs w:val="16"/>
          </w:rPr>
          <m:t xml:space="preserve">  </m:t>
        </m:r>
        <m:r>
          <m:rPr>
            <m:aln/>
          </m:rPr>
          <w:rPr>
            <w:rFonts w:ascii="Cambria Math" w:hAnsi="Cambria Math"/>
            <w:sz w:val="20"/>
            <w:szCs w:val="16"/>
          </w:rPr>
          <m:t>=</m:t>
        </m:r>
        <m:f>
          <m:fPr>
            <m:ctrlPr>
              <w:rPr>
                <w:rFonts w:ascii="Cambria Math" w:hAnsi="Cambria Math"/>
                <w:sz w:val="20"/>
                <w:szCs w:val="16"/>
              </w:rPr>
            </m:ctrlPr>
          </m:fPr>
          <m:num>
            <m:r>
              <w:rPr>
                <w:rFonts w:ascii="Cambria Math" w:hAnsi="Cambria Math"/>
                <w:sz w:val="20"/>
                <w:szCs w:val="16"/>
              </w:rPr>
              <m:t>d</m:t>
            </m:r>
            <m:d>
              <m:dPr>
                <m:ctrlPr>
                  <w:rPr>
                    <w:rFonts w:ascii="Cambria Math" w:hAnsi="Cambria Math"/>
                    <w:i/>
                    <w:sz w:val="20"/>
                    <w:szCs w:val="16"/>
                  </w:rPr>
                </m:ctrlPr>
              </m:dPr>
              <m:e>
                <m:r>
                  <w:rPr>
                    <w:rFonts w:ascii="Cambria Math" w:hAnsi="Cambria Math"/>
                    <w:sz w:val="20"/>
                    <w:szCs w:val="16"/>
                  </w:rPr>
                  <m:t>h+</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r>
                  <w:rPr>
                    <w:rFonts w:ascii="Cambria Math" w:hAnsi="Cambria Math"/>
                    <w:sz w:val="20"/>
                    <w:szCs w:val="16"/>
                  </w:rPr>
                  <m:t>-</m:t>
                </m:r>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e>
            </m:d>
            <m:d>
              <m:dPr>
                <m:ctrlPr>
                  <w:rPr>
                    <w:rFonts w:ascii="Cambria Math" w:hAnsi="Cambria Math"/>
                    <w:i/>
                    <w:sz w:val="20"/>
                    <w:szCs w:val="16"/>
                  </w:rPr>
                </m:ctrlPr>
              </m:dPr>
              <m:e>
                <m:r>
                  <w:rPr>
                    <w:rFonts w:ascii="Cambria Math" w:hAnsi="Cambria Math"/>
                    <w:sz w:val="20"/>
                    <w:szCs w:val="16"/>
                  </w:rPr>
                  <m:t>b</m:t>
                </m:r>
                <m:d>
                  <m:dPr>
                    <m:ctrlPr>
                      <w:rPr>
                        <w:rFonts w:ascii="Cambria Math" w:hAnsi="Cambria Math"/>
                        <w:i/>
                        <w:sz w:val="20"/>
                        <w:szCs w:val="16"/>
                      </w:rPr>
                    </m:ctrlPr>
                  </m:dPr>
                  <m:e>
                    <m:r>
                      <w:rPr>
                        <w:rFonts w:ascii="Cambria Math" w:hAnsi="Cambria Math"/>
                        <w:sz w:val="20"/>
                        <w:szCs w:val="16"/>
                      </w:rPr>
                      <m:t>h+</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e>
                </m:d>
                <m:r>
                  <w:rPr>
                    <w:rFonts w:ascii="Cambria Math" w:hAnsi="Cambria Math"/>
                    <w:sz w:val="20"/>
                    <w:szCs w:val="16"/>
                  </w:rPr>
                  <m:t>-</m:t>
                </m:r>
                <m:d>
                  <m:dPr>
                    <m:ctrlPr>
                      <w:rPr>
                        <w:rFonts w:ascii="Cambria Math" w:hAnsi="Cambria Math"/>
                        <w:i/>
                        <w:sz w:val="20"/>
                        <w:szCs w:val="16"/>
                      </w:rPr>
                    </m:ctrlPr>
                  </m:dPr>
                  <m:e>
                    <m:r>
                      <w:rPr>
                        <w:rFonts w:ascii="Cambria Math" w:hAnsi="Cambria Math"/>
                        <w:sz w:val="20"/>
                        <w:szCs w:val="16"/>
                      </w:rPr>
                      <m:t>-2+b</m:t>
                    </m:r>
                  </m:e>
                </m:d>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e>
            </m:d>
            <m:r>
              <w:rPr>
                <w:rFonts w:ascii="Cambria Math" w:hAnsi="Cambria Math"/>
                <w:sz w:val="20"/>
                <w:szCs w:val="16"/>
              </w:rPr>
              <m:t>+</m:t>
            </m:r>
            <m:d>
              <m:dPr>
                <m:ctrlPr>
                  <w:rPr>
                    <w:rFonts w:ascii="Cambria Math" w:hAnsi="Cambria Math"/>
                    <w:i/>
                    <w:sz w:val="20"/>
                    <w:szCs w:val="16"/>
                  </w:rPr>
                </m:ctrlPr>
              </m:dPr>
              <m:e>
                <m:r>
                  <w:rPr>
                    <w:rFonts w:ascii="Cambria Math" w:hAnsi="Cambria Math"/>
                    <w:sz w:val="20"/>
                    <w:szCs w:val="16"/>
                  </w:rPr>
                  <m:t>2a+bh+b</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r>
                  <w:rPr>
                    <w:rFonts w:ascii="Cambria Math" w:hAnsi="Cambria Math"/>
                    <w:sz w:val="20"/>
                    <w:szCs w:val="16"/>
                  </w:rPr>
                  <m:t>-b</m:t>
                </m:r>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e>
            </m:d>
            <m:d>
              <m:dPr>
                <m:ctrlPr>
                  <w:rPr>
                    <w:rFonts w:ascii="Cambria Math" w:hAnsi="Cambria Math"/>
                    <w:i/>
                    <w:sz w:val="20"/>
                    <w:szCs w:val="16"/>
                  </w:rPr>
                </m:ctrlPr>
              </m:dPr>
              <m:e>
                <m:r>
                  <w:rPr>
                    <w:rFonts w:ascii="Cambria Math" w:hAnsi="Cambria Math"/>
                    <w:sz w:val="20"/>
                    <w:szCs w:val="16"/>
                  </w:rPr>
                  <m:t>2q+hr+r</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r>
                  <w:rPr>
                    <w:rFonts w:ascii="Cambria Math" w:hAnsi="Cambria Math"/>
                    <w:sz w:val="20"/>
                    <w:szCs w:val="16"/>
                  </w:rPr>
                  <m:t>-r</m:t>
                </m:r>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e>
            </m:d>
          </m:num>
          <m:den>
            <m:r>
              <w:rPr>
                <w:rFonts w:ascii="Cambria Math" w:hAnsi="Cambria Math"/>
                <w:sz w:val="20"/>
                <w:szCs w:val="16"/>
              </w:rPr>
              <m:t>8b</m:t>
            </m:r>
          </m:den>
        </m:f>
        <m:r>
          <w:rPr>
            <w:rFonts w:ascii="Cambria Math" w:hAnsi="Cambria Math"/>
            <w:sz w:val="20"/>
            <w:szCs w:val="16"/>
          </w:rPr>
          <m:t>-</m:t>
        </m:r>
        <m:f>
          <m:fPr>
            <m:ctrlPr>
              <w:rPr>
                <w:rFonts w:ascii="Cambria Math" w:hAnsi="Cambria Math"/>
                <w:sz w:val="20"/>
                <w:szCs w:val="16"/>
              </w:rPr>
            </m:ctrlPr>
          </m:fPr>
          <m:num>
            <m:r>
              <w:rPr>
                <w:rFonts w:ascii="Cambria Math" w:hAnsi="Cambria Math"/>
                <w:sz w:val="20"/>
                <w:szCs w:val="16"/>
              </w:rPr>
              <m:t>1</m:t>
            </m:r>
          </m:num>
          <m:den>
            <m:r>
              <w:rPr>
                <w:rFonts w:ascii="Cambria Math" w:hAnsi="Cambria Math"/>
                <w:sz w:val="20"/>
                <w:szCs w:val="16"/>
              </w:rPr>
              <m:t>4</m:t>
            </m:r>
          </m:den>
        </m:f>
        <m:d>
          <m:dPr>
            <m:ctrlPr>
              <w:rPr>
                <w:rFonts w:ascii="Cambria Math" w:hAnsi="Cambria Math"/>
                <w:i/>
                <w:sz w:val="20"/>
                <w:szCs w:val="16"/>
              </w:rPr>
            </m:ctrlPr>
          </m:dPr>
          <m:e>
            <m:r>
              <w:rPr>
                <w:rFonts w:ascii="Cambria Math" w:hAnsi="Cambria Math"/>
                <w:sz w:val="20"/>
                <w:szCs w:val="16"/>
              </w:rPr>
              <m:t>h+</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r>
              <w:rPr>
                <w:rFonts w:ascii="Cambria Math" w:hAnsi="Cambria Math"/>
                <w:sz w:val="20"/>
                <w:szCs w:val="16"/>
              </w:rPr>
              <m:t>-</m:t>
            </m:r>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e>
        </m:d>
      </m:oMath>
    </w:p>
    <w:p w14:paraId="5C922AD2" w14:textId="77777777" w:rsidR="00624F4D" w:rsidRPr="00BD3CE7" w:rsidRDefault="00624F4D" w:rsidP="00624F4D">
      <w:pPr>
        <w:jc w:val="right"/>
        <w:rPr>
          <w:sz w:val="20"/>
          <w:szCs w:val="16"/>
        </w:rPr>
      </w:pPr>
      <m:oMath>
        <m:r>
          <w:rPr>
            <w:rFonts w:ascii="Cambria Math" w:hAnsi="Cambria Math"/>
            <w:sz w:val="20"/>
            <w:szCs w:val="16"/>
          </w:rPr>
          <m:t>(dh-r</m:t>
        </m:r>
        <m:sSub>
          <m:sSubPr>
            <m:ctrlPr>
              <w:rPr>
                <w:rFonts w:ascii="Cambria Math" w:hAnsi="Cambria Math"/>
                <w:sz w:val="20"/>
                <w:szCs w:val="16"/>
              </w:rPr>
            </m:ctrlPr>
          </m:sSubPr>
          <m:e>
            <m:r>
              <w:rPr>
                <w:rFonts w:ascii="Cambria Math" w:hAnsi="Cambria Math"/>
                <w:sz w:val="20"/>
                <w:szCs w:val="16"/>
              </w:rPr>
              <m:t>w</m:t>
            </m:r>
          </m:e>
          <m:sub>
            <m:r>
              <w:rPr>
                <w:rFonts w:ascii="Cambria Math" w:hAnsi="Cambria Math"/>
                <w:sz w:val="20"/>
                <w:szCs w:val="16"/>
              </w:rPr>
              <m:t>n</m:t>
            </m:r>
          </m:sub>
        </m:sSub>
        <m:r>
          <w:rPr>
            <w:rFonts w:ascii="Cambria Math" w:hAnsi="Cambria Math"/>
            <w:sz w:val="20"/>
            <w:szCs w:val="16"/>
          </w:rPr>
          <m:t>)+</m:t>
        </m:r>
        <m:sSub>
          <m:sSubPr>
            <m:ctrlPr>
              <w:rPr>
                <w:rFonts w:ascii="Cambria Math" w:hAnsi="Cambria Math"/>
                <w:sz w:val="20"/>
                <w:szCs w:val="16"/>
              </w:rPr>
            </m:ctrlPr>
          </m:sSubPr>
          <m:e>
            <m:r>
              <w:rPr>
                <w:rFonts w:ascii="Cambria Math" w:hAnsi="Cambria Math"/>
                <w:sz w:val="20"/>
                <w:szCs w:val="16"/>
              </w:rPr>
              <m:t>t</m:t>
            </m:r>
          </m:e>
          <m:sub>
            <m:r>
              <w:rPr>
                <w:rFonts w:ascii="Cambria Math" w:hAnsi="Cambria Math"/>
                <w:sz w:val="20"/>
                <w:szCs w:val="16"/>
              </w:rPr>
              <m:t>n</m:t>
            </m:r>
          </m:sub>
        </m:sSub>
        <m:r>
          <w:rPr>
            <w:rFonts w:ascii="Cambria Math" w:hAnsi="Cambria Math"/>
            <w:sz w:val="20"/>
            <w:szCs w:val="16"/>
          </w:rPr>
          <m:t>[-</m:t>
        </m:r>
        <m:f>
          <m:fPr>
            <m:ctrlPr>
              <w:rPr>
                <w:rFonts w:ascii="Cambria Math" w:hAnsi="Cambria Math"/>
                <w:sz w:val="20"/>
                <w:szCs w:val="16"/>
              </w:rPr>
            </m:ctrlPr>
          </m:fPr>
          <m:num>
            <m:r>
              <w:rPr>
                <w:rFonts w:ascii="Cambria Math" w:hAnsi="Cambria Math"/>
                <w:sz w:val="20"/>
                <w:szCs w:val="16"/>
              </w:rPr>
              <m:t>1</m:t>
            </m:r>
          </m:num>
          <m:den>
            <m:r>
              <w:rPr>
                <w:rFonts w:ascii="Cambria Math" w:hAnsi="Cambria Math"/>
                <w:sz w:val="20"/>
                <w:szCs w:val="16"/>
              </w:rPr>
              <m:t>2</m:t>
            </m:r>
          </m:den>
        </m:f>
        <m:r>
          <w:rPr>
            <w:rFonts w:ascii="Cambria Math" w:hAnsi="Cambria Math"/>
            <w:sz w:val="20"/>
            <w:szCs w:val="16"/>
          </w:rPr>
          <m:t>d(h+</m:t>
        </m:r>
        <m:sSub>
          <m:sSubPr>
            <m:ctrlPr>
              <w:rPr>
                <w:rFonts w:ascii="Cambria Math" w:hAnsi="Cambria Math"/>
                <w:sz w:val="20"/>
                <w:szCs w:val="16"/>
              </w:rPr>
            </m:ctrlPr>
          </m:sSubPr>
          <m:e>
            <m:r>
              <w:rPr>
                <w:rFonts w:ascii="Cambria Math" w:hAnsi="Cambria Math"/>
                <w:sz w:val="20"/>
                <w:szCs w:val="16"/>
              </w:rPr>
              <m:t>c</m:t>
            </m:r>
          </m:e>
          <m:sub>
            <m:r>
              <m:rPr>
                <m:sty m:val="p"/>
              </m:rPr>
              <w:rPr>
                <w:rFonts w:ascii="Cambria Math" w:hAnsi="Cambria Math"/>
                <w:sz w:val="20"/>
                <w:szCs w:val="16"/>
              </w:rPr>
              <m:t>Rr</m:t>
            </m:r>
          </m:sub>
        </m:sSub>
        <m:r>
          <w:rPr>
            <w:rFonts w:ascii="Cambria Math" w:hAnsi="Cambria Math"/>
            <w:sz w:val="20"/>
            <w:szCs w:val="16"/>
          </w:rPr>
          <m:t>-</m:t>
        </m:r>
        <m:sSub>
          <m:sSubPr>
            <m:ctrlPr>
              <w:rPr>
                <w:rFonts w:ascii="Cambria Math" w:hAnsi="Cambria Math"/>
                <w:sz w:val="20"/>
                <w:szCs w:val="16"/>
              </w:rPr>
            </m:ctrlPr>
          </m:sSubPr>
          <m:e>
            <m:r>
              <w:rPr>
                <w:rFonts w:ascii="Cambria Math" w:hAnsi="Cambria Math"/>
                <w:sz w:val="20"/>
                <w:szCs w:val="16"/>
              </w:rPr>
              <m:t>p</m:t>
            </m:r>
          </m:e>
          <m:sub>
            <m:r>
              <w:rPr>
                <w:rFonts w:ascii="Cambria Math" w:hAnsi="Cambria Math"/>
                <w:sz w:val="20"/>
                <w:szCs w:val="16"/>
              </w:rPr>
              <m:t>n</m:t>
            </m:r>
          </m:sub>
        </m:sSub>
        <m:r>
          <w:rPr>
            <w:rFonts w:ascii="Cambria Math" w:hAnsi="Cambria Math"/>
            <w:sz w:val="20"/>
            <w:szCs w:val="16"/>
          </w:rPr>
          <m:t>)]</m:t>
        </m:r>
      </m:oMath>
      <w:r>
        <w:rPr>
          <w:sz w:val="20"/>
          <w:szCs w:val="16"/>
        </w:rPr>
        <w:tab/>
      </w:r>
      <w:r>
        <w:rPr>
          <w:sz w:val="20"/>
          <w:szCs w:val="16"/>
        </w:rPr>
        <w:tab/>
      </w:r>
      <w:r>
        <w:rPr>
          <w:sz w:val="20"/>
          <w:szCs w:val="16"/>
        </w:rPr>
        <w:tab/>
      </w:r>
      <w:r>
        <w:rPr>
          <w:sz w:val="20"/>
          <w:szCs w:val="16"/>
        </w:rPr>
        <w:tab/>
      </w:r>
      <w:r>
        <w:rPr>
          <w:sz w:val="20"/>
          <w:szCs w:val="16"/>
        </w:rPr>
        <w:tab/>
      </w:r>
      <w:r>
        <w:rPr>
          <w:sz w:val="20"/>
          <w:szCs w:val="16"/>
        </w:rPr>
        <w:tab/>
        <w:t>(25)</w:t>
      </w:r>
    </w:p>
    <w:p w14:paraId="6E81A79B" w14:textId="77777777" w:rsidR="00624F4D" w:rsidRPr="00BD3CE7" w:rsidRDefault="00624F4D" w:rsidP="00624F4D">
      <w:pPr>
        <w:rPr>
          <w:sz w:val="20"/>
          <w:szCs w:val="16"/>
        </w:rPr>
      </w:pPr>
      <w:r w:rsidRPr="00BD3CE7">
        <w:rPr>
          <w:sz w:val="20"/>
          <w:szCs w:val="16"/>
        </w:rPr>
        <w:t>Constraint condition (</w:t>
      </w:r>
      <w:r>
        <w:rPr>
          <w:sz w:val="20"/>
          <w:szCs w:val="16"/>
        </w:rPr>
        <w:t>25</w:t>
      </w:r>
      <w:r w:rsidRPr="00BD3CE7">
        <w:rPr>
          <w:sz w:val="20"/>
          <w:szCs w:val="16"/>
        </w:rPr>
        <w:t>) is taken into account during the analysis to make sure the two models are accurate and comparable.</w:t>
      </w:r>
    </w:p>
    <w:p w14:paraId="7F07E608" w14:textId="77777777" w:rsidR="00624F4D" w:rsidRPr="00075EA6" w:rsidRDefault="00624F4D" w:rsidP="00624F4D">
      <w:pPr>
        <w:pStyle w:val="Heading1"/>
      </w:pPr>
      <w:r>
        <w:t>MODEL ANALYSIS</w:t>
      </w:r>
    </w:p>
    <w:p w14:paraId="6D10C381" w14:textId="77777777" w:rsidR="00624F4D" w:rsidRDefault="00624F4D" w:rsidP="00624F4D">
      <w:pPr>
        <w:pStyle w:val="Heading2"/>
      </w:pPr>
      <w:r>
        <w:t>Comparing the OEM and 3P models: Price and Quantity</w:t>
      </w:r>
    </w:p>
    <w:p w14:paraId="37291CC8" w14:textId="77777777" w:rsidR="00624F4D" w:rsidRDefault="00624F4D" w:rsidP="00624F4D">
      <w:pPr>
        <w:pStyle w:val="Paragraph"/>
      </w:pPr>
      <w:r>
        <w:t xml:space="preserve">This is different from the findings of several other studies, which claim that when a 3P is given permission to remanufacture, the optimal selling price of new items must decrease. The two selling prices in this study can be equal, indicating that allowing for third-party manufacture may not always result in the new product's best possible selling price. </w:t>
      </w:r>
    </w:p>
    <w:p w14:paraId="3F41F44E" w14:textId="77777777" w:rsidR="00624F4D" w:rsidRDefault="00624F4D" w:rsidP="00624F4D">
      <w:pPr>
        <w:pStyle w:val="Paragraph"/>
      </w:pPr>
      <w:r>
        <w:t xml:space="preserve">Similarly, in order to determine the effects of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on the difference between them, we evaluate the optimal selling prices of the remanufactured product under two strategy models.</w:t>
      </w:r>
    </w:p>
    <w:p w14:paraId="60463165" w14:textId="77777777" w:rsidR="00624F4D" w:rsidRDefault="00624F4D" w:rsidP="00624F4D">
      <w:pPr>
        <w:pStyle w:val="Paragraph"/>
      </w:pPr>
    </w:p>
    <w:p w14:paraId="7FE1E074" w14:textId="77777777" w:rsidR="00624F4D" w:rsidRPr="00D460DB" w:rsidRDefault="00624F4D" w:rsidP="00624F4D">
      <w:pPr>
        <w:jc w:val="right"/>
        <w:rPr>
          <w:sz w:val="20"/>
        </w:rPr>
      </w:pPr>
      <m:oMath>
        <m:r>
          <w:rPr>
            <w:rFonts w:ascii="Cambria Math"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r</m:t>
            </m:r>
          </m:sub>
        </m:sSub>
        <m:r>
          <m:rPr>
            <m:aln/>
          </m:rP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p</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hAnsi="Cambria Math"/>
            <w:sz w:val="20"/>
          </w:rPr>
          <m:t>=</m:t>
        </m:r>
        <m:f>
          <m:fPr>
            <m:ctrlPr>
              <w:rPr>
                <w:rFonts w:ascii="Cambria Math" w:hAnsi="Cambria Math"/>
                <w:sz w:val="20"/>
              </w:rPr>
            </m:ctrlPr>
          </m:fPr>
          <m:num>
            <m:r>
              <w:rPr>
                <w:rFonts w:ascii="Cambria Math" w:hAnsi="Cambria Math"/>
                <w:sz w:val="20"/>
              </w:rPr>
              <m:t>-d</m:t>
            </m:r>
            <m:sSub>
              <m:sSubPr>
                <m:ctrlPr>
                  <w:rPr>
                    <w:rFonts w:ascii="Cambria Math" w:hAnsi="Cambria Math"/>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+r</m:t>
            </m:r>
            <m:sSub>
              <m:sSubPr>
                <m:ctrlPr>
                  <w:rPr>
                    <w:rFonts w:ascii="Cambria Math" w:hAnsi="Cambria Math"/>
                    <w:sz w:val="20"/>
                  </w:rPr>
                </m:ctrlPr>
              </m:sSubPr>
              <m:e>
                <m:r>
                  <w:rPr>
                    <w:rFonts w:ascii="Cambria Math" w:hAnsi="Cambria Math"/>
                    <w:sz w:val="20"/>
                  </w:rPr>
                  <m:t>w</m:t>
                </m:r>
              </m:e>
              <m:sub>
                <m:r>
                  <w:rPr>
                    <w:rFonts w:ascii="Cambria Math" w:hAnsi="Cambria Math"/>
                    <w:sz w:val="20"/>
                  </w:rPr>
                  <m:t>n</m:t>
                </m:r>
              </m:sub>
            </m:sSub>
            <m:r>
              <w:rPr>
                <w:rFonts w:ascii="Cambria Math" w:hAnsi="Cambria Math"/>
                <w:sz w:val="20"/>
              </w:rPr>
              <m:t>+d(-h+</m:t>
            </m:r>
            <m:sSub>
              <m:sSubPr>
                <m:ctrlPr>
                  <w:rPr>
                    <w:rFonts w:ascii="Cambria Math" w:hAnsi="Cambria Math"/>
                    <w:sz w:val="20"/>
                  </w:rPr>
                </m:ctrlPr>
              </m:sSubPr>
              <m:e>
                <m:r>
                  <w:rPr>
                    <w:rFonts w:ascii="Cambria Math" w:hAnsi="Cambria Math"/>
                    <w:sz w:val="20"/>
                  </w:rPr>
                  <m:t>w</m:t>
                </m:r>
              </m:e>
              <m:sub>
                <m:r>
                  <w:rPr>
                    <w:rFonts w:ascii="Cambria Math" w:hAnsi="Cambria Math"/>
                    <w:sz w:val="20"/>
                  </w:rPr>
                  <m:t>r</m:t>
                </m:r>
              </m:sub>
            </m:sSub>
            <m:r>
              <w:rPr>
                <w:rFonts w:ascii="Cambria Math" w:hAnsi="Cambria Math"/>
                <w:sz w:val="20"/>
              </w:rPr>
              <m:t>)</m:t>
            </m:r>
          </m:num>
          <m:den>
            <m:r>
              <w:rPr>
                <w:rFonts w:ascii="Cambria Math" w:hAnsi="Cambria Math"/>
                <w:sz w:val="20"/>
              </w:rPr>
              <m:t>2d</m:t>
            </m:r>
          </m:den>
        </m:f>
      </m:oMath>
      <w:r>
        <w:rPr>
          <w:sz w:val="20"/>
        </w:rPr>
        <w:t xml:space="preserve"> </w:t>
      </w:r>
      <w:r>
        <w:rPr>
          <w:sz w:val="20"/>
        </w:rPr>
        <w:tab/>
      </w:r>
      <w:r>
        <w:rPr>
          <w:sz w:val="20"/>
        </w:rPr>
        <w:tab/>
      </w:r>
      <w:r>
        <w:rPr>
          <w:sz w:val="20"/>
        </w:rPr>
        <w:tab/>
      </w:r>
      <w:r>
        <w:rPr>
          <w:sz w:val="20"/>
        </w:rPr>
        <w:tab/>
        <w:t>(26)</w:t>
      </w:r>
    </w:p>
    <w:p w14:paraId="176CD082" w14:textId="77777777" w:rsidR="00624F4D" w:rsidRPr="00881442" w:rsidRDefault="00624F4D" w:rsidP="00624F4D">
      <w:pPr>
        <w:jc w:val="both"/>
        <w:rPr>
          <w:sz w:val="20"/>
        </w:rPr>
      </w:pPr>
      <w:r>
        <w:rPr>
          <w:sz w:val="20"/>
        </w:rPr>
        <w:t xml:space="preserve">There exists </w:t>
      </w:r>
      <m:oMath>
        <m:sSup>
          <m:sSupPr>
            <m:ctrlPr>
              <w:rPr>
                <w:rFonts w:ascii="Cambria Math" w:hAnsi="Cambria Math"/>
                <w:i/>
                <w:sz w:val="20"/>
              </w:rPr>
            </m:ctrlPr>
          </m:sSupPr>
          <m:e>
            <m:r>
              <w:rPr>
                <w:rFonts w:ascii="Cambria Math" w:hAnsi="Cambria Math"/>
                <w:sz w:val="20"/>
              </w:rPr>
              <m:t>c</m:t>
            </m:r>
          </m:e>
          <m:sup>
            <m:r>
              <w:rPr>
                <w:rFonts w:ascii="Cambria Math" w:hAnsi="Cambria Math"/>
                <w:sz w:val="20"/>
              </w:rPr>
              <m:t>'</m:t>
            </m:r>
          </m:sup>
        </m:sSup>
        <m:r>
          <w:rPr>
            <w:rFonts w:ascii="Cambria Math" w:hAnsi="Cambria Math"/>
            <w:sz w:val="20"/>
          </w:rPr>
          <m:t>=d</m:t>
        </m:r>
        <m:sSub>
          <m:sSubPr>
            <m:ctrlPr>
              <w:rPr>
                <w:rFonts w:ascii="Cambria Math" w:hAnsi="Cambria Math"/>
                <w:i/>
                <w:sz w:val="20"/>
              </w:rPr>
            </m:ctrlPr>
          </m:sSubPr>
          <m:e>
            <m:r>
              <w:rPr>
                <w:rFonts w:ascii="Cambria Math" w:hAnsi="Cambria Math"/>
                <w:sz w:val="20"/>
              </w:rPr>
              <m:t>c</m:t>
            </m:r>
          </m:e>
          <m:sub>
            <m:r>
              <w:rPr>
                <w:rFonts w:ascii="Cambria Math" w:hAnsi="Cambria Math"/>
                <w:sz w:val="20"/>
              </w:rPr>
              <m:t>Rr</m:t>
            </m:r>
          </m:sub>
        </m:sSub>
        <m:r>
          <w:rPr>
            <w:rFonts w:ascii="Cambria Math" w:hAnsi="Cambria Math"/>
            <w:sz w:val="20"/>
          </w:rPr>
          <m:t>-r</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n</m:t>
                </m:r>
              </m:sub>
            </m:sSub>
          </m:e>
        </m:d>
        <m:r>
          <w:rPr>
            <w:rFonts w:ascii="Cambria Math" w:hAnsi="Cambria Math"/>
            <w:sz w:val="20"/>
          </w:rPr>
          <m:t>-d(</m:t>
        </m:r>
        <m:sSub>
          <m:sSubPr>
            <m:ctrlPr>
              <w:rPr>
                <w:rFonts w:ascii="Cambria Math" w:hAnsi="Cambria Math"/>
                <w:i/>
                <w:sz w:val="20"/>
              </w:rPr>
            </m:ctrlPr>
          </m:sSubPr>
          <m:e>
            <m:r>
              <w:rPr>
                <w:rFonts w:ascii="Cambria Math" w:hAnsi="Cambria Math"/>
                <w:sz w:val="20"/>
              </w:rPr>
              <m:t>c</m:t>
            </m:r>
          </m:e>
          <m:sub>
            <m:r>
              <w:rPr>
                <w:rFonts w:ascii="Cambria Math" w:hAnsi="Cambria Math"/>
                <w:sz w:val="20"/>
              </w:rPr>
              <m:t>Or</m:t>
            </m:r>
          </m:sub>
        </m:sSub>
        <m:r>
          <w:rPr>
            <w:rFonts w:ascii="Cambria Math" w:hAnsi="Cambria Math"/>
            <w:sz w:val="20"/>
          </w:rPr>
          <m:t>-h)</m:t>
        </m:r>
      </m:oMath>
      <w:r>
        <w:rPr>
          <w:sz w:val="20"/>
        </w:rPr>
        <w:t xml:space="preserve">, for which when </w:t>
      </w:r>
      <m:oMath>
        <m:r>
          <w:rPr>
            <w:rFonts w:ascii="Cambria Math" w:hAnsi="Cambria Math"/>
            <w:sz w:val="20"/>
          </w:rPr>
          <m:t>d</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r>
          <w:rPr>
            <w:rFonts w:ascii="Cambria Math" w:hAnsi="Cambria Math"/>
            <w:sz w:val="20"/>
          </w:rPr>
          <m:t>-r</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r>
          <w:rPr>
            <w:rFonts w:ascii="Cambria Math" w:hAnsi="Cambria Math"/>
            <w:sz w:val="20"/>
          </w:rPr>
          <m:t>&lt;c'</m:t>
        </m:r>
      </m:oMath>
      <w:r>
        <w:rPr>
          <w:sz w:val="20"/>
        </w:rPr>
        <w:t xml:space="preserve">, the OEM carries out the refurbishing itself and sells the remanufactured product at a lower price than the 3P. When </w:t>
      </w:r>
      <m:oMath>
        <m:r>
          <w:rPr>
            <w:rFonts w:ascii="Cambria Math" w:hAnsi="Cambria Math"/>
            <w:sz w:val="20"/>
          </w:rPr>
          <m:t>d</m:t>
        </m:r>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r>
          <w:rPr>
            <w:rFonts w:ascii="Cambria Math" w:hAnsi="Cambria Math"/>
            <w:sz w:val="20"/>
          </w:rPr>
          <m:t>-r</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r>
          <w:rPr>
            <w:rFonts w:ascii="Cambria Math" w:hAnsi="Cambria Math"/>
            <w:sz w:val="20"/>
          </w:rPr>
          <m:t>&lt;c'</m:t>
        </m:r>
      </m:oMath>
      <w:r>
        <w:rPr>
          <w:sz w:val="20"/>
        </w:rPr>
        <w:t>,</w:t>
      </w:r>
      <w:r w:rsidRPr="00D460DB">
        <w:t xml:space="preserve"> </w:t>
      </w:r>
      <w:r w:rsidRPr="00D460DB">
        <w:rPr>
          <w:sz w:val="20"/>
        </w:rPr>
        <w:t>The OEM decides to authorize the 3P to remanufacture, the product produced by the 3P is more cost-effective to market.</w:t>
      </w:r>
    </w:p>
    <w:p w14:paraId="4487C333" w14:textId="77777777" w:rsidR="00624F4D" w:rsidRDefault="00624F4D" w:rsidP="00624F4D">
      <w:pPr>
        <w:pStyle w:val="Paragraph"/>
      </w:pPr>
      <w:r>
        <w:t xml:space="preserve">The original equipment manufacturer (OEM) can make the remanufactured product at a relatively low cost and sell it at a relatively low price when the unit difference in sales tax determined by the importing country is modest. The OEM chooses to authorize third-party refurbishing because the 3P can offer the remanufactured </w:t>
      </w:r>
      <w:r>
        <w:lastRenderedPageBreak/>
        <w:t xml:space="preserve">product at a reasonably low price when the unit difference in sales tax determined by the importing country is particularly substantial. After analyzing the impact on prices, we move on to another crucial factor: quantity. In order to determine the effects of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on the difference between them, we compare the optimal volumes of the new product and the remanufactured product under two strategy models.</w:t>
      </w:r>
    </w:p>
    <w:p w14:paraId="2758494E" w14:textId="77777777" w:rsidR="00624F4D" w:rsidRPr="0041329A" w:rsidRDefault="00624F4D" w:rsidP="00624F4D">
      <w:pPr>
        <w:ind w:firstLine="720"/>
        <w:jc w:val="right"/>
        <w:rPr>
          <w:sz w:val="20"/>
        </w:rPr>
      </w:pPr>
      <m:oMath>
        <m:r>
          <w:rPr>
            <w:rFonts w:ascii="Cambria Math" w:hAnsi="Cambria Math"/>
            <w:sz w:val="20"/>
          </w:rPr>
          <m:t>∆</m:t>
        </m:r>
        <m:sSub>
          <m:sSubPr>
            <m:ctrlPr>
              <w:rPr>
                <w:rFonts w:ascii="Cambria Math" w:hAnsi="Cambria Math"/>
                <w:i/>
                <w:sz w:val="20"/>
              </w:rPr>
            </m:ctrlPr>
          </m:sSubPr>
          <m:e>
            <m:r>
              <w:rPr>
                <w:rFonts w:ascii="Cambria Math" w:hAnsi="Cambria Math"/>
                <w:sz w:val="20"/>
              </w:rPr>
              <m:t>q</m:t>
            </m:r>
          </m:e>
          <m:sub>
            <m:r>
              <w:rPr>
                <w:rFonts w:ascii="Cambria Math" w:hAnsi="Cambria Math"/>
                <w:sz w:val="20"/>
              </w:rPr>
              <m:t>n</m:t>
            </m:r>
          </m:sub>
        </m:sSub>
        <m:r>
          <m:rPr>
            <m:aln/>
          </m:rP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O*</m:t>
            </m:r>
          </m:sup>
        </m:sSubSup>
        <m: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n</m:t>
            </m:r>
          </m:sub>
          <m:sup>
            <m:r>
              <w:rPr>
                <w:rFonts w:ascii="Cambria Math" w:eastAsiaTheme="minorEastAsia" w:hAnsi="Cambria Math"/>
                <w:sz w:val="20"/>
              </w:rPr>
              <m:t>A*</m:t>
            </m:r>
          </m:sup>
        </m:sSubSup>
        <m:r>
          <w:rPr>
            <w:rFonts w:ascii="Cambria Math" w:hAnsi="Cambria Math"/>
            <w:sz w:val="20"/>
          </w:rPr>
          <m:t>=</m:t>
        </m:r>
        <m:f>
          <m:fPr>
            <m:ctrlPr>
              <w:rPr>
                <w:rFonts w:ascii="Cambria Math" w:hAnsi="Cambria Math"/>
                <w:sz w:val="20"/>
              </w:rPr>
            </m:ctrlPr>
          </m:fPr>
          <m:num>
            <m:r>
              <w:rPr>
                <w:rFonts w:ascii="Cambria Math" w:hAnsi="Cambria Math"/>
                <w:sz w:val="20"/>
              </w:rPr>
              <m:t>r(-d</m:t>
            </m:r>
            <m:sSub>
              <m:sSubPr>
                <m:ctrlPr>
                  <w:rPr>
                    <w:rFonts w:ascii="Cambria Math" w:hAnsi="Cambria Math"/>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+r</m:t>
            </m:r>
            <m:sSub>
              <m:sSubPr>
                <m:ctrlPr>
                  <w:rPr>
                    <w:rFonts w:ascii="Cambria Math" w:hAnsi="Cambria Math"/>
                    <w:sz w:val="20"/>
                  </w:rPr>
                </m:ctrlPr>
              </m:sSubPr>
              <m:e>
                <m:r>
                  <w:rPr>
                    <w:rFonts w:ascii="Cambria Math" w:hAnsi="Cambria Math"/>
                    <w:sz w:val="20"/>
                  </w:rPr>
                  <m:t>w</m:t>
                </m:r>
              </m:e>
              <m:sub>
                <m:r>
                  <w:rPr>
                    <w:rFonts w:ascii="Cambria Math" w:hAnsi="Cambria Math"/>
                    <w:sz w:val="20"/>
                  </w:rPr>
                  <m:t>n</m:t>
                </m:r>
              </m:sub>
            </m:sSub>
            <m:r>
              <w:rPr>
                <w:rFonts w:ascii="Cambria Math" w:hAnsi="Cambria Math"/>
                <w:sz w:val="20"/>
              </w:rPr>
              <m:t>+d(-h+</m:t>
            </m:r>
            <m:sSub>
              <m:sSubPr>
                <m:ctrlPr>
                  <w:rPr>
                    <w:rFonts w:ascii="Cambria Math" w:hAnsi="Cambria Math"/>
                    <w:sz w:val="20"/>
                  </w:rPr>
                </m:ctrlPr>
              </m:sSubPr>
              <m:e>
                <m:r>
                  <w:rPr>
                    <w:rFonts w:ascii="Cambria Math" w:hAnsi="Cambria Math"/>
                    <w:sz w:val="20"/>
                  </w:rPr>
                  <m:t>w</m:t>
                </m:r>
              </m:e>
              <m:sub>
                <m:r>
                  <w:rPr>
                    <w:rFonts w:ascii="Cambria Math" w:hAnsi="Cambria Math"/>
                    <w:sz w:val="20"/>
                  </w:rPr>
                  <m:t>r</m:t>
                </m:r>
              </m:sub>
            </m:sSub>
            <m:r>
              <w:rPr>
                <w:rFonts w:ascii="Cambria Math" w:hAnsi="Cambria Math"/>
                <w:sz w:val="20"/>
              </w:rPr>
              <m:t>))</m:t>
            </m:r>
          </m:num>
          <m:den>
            <m:r>
              <w:rPr>
                <w:rFonts w:ascii="Cambria Math" w:hAnsi="Cambria Math"/>
                <w:sz w:val="20"/>
              </w:rPr>
              <m:t>2d</m:t>
            </m:r>
          </m:den>
        </m:f>
      </m:oMath>
      <w:r>
        <w:rPr>
          <w:sz w:val="20"/>
        </w:rPr>
        <w:t xml:space="preserve"> </w:t>
      </w:r>
      <w:r>
        <w:rPr>
          <w:sz w:val="20"/>
        </w:rPr>
        <w:tab/>
      </w:r>
      <w:r>
        <w:rPr>
          <w:sz w:val="20"/>
        </w:rPr>
        <w:tab/>
      </w:r>
      <w:r>
        <w:rPr>
          <w:sz w:val="20"/>
        </w:rPr>
        <w:tab/>
      </w:r>
      <w:r>
        <w:rPr>
          <w:sz w:val="20"/>
        </w:rPr>
        <w:tab/>
        <w:t>(27)</w:t>
      </w:r>
      <m:oMath>
        <m:r>
          <m:rPr>
            <m:sty m:val="p"/>
          </m:rPr>
          <w:rPr>
            <w:rFonts w:ascii="Cambria Math" w:hAnsi="Cambria Math"/>
          </w:rPr>
          <w:br/>
        </m:r>
        <m:r>
          <w:rPr>
            <w:rFonts w:ascii="Cambria Math" w:hAnsi="Cambria Math"/>
            <w:sz w:val="20"/>
          </w:rPr>
          <m:t>∆</m:t>
        </m:r>
        <m:sSub>
          <m:sSubPr>
            <m:ctrlPr>
              <w:rPr>
                <w:rFonts w:ascii="Cambria Math" w:hAnsi="Cambria Math"/>
                <w:i/>
                <w:sz w:val="20"/>
              </w:rPr>
            </m:ctrlPr>
          </m:sSubPr>
          <m:e>
            <m:r>
              <w:rPr>
                <w:rFonts w:ascii="Cambria Math" w:hAnsi="Cambria Math"/>
                <w:sz w:val="20"/>
              </w:rPr>
              <m:t>q</m:t>
            </m:r>
          </m:e>
          <m:sub>
            <m:r>
              <w:rPr>
                <w:rFonts w:ascii="Cambria Math" w:hAnsi="Cambria Math"/>
                <w:sz w:val="20"/>
              </w:rPr>
              <m:t>r</m:t>
            </m:r>
          </m:sub>
        </m:sSub>
        <m:r>
          <m:rPr>
            <m:aln/>
          </m:rP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O*</m:t>
            </m:r>
          </m:sup>
        </m:sSubSup>
        <m:r>
          <w:rPr>
            <w:rFonts w:ascii="Cambria Math" w:hAnsi="Cambria Math"/>
            <w:sz w:val="20"/>
          </w:rPr>
          <m:t>-</m:t>
        </m:r>
        <m:sSubSup>
          <m:sSubSupPr>
            <m:ctrlPr>
              <w:rPr>
                <w:rFonts w:ascii="Cambria Math" w:eastAsiaTheme="minorEastAsia" w:hAnsi="Cambria Math"/>
                <w:i/>
                <w:iCs/>
                <w:sz w:val="20"/>
              </w:rPr>
            </m:ctrlPr>
          </m:sSubSupPr>
          <m:e>
            <m:r>
              <w:rPr>
                <w:rFonts w:ascii="Cambria Math" w:eastAsiaTheme="minorEastAsia" w:hAnsi="Cambria Math"/>
                <w:sz w:val="20"/>
              </w:rPr>
              <m:t>q</m:t>
            </m:r>
          </m:e>
          <m:sub>
            <m:r>
              <w:rPr>
                <w:rFonts w:ascii="Cambria Math" w:eastAsiaTheme="minorEastAsia" w:hAnsi="Cambria Math"/>
                <w:sz w:val="20"/>
              </w:rPr>
              <m:t>r</m:t>
            </m:r>
          </m:sub>
          <m:sup>
            <m:r>
              <w:rPr>
                <w:rFonts w:ascii="Cambria Math" w:eastAsiaTheme="minorEastAsia" w:hAnsi="Cambria Math"/>
                <w:sz w:val="20"/>
              </w:rPr>
              <m:t>A*</m:t>
            </m:r>
          </m:sup>
        </m:sSubSup>
        <m:r>
          <w:rPr>
            <w:rFonts w:ascii="Cambria Math" w:hAnsi="Cambria Math"/>
            <w:sz w:val="20"/>
          </w:rPr>
          <m:t>=</m:t>
        </m:r>
        <m:f>
          <m:fPr>
            <m:ctrlPr>
              <w:rPr>
                <w:rFonts w:ascii="Cambria Math" w:hAnsi="Cambria Math"/>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(d</m:t>
        </m:r>
        <m:sSub>
          <m:sSubPr>
            <m:ctrlPr>
              <w:rPr>
                <w:rFonts w:ascii="Cambria Math" w:hAnsi="Cambria Math"/>
                <w:sz w:val="20"/>
              </w:rPr>
            </m:ctrlPr>
          </m:sSubPr>
          <m:e>
            <m:r>
              <w:rPr>
                <w:rFonts w:ascii="Cambria Math" w:hAnsi="Cambria Math"/>
                <w:sz w:val="20"/>
              </w:rPr>
              <m:t>c</m:t>
            </m:r>
          </m:e>
          <m:sub>
            <m:r>
              <m:rPr>
                <m:sty m:val="p"/>
              </m:rPr>
              <w:rPr>
                <w:rFonts w:ascii="Cambria Math" w:hAnsi="Cambria Math"/>
                <w:sz w:val="20"/>
              </w:rPr>
              <m:t>Rr</m:t>
            </m:r>
          </m:sub>
        </m:sSub>
        <m:r>
          <w:rPr>
            <w:rFonts w:ascii="Cambria Math" w:hAnsi="Cambria Math"/>
            <w:sz w:val="20"/>
          </w:rPr>
          <m:t>-r</m:t>
        </m:r>
        <m:sSub>
          <m:sSubPr>
            <m:ctrlPr>
              <w:rPr>
                <w:rFonts w:ascii="Cambria Math" w:hAnsi="Cambria Math"/>
                <w:sz w:val="20"/>
              </w:rPr>
            </m:ctrlPr>
          </m:sSubPr>
          <m:e>
            <m:r>
              <w:rPr>
                <w:rFonts w:ascii="Cambria Math" w:hAnsi="Cambria Math"/>
                <w:sz w:val="20"/>
              </w:rPr>
              <m:t>w</m:t>
            </m:r>
          </m:e>
          <m:sub>
            <m:r>
              <w:rPr>
                <w:rFonts w:ascii="Cambria Math" w:hAnsi="Cambria Math"/>
                <w:sz w:val="20"/>
              </w:rPr>
              <m:t>n</m:t>
            </m:r>
          </m:sub>
        </m:sSub>
        <m:r>
          <w:rPr>
            <w:rFonts w:ascii="Cambria Math" w:hAnsi="Cambria Math"/>
            <w:sz w:val="20"/>
          </w:rPr>
          <m:t>+d(h-</m:t>
        </m:r>
        <m:sSub>
          <m:sSubPr>
            <m:ctrlPr>
              <w:rPr>
                <w:rFonts w:ascii="Cambria Math" w:hAnsi="Cambria Math"/>
                <w:sz w:val="20"/>
              </w:rPr>
            </m:ctrlPr>
          </m:sSubPr>
          <m:e>
            <m:r>
              <w:rPr>
                <w:rFonts w:ascii="Cambria Math" w:hAnsi="Cambria Math"/>
                <w:sz w:val="20"/>
              </w:rPr>
              <m:t>w</m:t>
            </m:r>
          </m:e>
          <m:sub>
            <m:r>
              <w:rPr>
                <w:rFonts w:ascii="Cambria Math" w:hAnsi="Cambria Math"/>
                <w:sz w:val="20"/>
              </w:rPr>
              <m:t>r</m:t>
            </m:r>
          </m:sub>
        </m:sSub>
        <m:r>
          <w:rPr>
            <w:rFonts w:ascii="Cambria Math" w:hAnsi="Cambria Math"/>
            <w:sz w:val="20"/>
          </w:rPr>
          <m:t>))</m:t>
        </m:r>
      </m:oMath>
      <w:r>
        <w:rPr>
          <w:sz w:val="20"/>
        </w:rPr>
        <w:t xml:space="preserve"> </w:t>
      </w:r>
      <w:r>
        <w:rPr>
          <w:sz w:val="20"/>
        </w:rPr>
        <w:tab/>
      </w:r>
      <w:r>
        <w:rPr>
          <w:sz w:val="20"/>
        </w:rPr>
        <w:tab/>
      </w:r>
      <w:r>
        <w:rPr>
          <w:sz w:val="20"/>
        </w:rPr>
        <w:tab/>
        <w:t>(28)</w:t>
      </w:r>
    </w:p>
    <w:p w14:paraId="0100FDA5" w14:textId="77777777" w:rsidR="00624F4D" w:rsidRPr="00881442" w:rsidRDefault="00624F4D" w:rsidP="00624F4D">
      <w:pPr>
        <w:ind w:firstLine="720"/>
        <w:jc w:val="both"/>
        <w:rPr>
          <w:sz w:val="20"/>
        </w:rPr>
      </w:pPr>
      <w:r w:rsidRPr="0041329A">
        <w:rPr>
          <w:sz w:val="20"/>
        </w:rPr>
        <w:t xml:space="preserve">Positively associated with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sidRPr="0041329A">
        <w:rPr>
          <w:sz w:val="20"/>
        </w:rPr>
        <w:t xml:space="preserve"> and negatively correlated with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r w:rsidRPr="0041329A">
        <w:rPr>
          <w:sz w:val="20"/>
        </w:rPr>
        <w:t xml:space="preserve"> is the new product's volume differential. In terms of the volume of the new product,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sidRPr="0041329A">
        <w:rPr>
          <w:sz w:val="20"/>
        </w:rPr>
        <w:t xml:space="preserve"> has a less impact on OEM than </w:t>
      </w:r>
      <w:r>
        <w:rPr>
          <w:sz w:val="20"/>
        </w:rPr>
        <w:t>3P</w:t>
      </w:r>
      <w:r w:rsidRPr="0041329A">
        <w:rPr>
          <w:sz w:val="20"/>
        </w:rPr>
        <w:t xml:space="preserve"> </w:t>
      </w:r>
      <w:r>
        <w:rPr>
          <w:sz w:val="20"/>
        </w:rPr>
        <w:t>refurbishing</w:t>
      </w:r>
      <w:r w:rsidRPr="0041329A">
        <w:rPr>
          <w:sz w:val="20"/>
        </w:rPr>
        <w:t xml:space="preserve">, whereas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r w:rsidRPr="0041329A">
        <w:rPr>
          <w:sz w:val="20"/>
        </w:rPr>
        <w:t xml:space="preserve"> has a bigger impact on OEM than </w:t>
      </w:r>
      <w:r>
        <w:rPr>
          <w:sz w:val="20"/>
        </w:rPr>
        <w:t>3P</w:t>
      </w:r>
      <w:r w:rsidRPr="0041329A">
        <w:rPr>
          <w:sz w:val="20"/>
        </w:rPr>
        <w:t xml:space="preserve"> </w:t>
      </w:r>
      <w:r>
        <w:rPr>
          <w:sz w:val="20"/>
        </w:rPr>
        <w:t>refurbishing</w:t>
      </w:r>
      <w:r w:rsidRPr="0041329A">
        <w:rPr>
          <w:sz w:val="20"/>
        </w:rPr>
        <w:t xml:space="preserve">. In contrast,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oMath>
      <w:r w:rsidRPr="0041329A">
        <w:rPr>
          <w:sz w:val="20"/>
        </w:rPr>
        <w:t xml:space="preserve"> has a bigger impact on OEM </w:t>
      </w:r>
      <w:r>
        <w:rPr>
          <w:sz w:val="20"/>
        </w:rPr>
        <w:t>refurbishing</w:t>
      </w:r>
      <w:r w:rsidRPr="0041329A">
        <w:rPr>
          <w:sz w:val="20"/>
        </w:rPr>
        <w:t xml:space="preserve"> than </w:t>
      </w:r>
      <w:r>
        <w:rPr>
          <w:sz w:val="20"/>
        </w:rPr>
        <w:t>3P</w:t>
      </w:r>
      <w:r w:rsidRPr="0041329A">
        <w:rPr>
          <w:sz w:val="20"/>
        </w:rPr>
        <w:t xml:space="preserve"> </w:t>
      </w:r>
      <w:r>
        <w:rPr>
          <w:sz w:val="20"/>
        </w:rPr>
        <w:t>refurbishing</w:t>
      </w:r>
      <w:r w:rsidRPr="0041329A">
        <w:rPr>
          <w:sz w:val="20"/>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r</m:t>
            </m:r>
          </m:sub>
        </m:sSub>
      </m:oMath>
      <w:r w:rsidRPr="0041329A">
        <w:rPr>
          <w:sz w:val="20"/>
        </w:rPr>
        <w:t xml:space="preserve"> has a smaller impact on OEM </w:t>
      </w:r>
      <w:r>
        <w:rPr>
          <w:sz w:val="20"/>
        </w:rPr>
        <w:t>refurbishing</w:t>
      </w:r>
      <w:r w:rsidRPr="0041329A">
        <w:rPr>
          <w:sz w:val="20"/>
        </w:rPr>
        <w:t xml:space="preserve"> than </w:t>
      </w:r>
      <w:r>
        <w:rPr>
          <w:sz w:val="20"/>
        </w:rPr>
        <w:t>3P</w:t>
      </w:r>
      <w:r w:rsidRPr="0041329A">
        <w:rPr>
          <w:sz w:val="20"/>
        </w:rPr>
        <w:t xml:space="preserve"> </w:t>
      </w:r>
      <w:r>
        <w:rPr>
          <w:sz w:val="20"/>
        </w:rPr>
        <w:t>refurbishing</w:t>
      </w:r>
      <w:r w:rsidRPr="0041329A">
        <w:rPr>
          <w:sz w:val="20"/>
        </w:rPr>
        <w:t>, when it comes to the volume of the remanufactured product.</w:t>
      </w:r>
    </w:p>
    <w:p w14:paraId="1E0F6149" w14:textId="77777777" w:rsidR="00624F4D" w:rsidRDefault="00624F4D" w:rsidP="00624F4D">
      <w:pPr>
        <w:pStyle w:val="Paragraph"/>
      </w:pPr>
      <w:r w:rsidRPr="008F3CCF">
        <w:t xml:space="preserve">Under the </w:t>
      </w:r>
      <w:r>
        <w:t>3P-refurbishing</w:t>
      </w:r>
      <w:r w:rsidRPr="008F3CCF">
        <w:t xml:space="preserve"> model as opposed to the OEM-</w:t>
      </w:r>
      <w:r>
        <w:t>refurbishing</w:t>
      </w:r>
      <w:r w:rsidRPr="008F3CCF">
        <w:t xml:space="preserve"> model, the volume of the new product gradually grows and the volume of the remanufactured product gradually decreases with an increase in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41329A">
        <w:t xml:space="preserve"> </w:t>
      </w:r>
      <w:r w:rsidRPr="008F3CCF">
        <w:t xml:space="preserve"> and a drop in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rsidRPr="008F3CCF">
        <w:t xml:space="preserve">. So, under the </w:t>
      </w:r>
      <w:r>
        <w:t>3P-refurbishing</w:t>
      </w:r>
      <w:r w:rsidRPr="008F3CCF">
        <w:t xml:space="preserve"> model with an increase in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41329A">
        <w:t xml:space="preserve"> </w:t>
      </w:r>
      <w:r w:rsidRPr="008F3CCF">
        <w:t xml:space="preserve"> and a drop in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rsidRPr="008F3CCF">
        <w:t>, the cannibalization effect that remanufactured items have on new products is larger</w:t>
      </w:r>
      <w:r w:rsidRPr="0041329A">
        <w:t>.</w:t>
      </w:r>
    </w:p>
    <w:p w14:paraId="4F13E5CB" w14:textId="77777777" w:rsidR="00624F4D" w:rsidRDefault="00624F4D" w:rsidP="00624F4D">
      <w:pPr>
        <w:pStyle w:val="Paragraph"/>
      </w:pPr>
      <w:r>
        <w:t xml:space="preserve">There exists </w:t>
      </w:r>
      <m:oMath>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Rr</m:t>
            </m:r>
          </m:sub>
        </m:s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e>
        </m:d>
        <m:r>
          <w:rPr>
            <w:rFonts w:ascii="Cambria Math" w:hAnsi="Cambria Math"/>
          </w:rPr>
          <m:t>-d(</m:t>
        </m:r>
        <m:sSub>
          <m:sSubPr>
            <m:ctrlPr>
              <w:rPr>
                <w:rFonts w:ascii="Cambria Math" w:hAnsi="Cambria Math"/>
                <w:i/>
              </w:rPr>
            </m:ctrlPr>
          </m:sSubPr>
          <m:e>
            <m:r>
              <w:rPr>
                <w:rFonts w:ascii="Cambria Math" w:hAnsi="Cambria Math"/>
              </w:rPr>
              <m:t>c</m:t>
            </m:r>
          </m:e>
          <m:sub>
            <m:r>
              <w:rPr>
                <w:rFonts w:ascii="Cambria Math" w:hAnsi="Cambria Math"/>
              </w:rPr>
              <m:t>Or</m:t>
            </m:r>
          </m:sub>
        </m:sSub>
        <m:r>
          <w:rPr>
            <w:rFonts w:ascii="Cambria Math" w:hAnsi="Cambria Math"/>
          </w:rPr>
          <m:t>-h)</m:t>
        </m:r>
      </m:oMath>
      <w:r>
        <w:t xml:space="preserve"> such that</w:t>
      </w:r>
    </w:p>
    <w:p w14:paraId="49636B88" w14:textId="77777777" w:rsidR="00624F4D" w:rsidRDefault="00624F4D" w:rsidP="00624F4D">
      <w:pPr>
        <w:pStyle w:val="Paragraph"/>
        <w:numPr>
          <w:ilvl w:val="0"/>
          <w:numId w:val="30"/>
        </w:numPr>
      </w:pPr>
      <w:r>
        <w:t xml:space="preserve">When </w:t>
      </w:r>
      <m:oMath>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&lt;c'</m:t>
        </m:r>
      </m:oMath>
      <w:r>
        <w:t>,</w:t>
      </w:r>
      <m:oMath>
        <m:sSubSup>
          <m:sSubSupPr>
            <m:ctrlPr>
              <w:rPr>
                <w:rFonts w:ascii="Cambria Math" w:eastAsiaTheme="minorEastAsia" w:hAnsi="Cambria Math"/>
                <w:i/>
                <w:iCs/>
              </w:rPr>
            </m:ctrlPr>
          </m:sSubSupPr>
          <m:e>
            <m:r>
              <w:rPr>
                <w:rFonts w:ascii="Cambria Math" w:eastAsiaTheme="minorEastAsia" w:hAnsi="Cambria Math"/>
              </w:rPr>
              <m:t xml:space="preserve"> q</m:t>
            </m:r>
          </m:e>
          <m:sub>
            <m:r>
              <w:rPr>
                <w:rFonts w:ascii="Cambria Math" w:eastAsiaTheme="minorEastAsia" w:hAnsi="Cambria Math"/>
              </w:rPr>
              <m:t>n</m:t>
            </m:r>
          </m:sub>
          <m:sup>
            <m:r>
              <w:rPr>
                <w:rFonts w:ascii="Cambria Math" w:eastAsiaTheme="minorEastAsia" w:hAnsi="Cambria Math"/>
              </w:rPr>
              <m:t>O*</m:t>
            </m:r>
          </m:sup>
        </m:sSubSup>
        <m:r>
          <w:rPr>
            <w:rFonts w:ascii="Cambria Math" w:hAnsi="Cambria Math"/>
          </w:rPr>
          <m:t>&lt;</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n</m:t>
            </m:r>
          </m:sub>
          <m:sup>
            <m:r>
              <w:rPr>
                <w:rFonts w:ascii="Cambria Math" w:eastAsiaTheme="minorEastAsia" w:hAnsi="Cambria Math"/>
              </w:rPr>
              <m:t>A*</m:t>
            </m:r>
          </m:sup>
        </m:sSubSup>
      </m:oMath>
      <w:r>
        <w:t xml:space="preserve"> and </w:t>
      </w:r>
      <m:oMath>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r</m:t>
            </m:r>
          </m:sub>
          <m:sup>
            <m:r>
              <w:rPr>
                <w:rFonts w:ascii="Cambria Math" w:eastAsiaTheme="minorEastAsia" w:hAnsi="Cambria Math"/>
              </w:rPr>
              <m:t>O*</m:t>
            </m:r>
          </m:sup>
        </m:sSubSup>
        <m:r>
          <w:rPr>
            <w:rFonts w:ascii="Cambria Math" w:hAnsi="Cambria Math"/>
          </w:rPr>
          <m:t>&gt;</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r</m:t>
            </m:r>
          </m:sub>
          <m:sup>
            <m:r>
              <w:rPr>
                <w:rFonts w:ascii="Cambria Math" w:eastAsiaTheme="minorEastAsia" w:hAnsi="Cambria Math"/>
              </w:rPr>
              <m:t>A*</m:t>
            </m:r>
          </m:sup>
        </m:sSubSup>
      </m:oMath>
      <w:r>
        <w:rPr>
          <w:iCs/>
        </w:rPr>
        <w:t>;</w:t>
      </w:r>
    </w:p>
    <w:p w14:paraId="06212D35" w14:textId="77777777" w:rsidR="00624F4D" w:rsidRDefault="00624F4D" w:rsidP="00624F4D">
      <w:pPr>
        <w:pStyle w:val="Paragraph"/>
        <w:numPr>
          <w:ilvl w:val="0"/>
          <w:numId w:val="30"/>
        </w:numPr>
      </w:pPr>
      <w:r>
        <w:t xml:space="preserve">When </w:t>
      </w:r>
      <m:oMath>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&gt;c'</m:t>
        </m:r>
      </m:oMath>
      <w:r>
        <w:t xml:space="preserve">, </w:t>
      </w:r>
      <m:oMath>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n</m:t>
            </m:r>
          </m:sub>
          <m:sup>
            <m:r>
              <w:rPr>
                <w:rFonts w:ascii="Cambria Math" w:eastAsiaTheme="minorEastAsia" w:hAnsi="Cambria Math"/>
              </w:rPr>
              <m:t>O*</m:t>
            </m:r>
          </m:sup>
        </m:sSubSup>
        <m:r>
          <w:rPr>
            <w:rFonts w:ascii="Cambria Math" w:hAnsi="Cambria Math"/>
          </w:rPr>
          <m:t>&gt;</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n</m:t>
            </m:r>
          </m:sub>
          <m:sup>
            <m:r>
              <w:rPr>
                <w:rFonts w:ascii="Cambria Math" w:eastAsiaTheme="minorEastAsia" w:hAnsi="Cambria Math"/>
              </w:rPr>
              <m:t>A*</m:t>
            </m:r>
          </m:sup>
        </m:sSubSup>
      </m:oMath>
      <w:r>
        <w:rPr>
          <w:iCs/>
        </w:rPr>
        <w:t xml:space="preserve"> and </w:t>
      </w:r>
      <m:oMath>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r</m:t>
            </m:r>
          </m:sub>
          <m:sup>
            <m:r>
              <w:rPr>
                <w:rFonts w:ascii="Cambria Math" w:eastAsiaTheme="minorEastAsia" w:hAnsi="Cambria Math"/>
              </w:rPr>
              <m:t>O*</m:t>
            </m:r>
          </m:sup>
        </m:sSubSup>
        <m:r>
          <w:rPr>
            <w:rFonts w:ascii="Cambria Math" w:hAnsi="Cambria Math"/>
          </w:rPr>
          <m:t>&lt;</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r</m:t>
            </m:r>
          </m:sub>
          <m:sup>
            <m:r>
              <w:rPr>
                <w:rFonts w:ascii="Cambria Math" w:eastAsiaTheme="minorEastAsia" w:hAnsi="Cambria Math"/>
              </w:rPr>
              <m:t>A*</m:t>
            </m:r>
          </m:sup>
        </m:sSubSup>
      </m:oMath>
      <w:r>
        <w:rPr>
          <w:iCs/>
        </w:rPr>
        <w:t>; and</w:t>
      </w:r>
    </w:p>
    <w:p w14:paraId="41CFF3D7" w14:textId="77777777" w:rsidR="00624F4D" w:rsidRDefault="00624F4D" w:rsidP="00624F4D">
      <w:pPr>
        <w:pStyle w:val="Paragraph"/>
        <w:numPr>
          <w:ilvl w:val="0"/>
          <w:numId w:val="30"/>
        </w:numPr>
      </w:pPr>
      <w:r>
        <w:t xml:space="preserve">When </w:t>
      </w:r>
      <m:oMath>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=c'</m:t>
        </m:r>
      </m:oMath>
      <w:r>
        <w:t>, under</w:t>
      </w:r>
      <w:r w:rsidRPr="001B6D46">
        <w:t xml:space="preserve"> the two approach models, the volumes of new and remanufactured products are identical.</w:t>
      </w:r>
    </w:p>
    <w:p w14:paraId="61CA51AD" w14:textId="77777777" w:rsidR="00624F4D" w:rsidRPr="00075EA6" w:rsidRDefault="00624F4D" w:rsidP="00624F4D">
      <w:pPr>
        <w:pStyle w:val="Paragraph"/>
      </w:pPr>
      <w:r>
        <w:t xml:space="preserve">Prove that the OEM performs the refurbishing themselves when the OEM chooses to permit when </w:t>
      </w:r>
      <m:oMath>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&lt;c'</m:t>
        </m:r>
      </m:oMath>
      <w:r>
        <w:t xml:space="preserve">, and the OEM choose to authorize the 3P manufacture when </w:t>
      </w:r>
      <m:oMath>
        <m:r>
          <w:rPr>
            <w:rFonts w:ascii="Cambria Math" w:hAnsi="Cambria Math"/>
          </w:rPr>
          <m:t>d</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&lt;c'</m:t>
        </m:r>
      </m:oMath>
      <w:r>
        <w:t>. Therefore, when 3P performs refurbishing, the cannibalization effect that the remanufactured product has on the new product is larger. The OEM refurbishing model offers a cost advantage over the 3P refurbishing model, and the OEM will profit from increasing the volume of the remanufactured product and decreasing the volume of the new product, and vice versa, when the unit difference in sales tax set by the importing country is low.</w:t>
      </w:r>
    </w:p>
    <w:p w14:paraId="29AC3A22" w14:textId="77777777" w:rsidR="00624F4D" w:rsidRPr="001A511A" w:rsidRDefault="00624F4D" w:rsidP="00624F4D">
      <w:pPr>
        <w:pStyle w:val="Heading1"/>
        <w:rPr>
          <w:b w:val="0"/>
          <w:caps w:val="0"/>
          <w:sz w:val="20"/>
        </w:rPr>
      </w:pPr>
      <w:r w:rsidRPr="001A511A">
        <w:rPr>
          <w:rFonts w:asciiTheme="majorBidi" w:hAnsiTheme="majorBidi" w:cstheme="majorBidi"/>
        </w:rPr>
        <w:t>CONCLUSION</w:t>
      </w:r>
    </w:p>
    <w:p w14:paraId="4F3EED7D" w14:textId="5EF3A554" w:rsidR="00624F4D" w:rsidRPr="001A511A" w:rsidRDefault="002874E6" w:rsidP="00624F4D">
      <w:pPr>
        <w:pStyle w:val="Paragraph"/>
      </w:pPr>
      <w:r w:rsidRPr="002874E6">
        <w:rPr>
          <w:rFonts w:asciiTheme="majorBidi" w:hAnsiTheme="majorBidi" w:cstheme="majorBidi"/>
        </w:rPr>
        <w:t>As previously stated, taxes and tariffs play a significant effect in the cost of capital and are hence vital for company corporate decisions (Graham &amp; Mills, 2008; Zhou et al., 2011). In addition to other influential factors (such as site setup costs, volume fluctuations of returned cores, labor costs, material costs, and logistics costs) that have already been well studied in the existing literature, our research focuses on two underrepresented elements that frequently result in significant costs for businesses and can significantly influence an OEM's strategy for deploying cross-border refurbishing supply chains.</w:t>
      </w:r>
      <w:r>
        <w:rPr>
          <w:rFonts w:asciiTheme="majorBidi" w:hAnsiTheme="majorBidi" w:cstheme="majorBidi"/>
        </w:rPr>
        <w:t xml:space="preserve"> </w:t>
      </w:r>
      <w:r w:rsidRPr="002874E6">
        <w:rPr>
          <w:rFonts w:asciiTheme="majorBidi" w:hAnsiTheme="majorBidi" w:cstheme="majorBidi"/>
        </w:rPr>
        <w:t>A two-stage game model is developed to explain how tax and tariff policies affect OEM profitability (optimal prices, sales volumes, and revenues from new and remanufactured products) as well as the social welfare of the importing country. Our work advances our understanding of how taxes and tariffs affect global supply chains for refurbishment and presents critical issues that must be brought to the attention of numerous stakeholders. First, it analyzes the trade-off associated with an OEM's decision to engage in worldwide refurbishment while accounting for tax rate variances. Second, it is demonstrated that, under certain tax circumstances, an OEM can maximize profits while diminishing the social benefits to the importing country.</w:t>
      </w:r>
      <w:r>
        <w:rPr>
          <w:rFonts w:asciiTheme="majorBidi" w:hAnsiTheme="majorBidi" w:cstheme="majorBidi"/>
        </w:rPr>
        <w:t xml:space="preserve"> </w:t>
      </w:r>
      <w:r w:rsidRPr="002874E6">
        <w:rPr>
          <w:rFonts w:asciiTheme="majorBidi" w:hAnsiTheme="majorBidi" w:cstheme="majorBidi"/>
        </w:rPr>
        <w:t>Third, this study provides recommendations for policymakers, particularly those in emerging economies, to consider when implementing appropriate tax policies for remanufacturers that take into consideration economic and social benefits.</w:t>
      </w:r>
    </w:p>
    <w:p w14:paraId="3C29A4A9" w14:textId="77777777" w:rsidR="00624F4D" w:rsidRPr="00624F4D" w:rsidRDefault="00624F4D" w:rsidP="00624F4D">
      <w:pPr>
        <w:pStyle w:val="Heading1"/>
      </w:pPr>
      <w:r w:rsidRPr="00624F4D">
        <w:rPr>
          <w:rFonts w:asciiTheme="majorBidi" w:hAnsiTheme="majorBidi" w:cstheme="majorBidi"/>
        </w:rPr>
        <w:t>Acknowledgments</w:t>
      </w:r>
    </w:p>
    <w:p w14:paraId="249EAF7A" w14:textId="77777777" w:rsidR="00624F4D" w:rsidRPr="00075EA6" w:rsidRDefault="00624F4D" w:rsidP="00624F4D">
      <w:pPr>
        <w:pStyle w:val="Paragraph"/>
        <w:rPr>
          <w:rFonts w:asciiTheme="majorBidi" w:hAnsiTheme="majorBidi" w:cstheme="majorBidi"/>
        </w:rPr>
      </w:pPr>
      <w:r w:rsidRPr="00624F4D">
        <w:t xml:space="preserve">This work is supported by PNBP </w:t>
      </w:r>
      <w:proofErr w:type="spellStart"/>
      <w:r w:rsidRPr="00624F4D">
        <w:t>Sebelas</w:t>
      </w:r>
      <w:proofErr w:type="spellEnd"/>
      <w:r w:rsidRPr="00624F4D">
        <w:t xml:space="preserve"> </w:t>
      </w:r>
      <w:proofErr w:type="spellStart"/>
      <w:r w:rsidRPr="00624F4D">
        <w:t>Maret</w:t>
      </w:r>
      <w:proofErr w:type="spellEnd"/>
      <w:r w:rsidRPr="00624F4D">
        <w:t xml:space="preserve"> University Grant for Fundamental Research 2019, No.516/UN27.21/PP/2019, LPPM, </w:t>
      </w:r>
      <w:proofErr w:type="spellStart"/>
      <w:r w:rsidRPr="00624F4D">
        <w:t>Sebelas</w:t>
      </w:r>
      <w:proofErr w:type="spellEnd"/>
      <w:r w:rsidRPr="00624F4D">
        <w:t xml:space="preserve"> </w:t>
      </w:r>
      <w:proofErr w:type="spellStart"/>
      <w:r w:rsidRPr="00624F4D">
        <w:t>Maret</w:t>
      </w:r>
      <w:proofErr w:type="spellEnd"/>
      <w:r w:rsidRPr="00624F4D">
        <w:t xml:space="preserve"> University, Surakarta, Indonesia</w:t>
      </w:r>
    </w:p>
    <w:p w14:paraId="76BEAB1E" w14:textId="77777777" w:rsidR="00624F4D" w:rsidRDefault="00624F4D" w:rsidP="00624F4D">
      <w:pPr>
        <w:pStyle w:val="Heading1"/>
        <w:rPr>
          <w:b w:val="0"/>
          <w:caps w:val="0"/>
          <w:sz w:val="20"/>
        </w:rPr>
      </w:pPr>
      <w:r w:rsidRPr="00075EA6">
        <w:rPr>
          <w:rFonts w:asciiTheme="majorBidi" w:hAnsiTheme="majorBidi" w:cstheme="majorBidi"/>
        </w:rPr>
        <w:t>References</w:t>
      </w:r>
      <w:r>
        <w:rPr>
          <w:rFonts w:asciiTheme="majorBidi" w:hAnsiTheme="majorBidi" w:cstheme="majorBidi"/>
        </w:rPr>
        <w:br/>
      </w:r>
    </w:p>
    <w:p w14:paraId="0790AA8C" w14:textId="77777777" w:rsidR="00CB6431" w:rsidRPr="00AC46AD" w:rsidRDefault="00CB6431" w:rsidP="00CB6431">
      <w:pPr>
        <w:pStyle w:val="Reference"/>
      </w:pPr>
      <w:r w:rsidRPr="00AC46AD">
        <w:t xml:space="preserve">Abdulrahman, M. D. A., Subramanian, N., Liu, C., &amp; Shu, C. (2015). Viability of remanufacturing practice: A strategic decision making framework for Chinese </w:t>
      </w:r>
      <w:proofErr w:type="spellStart"/>
      <w:r w:rsidRPr="00AC46AD">
        <w:t>autoparts</w:t>
      </w:r>
      <w:proofErr w:type="spellEnd"/>
      <w:r w:rsidRPr="00AC46AD">
        <w:t xml:space="preserve"> companies. Journal of Cleaner Production, 105, 311–323. https://doi.org/10. 1016/j.jclepro.2014.02.065.</w:t>
      </w:r>
    </w:p>
    <w:p w14:paraId="53EB6E89" w14:textId="77777777" w:rsidR="00CB6431" w:rsidRPr="00AC46AD" w:rsidRDefault="00CB6431" w:rsidP="00CB6431">
      <w:pPr>
        <w:pStyle w:val="Reference"/>
      </w:pPr>
      <w:proofErr w:type="spellStart"/>
      <w:r w:rsidRPr="00AC46AD">
        <w:lastRenderedPageBreak/>
        <w:t>Atasu</w:t>
      </w:r>
      <w:proofErr w:type="spellEnd"/>
      <w:r w:rsidRPr="00AC46AD">
        <w:t xml:space="preserve">, A., Guide, V. D. R., &amp; Van </w:t>
      </w:r>
      <w:proofErr w:type="spellStart"/>
      <w:r w:rsidRPr="00AC46AD">
        <w:t>Wassenhove</w:t>
      </w:r>
      <w:proofErr w:type="spellEnd"/>
      <w:r w:rsidRPr="00AC46AD">
        <w:t xml:space="preserve">, L. N. (2010). Product reuse economics in closed-loop supply chain research. Production and Operations Management, 17(5), 483–496. </w:t>
      </w:r>
      <w:hyperlink r:id="rId5" w:history="1">
        <w:r w:rsidRPr="00AC46AD">
          <w:rPr>
            <w:rStyle w:val="Hyperlink"/>
          </w:rPr>
          <w:t>https://doi.org/10.3401/poms.1080.0051</w:t>
        </w:r>
      </w:hyperlink>
      <w:r w:rsidRPr="00AC46AD">
        <w:t>.</w:t>
      </w:r>
    </w:p>
    <w:p w14:paraId="09FC6805" w14:textId="77777777" w:rsidR="00CB6431" w:rsidRPr="00AC46AD" w:rsidRDefault="00CB6431" w:rsidP="00CB6431">
      <w:pPr>
        <w:pStyle w:val="Reference"/>
      </w:pPr>
      <w:proofErr w:type="spellStart"/>
      <w:r w:rsidRPr="00AC46AD">
        <w:t>Barkema</w:t>
      </w:r>
      <w:proofErr w:type="spellEnd"/>
      <w:r w:rsidRPr="00AC46AD">
        <w:t xml:space="preserve">, H. G., Bell, J. H. J., &amp; </w:t>
      </w:r>
      <w:proofErr w:type="spellStart"/>
      <w:r w:rsidRPr="00AC46AD">
        <w:t>Pennings</w:t>
      </w:r>
      <w:proofErr w:type="spellEnd"/>
      <w:r w:rsidRPr="00AC46AD">
        <w:t xml:space="preserve">, J. M. (1996). Foreign entry, cultural barriers, and learning. Strategic Management Journal, 17(2), 151–166 </w:t>
      </w:r>
      <w:hyperlink r:id="rId6" w:history="1">
        <w:r w:rsidRPr="00AC46AD">
          <w:rPr>
            <w:rStyle w:val="Hyperlink"/>
          </w:rPr>
          <w:t>https://doi.org/10.1002/(sici)1097-0266(199602)17:23.0.co;2-z</w:t>
        </w:r>
      </w:hyperlink>
      <w:r w:rsidRPr="00AC46AD">
        <w:t>.</w:t>
      </w:r>
    </w:p>
    <w:p w14:paraId="332F5106" w14:textId="77777777" w:rsidR="00CB6431" w:rsidRPr="00AC46AD" w:rsidRDefault="00CB6431" w:rsidP="00CB6431">
      <w:pPr>
        <w:pStyle w:val="Reference"/>
      </w:pPr>
      <w:r w:rsidRPr="00AC46AD">
        <w:t xml:space="preserve">Chung, W., &amp; </w:t>
      </w:r>
      <w:proofErr w:type="spellStart"/>
      <w:r w:rsidRPr="00AC46AD">
        <w:t>Alcácer</w:t>
      </w:r>
      <w:proofErr w:type="spellEnd"/>
      <w:r w:rsidRPr="00AC46AD">
        <w:t xml:space="preserve">, J. (2002). Knowledge seeking and location choice of foreign direct investment in the United States. Management Science, 48(12), 1534–1554. </w:t>
      </w:r>
      <w:hyperlink r:id="rId7" w:history="1">
        <w:r w:rsidRPr="00AC46AD">
          <w:rPr>
            <w:rStyle w:val="Hyperlink"/>
          </w:rPr>
          <w:t>https://doi.org/10.1287/mnsc.48.12.1534.440</w:t>
        </w:r>
      </w:hyperlink>
      <w:r w:rsidRPr="00AC46AD">
        <w:t>.</w:t>
      </w:r>
    </w:p>
    <w:p w14:paraId="3944186A" w14:textId="77777777" w:rsidR="00CB6431" w:rsidRPr="00AC46AD" w:rsidRDefault="00CB6431" w:rsidP="00CB6431">
      <w:pPr>
        <w:pStyle w:val="Reference"/>
      </w:pPr>
      <w:r w:rsidRPr="00AC46AD">
        <w:t xml:space="preserve">Diallo, C., Venkatadri, U., </w:t>
      </w:r>
      <w:proofErr w:type="spellStart"/>
      <w:r w:rsidRPr="00AC46AD">
        <w:t>Khatab</w:t>
      </w:r>
      <w:proofErr w:type="spellEnd"/>
      <w:r w:rsidRPr="00AC46AD">
        <w:t xml:space="preserve">, A., &amp; </w:t>
      </w:r>
      <w:proofErr w:type="spellStart"/>
      <w:r w:rsidRPr="00AC46AD">
        <w:t>Bhakthavatchalam</w:t>
      </w:r>
      <w:proofErr w:type="spellEnd"/>
      <w:r w:rsidRPr="00AC46AD">
        <w:t xml:space="preserve">, S. (2017). State of the art review of quality, reliability and maintenance issues in closed-loop supply chains with remanufacturing. International Journal of Production Research, 55(5), 1277–1296. </w:t>
      </w:r>
      <w:hyperlink r:id="rId8" w:history="1">
        <w:r w:rsidRPr="00AC46AD">
          <w:rPr>
            <w:rStyle w:val="Hyperlink"/>
          </w:rPr>
          <w:t>https://doi.org/10.1080/00207543.2016.1200152</w:t>
        </w:r>
      </w:hyperlink>
      <w:r w:rsidRPr="00AC46AD">
        <w:t>.</w:t>
      </w:r>
    </w:p>
    <w:p w14:paraId="04696E0F" w14:textId="77777777" w:rsidR="00CB6431" w:rsidRPr="00AC46AD" w:rsidRDefault="00CB6431" w:rsidP="00CB6431">
      <w:pPr>
        <w:pStyle w:val="Reference"/>
      </w:pPr>
      <w:r w:rsidRPr="00AC46AD">
        <w:t xml:space="preserve">Freedman, J. (2003). Tax and corporate responsibility. Tax Journal, 695(2), 1–4. </w:t>
      </w:r>
    </w:p>
    <w:p w14:paraId="5BAFD6DE" w14:textId="77777777" w:rsidR="00CB6431" w:rsidRPr="00AC46AD" w:rsidRDefault="00CB6431" w:rsidP="00CB6431">
      <w:pPr>
        <w:pStyle w:val="Reference"/>
      </w:pPr>
      <w:r w:rsidRPr="00AC46AD">
        <w:t xml:space="preserve">Graham, J. R., &amp; Mills, L. F. (2008). Using tax return data to simulate corporate marginal tax rates. Journal of Accounting and Economics, 46(2–3), 366–388. </w:t>
      </w:r>
      <w:hyperlink r:id="rId9" w:history="1">
        <w:r w:rsidRPr="00AC46AD">
          <w:rPr>
            <w:rStyle w:val="Hyperlink"/>
          </w:rPr>
          <w:t>https://doi.org/10.1016/j.jacceco.2007.10.001</w:t>
        </w:r>
      </w:hyperlink>
      <w:r w:rsidRPr="00AC46AD">
        <w:t>.</w:t>
      </w:r>
    </w:p>
    <w:p w14:paraId="03D2DCF1" w14:textId="77777777" w:rsidR="00CB6431" w:rsidRPr="00AC46AD" w:rsidRDefault="00CB6431" w:rsidP="00CB6431">
      <w:pPr>
        <w:pStyle w:val="Reference"/>
      </w:pPr>
      <w:r w:rsidRPr="00AC46AD">
        <w:t xml:space="preserve">Guide, V. D. R., Harrison, T. P., &amp; Van </w:t>
      </w:r>
      <w:proofErr w:type="spellStart"/>
      <w:r w:rsidRPr="00AC46AD">
        <w:t>Wassenhove</w:t>
      </w:r>
      <w:proofErr w:type="spellEnd"/>
      <w:r w:rsidRPr="00AC46AD">
        <w:t>, L. N. (2003). The challenge of closed-loop supply chains. Interfaces, 33(6), 3–6. https://doi.org/10.1287/inte.33. 6.3.25182.</w:t>
      </w:r>
    </w:p>
    <w:p w14:paraId="4B72B84E" w14:textId="77777777" w:rsidR="00CB6431" w:rsidRPr="00AC46AD" w:rsidRDefault="00CB6431" w:rsidP="00CB6431">
      <w:pPr>
        <w:pStyle w:val="Reference"/>
      </w:pPr>
      <w:r w:rsidRPr="00AC46AD">
        <w:t xml:space="preserve">Hammond, E. T., Andrews, T. J., Mott, K. A., &amp; Woodrow, I. E. (1998). Regulation of Rubisco activation in antisense plants of tobacco containing reduced levels of Rubisco </w:t>
      </w:r>
      <w:proofErr w:type="spellStart"/>
      <w:r w:rsidRPr="00AC46AD">
        <w:t>activase</w:t>
      </w:r>
      <w:proofErr w:type="spellEnd"/>
      <w:r w:rsidRPr="00AC46AD">
        <w:t>. The Plant Journal, 14(1), 101–110. https://doi.org/10.1046/j. 1365-313x.1998.00103.x.</w:t>
      </w:r>
    </w:p>
    <w:p w14:paraId="0B156F5E" w14:textId="77777777" w:rsidR="00CB6431" w:rsidRPr="00AC46AD" w:rsidRDefault="00CB6431" w:rsidP="00CB6431">
      <w:pPr>
        <w:pStyle w:val="Reference"/>
      </w:pPr>
      <w:r w:rsidRPr="00AC46AD">
        <w:t xml:space="preserve">Hartwell, I., &amp; Marco, J. (2016). Management of intellectual property uncertainty in a remanufacturing strategy for automotive energy storage systems. Journal of Remanufacturing, 6(1), 3. </w:t>
      </w:r>
      <w:hyperlink r:id="rId10" w:history="1">
        <w:r w:rsidRPr="00AC46AD">
          <w:rPr>
            <w:rStyle w:val="Hyperlink"/>
          </w:rPr>
          <w:t>https://doi.org/10.1186/s13243-016-0025-z</w:t>
        </w:r>
      </w:hyperlink>
      <w:r w:rsidRPr="00AC46AD">
        <w:t>.</w:t>
      </w:r>
    </w:p>
    <w:p w14:paraId="505E1342" w14:textId="77777777" w:rsidR="00CB6431" w:rsidRPr="00AC46AD" w:rsidRDefault="00CB6431" w:rsidP="00CB6431">
      <w:pPr>
        <w:pStyle w:val="Reference"/>
      </w:pPr>
      <w:proofErr w:type="spellStart"/>
      <w:r w:rsidRPr="00AC46AD">
        <w:t>Ijomah</w:t>
      </w:r>
      <w:proofErr w:type="spellEnd"/>
      <w:r w:rsidRPr="00AC46AD">
        <w:t xml:space="preserve">, W. L. (2009). Addressing decision making for remanufacturing operations and design-for-remanufacture. International Journal of Sustainable Engineering, 2(2), 91–102. </w:t>
      </w:r>
      <w:hyperlink r:id="rId11" w:history="1">
        <w:r w:rsidRPr="00AC46AD">
          <w:rPr>
            <w:rStyle w:val="Hyperlink"/>
          </w:rPr>
          <w:t>https://doi.org/10.1080/19397030902953080</w:t>
        </w:r>
      </w:hyperlink>
      <w:r w:rsidRPr="00AC46AD">
        <w:t>.</w:t>
      </w:r>
    </w:p>
    <w:p w14:paraId="4415A7F6" w14:textId="77777777" w:rsidR="00CB6431" w:rsidRPr="00AC46AD" w:rsidRDefault="00CB6431" w:rsidP="00CB6431">
      <w:pPr>
        <w:pStyle w:val="Reference"/>
      </w:pPr>
      <w:r w:rsidRPr="00AC46AD">
        <w:t xml:space="preserve">Lund, R. T. (1984). Remanufacturing. Technology Review, 18(8), 87. </w:t>
      </w:r>
    </w:p>
    <w:p w14:paraId="0DD9722B" w14:textId="77777777" w:rsidR="00CB6431" w:rsidRPr="00AC46AD" w:rsidRDefault="00CB6431" w:rsidP="00CB6431">
      <w:pPr>
        <w:pStyle w:val="Reference"/>
      </w:pPr>
      <w:r w:rsidRPr="00AC46AD">
        <w:t>Lund, R. T. (1985). Remanufacturing: The experience of the United States and implications for developing countries. World Bank technical paper no. WTP 31. World Bank.</w:t>
      </w:r>
    </w:p>
    <w:p w14:paraId="69FDA161" w14:textId="77777777" w:rsidR="00CB6431" w:rsidRPr="00AC46AD" w:rsidRDefault="00CB6431" w:rsidP="00CB6431">
      <w:pPr>
        <w:pStyle w:val="Reference"/>
      </w:pPr>
      <w:r w:rsidRPr="00AC46AD">
        <w:t>Matsumoto, M. (2010). Development of a simulation model for reuse businesses and case studies in Japan. Journal of Cleaner Production, 18(13), 1284–1299. https: //doi.org/10.1016/j.jclepro.2010.04.008.</w:t>
      </w:r>
    </w:p>
    <w:p w14:paraId="4224E433" w14:textId="77777777" w:rsidR="00CB6431" w:rsidRPr="00AC46AD" w:rsidRDefault="00CB6431" w:rsidP="00CB6431">
      <w:pPr>
        <w:pStyle w:val="Reference"/>
      </w:pPr>
      <w:r w:rsidRPr="00AC46AD">
        <w:t xml:space="preserve">Seitz, M. A. (2007). A critical assessment of motives for product recovery: The case of engine remanufacturing. Journal of Cleaner Production, 15(11–12), 1147–1157. </w:t>
      </w:r>
      <w:hyperlink r:id="rId12" w:history="1">
        <w:r w:rsidRPr="00AC46AD">
          <w:rPr>
            <w:rStyle w:val="Hyperlink"/>
          </w:rPr>
          <w:t>https://doi.org/10.1016/j.jclepro.2006.05.029</w:t>
        </w:r>
      </w:hyperlink>
      <w:r w:rsidRPr="00AC46AD">
        <w:t>.</w:t>
      </w:r>
    </w:p>
    <w:p w14:paraId="1C5349D4" w14:textId="77777777" w:rsidR="00CB6431" w:rsidRPr="00AC46AD" w:rsidRDefault="00CB6431" w:rsidP="00CB6431">
      <w:pPr>
        <w:pStyle w:val="Reference"/>
      </w:pPr>
      <w:proofErr w:type="spellStart"/>
      <w:r w:rsidRPr="00AC46AD">
        <w:t>Slemrod</w:t>
      </w:r>
      <w:proofErr w:type="spellEnd"/>
      <w:r w:rsidRPr="00AC46AD">
        <w:t xml:space="preserve">, J. (2004). The economics of corporate tax selfishness. National Tax Journal, 57(4), 877–899. </w:t>
      </w:r>
      <w:hyperlink r:id="rId13" w:history="1">
        <w:r w:rsidRPr="00AC46AD">
          <w:rPr>
            <w:rStyle w:val="Hyperlink"/>
          </w:rPr>
          <w:t>https://doi.org/10.17310/ntj.2004.4.06</w:t>
        </w:r>
      </w:hyperlink>
      <w:r w:rsidRPr="00AC46AD">
        <w:t>.</w:t>
      </w:r>
    </w:p>
    <w:p w14:paraId="42440090" w14:textId="77777777" w:rsidR="00CB6431" w:rsidRPr="00AC46AD" w:rsidRDefault="00CB6431" w:rsidP="00CB6431">
      <w:pPr>
        <w:pStyle w:val="Reference"/>
      </w:pPr>
      <w:proofErr w:type="spellStart"/>
      <w:r w:rsidRPr="00AC46AD">
        <w:t>Steinhilper</w:t>
      </w:r>
      <w:proofErr w:type="spellEnd"/>
      <w:r w:rsidRPr="00AC46AD">
        <w:t xml:space="preserve">, R., </w:t>
      </w:r>
      <w:proofErr w:type="spellStart"/>
      <w:r w:rsidRPr="00AC46AD">
        <w:t>Freiberger</w:t>
      </w:r>
      <w:proofErr w:type="spellEnd"/>
      <w:r w:rsidRPr="00AC46AD">
        <w:t xml:space="preserve">, S., Albrecht, M., </w:t>
      </w:r>
      <w:proofErr w:type="spellStart"/>
      <w:r w:rsidRPr="00AC46AD">
        <w:t>Käufl</w:t>
      </w:r>
      <w:proofErr w:type="spellEnd"/>
      <w:r w:rsidRPr="00AC46AD">
        <w:t xml:space="preserve">, J., Binder, E., &amp; </w:t>
      </w:r>
      <w:proofErr w:type="spellStart"/>
      <w:r w:rsidRPr="00AC46AD">
        <w:t>Brückner</w:t>
      </w:r>
      <w:proofErr w:type="spellEnd"/>
      <w:r w:rsidRPr="00AC46AD">
        <w:t xml:space="preserve">, C. (2011). New technologies for remanufacturing of automotive systems communicating via CAN bus. In J. </w:t>
      </w:r>
      <w:proofErr w:type="spellStart"/>
      <w:r w:rsidRPr="00AC46AD">
        <w:t>Hesselbach</w:t>
      </w:r>
      <w:proofErr w:type="spellEnd"/>
      <w:r w:rsidRPr="00AC46AD">
        <w:t xml:space="preserve">, &amp; C. Herrmann (Eds.), </w:t>
      </w:r>
      <w:proofErr w:type="spellStart"/>
      <w:r w:rsidRPr="00AC46AD">
        <w:t>Glocalized</w:t>
      </w:r>
      <w:proofErr w:type="spellEnd"/>
      <w:r w:rsidRPr="00AC46AD">
        <w:t xml:space="preserve"> solutions for sustainability in manufacturing (pp. 90–95). Springer. </w:t>
      </w:r>
    </w:p>
    <w:p w14:paraId="45D67725" w14:textId="77777777" w:rsidR="00CB6431" w:rsidRPr="00AC46AD" w:rsidRDefault="00CB6431" w:rsidP="00CB6431">
      <w:pPr>
        <w:pStyle w:val="Reference"/>
      </w:pPr>
      <w:r w:rsidRPr="00AC46AD">
        <w:t xml:space="preserve">Tong, H., &amp; Walter, C. K. (1980). An empirical study of plant location decisions of Foreign manufacturing investors in the United States. Columbia Journal World Business, 15(1), 66–73. (2020). Key statistics and trends in trade policy 2019 – Retaliatory tariffs between the United States and China. In United Nations Conference on Trade and Development. </w:t>
      </w:r>
    </w:p>
    <w:p w14:paraId="4FA59052" w14:textId="77777777" w:rsidR="00CB6431" w:rsidRPr="00AC46AD" w:rsidRDefault="00CB6431" w:rsidP="00CB6431">
      <w:pPr>
        <w:pStyle w:val="Reference"/>
      </w:pPr>
      <w:r w:rsidRPr="00AC46AD">
        <w:t xml:space="preserve">Webber, S. (2011). The tax-efficient supply chain: Considerations for multinationals. Tax Notes International, 61(2), 149–168. </w:t>
      </w:r>
    </w:p>
    <w:p w14:paraId="1D9E7760" w14:textId="77777777" w:rsidR="00CB6431" w:rsidRPr="00AC46AD" w:rsidRDefault="00CB6431" w:rsidP="00CB6431">
      <w:pPr>
        <w:pStyle w:val="Reference"/>
      </w:pPr>
      <w:r w:rsidRPr="00AC46AD">
        <w:t xml:space="preserve">Webster, S., &amp; Mitra, S. (2007). Competitive strategy in remanufacturing and the impact of take-back laws. Journal of Operations Management, 25(6), 1123–1140. </w:t>
      </w:r>
      <w:hyperlink r:id="rId14" w:history="1">
        <w:r w:rsidRPr="00AC46AD">
          <w:rPr>
            <w:rStyle w:val="Hyperlink"/>
          </w:rPr>
          <w:t>https://doi.org/10.1016/j.jom.2007.01.014</w:t>
        </w:r>
      </w:hyperlink>
      <w:r w:rsidRPr="00AC46AD">
        <w:t>.</w:t>
      </w:r>
    </w:p>
    <w:p w14:paraId="635672B1" w14:textId="77777777" w:rsidR="00CB6431" w:rsidRPr="00AC46AD" w:rsidRDefault="00CB6431" w:rsidP="00CB6431">
      <w:pPr>
        <w:pStyle w:val="Reference"/>
      </w:pPr>
      <w:r w:rsidRPr="00AC46AD">
        <w:t xml:space="preserve">Xiao, W., Hsu, V. N., &amp; Hu, Q. (2015). Manufacturing capacity decisions with demand uncertainty and tax cross-crediting. Manufacturing &amp; Service Operations Management, 17(3), 384–398. </w:t>
      </w:r>
      <w:hyperlink r:id="rId15" w:history="1">
        <w:r w:rsidRPr="00AC46AD">
          <w:rPr>
            <w:rStyle w:val="Hyperlink"/>
          </w:rPr>
          <w:t>https://doi.org/10.1287/msom.2015.0526</w:t>
        </w:r>
      </w:hyperlink>
      <w:r w:rsidRPr="00AC46AD">
        <w:t>.</w:t>
      </w:r>
    </w:p>
    <w:p w14:paraId="067AE1D2" w14:textId="77777777" w:rsidR="00CB6431" w:rsidRPr="00AC46AD" w:rsidRDefault="00CB6431" w:rsidP="00CB6431">
      <w:pPr>
        <w:pStyle w:val="Reference"/>
      </w:pPr>
      <w:r w:rsidRPr="00AC46AD">
        <w:t xml:space="preserve">Zhen, L. (2014). A three-stage optimization model for production and outsourcing under China’s export-oriented tax policies. Transportation Research Part E: Logistics and Transportation Review, 69, 1–20. </w:t>
      </w:r>
      <w:hyperlink r:id="rId16" w:history="1">
        <w:r w:rsidRPr="00AC46AD">
          <w:rPr>
            <w:rStyle w:val="Hyperlink"/>
          </w:rPr>
          <w:t>https://doi.org/10.1016/j.tre.2014.05.014</w:t>
        </w:r>
      </w:hyperlink>
      <w:r w:rsidRPr="00AC46AD">
        <w:t>.</w:t>
      </w:r>
    </w:p>
    <w:p w14:paraId="3335EFE2" w14:textId="77777777" w:rsidR="00CB6431" w:rsidRPr="00AC46AD" w:rsidRDefault="00CB6431" w:rsidP="00CB6431">
      <w:pPr>
        <w:pStyle w:val="Reference"/>
      </w:pPr>
      <w:r w:rsidRPr="00AC46AD">
        <w:t xml:space="preserve">Zhou, Y., Wang, L., &amp; McCalley, J. D. (2011). Designing effective and efficient incentive policies for renewable energy in generation expansion planning. Applied Energy, 88(6), 2201–2209. </w:t>
      </w:r>
      <w:hyperlink r:id="rId17" w:history="1">
        <w:r w:rsidRPr="00AC46AD">
          <w:rPr>
            <w:rStyle w:val="Hyperlink"/>
          </w:rPr>
          <w:t>https://doi.org/10.1016/j.apenergy.2010.12.022</w:t>
        </w:r>
      </w:hyperlink>
      <w:r w:rsidRPr="00AC46AD">
        <w:t>.</w:t>
      </w:r>
    </w:p>
    <w:p w14:paraId="37408C97" w14:textId="77777777" w:rsidR="00CB6431" w:rsidRPr="00AC46AD" w:rsidRDefault="00CB6431" w:rsidP="00CB6431">
      <w:pPr>
        <w:pStyle w:val="Reference"/>
      </w:pPr>
      <w:r w:rsidRPr="00AC46AD">
        <w:t>Zhou, Y., Wang, L., &amp; McCalley, J. D. (2011). Designing effective and efficient incentive policies for renewable energy in generation expansion planning. Applied Energy, 88(6), 2201–2209. https://doi.org/10.1016/j.apenergy.2010.12.022.</w:t>
      </w:r>
    </w:p>
    <w:p w14:paraId="516204B8" w14:textId="57D3818D" w:rsidR="00624F4D" w:rsidRPr="00624F4D" w:rsidRDefault="00CB6431" w:rsidP="00CB6431">
      <w:pPr>
        <w:pStyle w:val="Reference"/>
      </w:pPr>
      <w:r w:rsidRPr="00AC46AD">
        <w:lastRenderedPageBreak/>
        <w:t>Zhu, Q., &amp; Tian, Y. (2016). Developing a remanufacturing supply chain management system: A case of a successful truck engine remanufacturer in China. Production Planning &amp; Control, 27(9), 708–716. https://doi.org/10.1080/09537287.2016. 1166282.</w:t>
      </w:r>
    </w:p>
    <w:sectPr w:rsidR="00624F4D" w:rsidRPr="00624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e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91625"/>
    <w:multiLevelType w:val="hybridMultilevel"/>
    <w:tmpl w:val="7B54B6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58E7E7A"/>
    <w:multiLevelType w:val="hybridMultilevel"/>
    <w:tmpl w:val="E946D4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lvl>
    <w:lvl w:ilvl="1" w:tplc="EDD6ACA2">
      <w:numFmt w:val="decimal"/>
      <w:lvlText w:val=""/>
      <w:lvlJc w:val="left"/>
      <w:pPr>
        <w:ind w:left="0" w:firstLine="0"/>
      </w:pPr>
    </w:lvl>
    <w:lvl w:ilvl="2" w:tplc="328A694E">
      <w:numFmt w:val="decimal"/>
      <w:lvlText w:val=""/>
      <w:lvlJc w:val="left"/>
      <w:pPr>
        <w:ind w:left="0" w:firstLine="0"/>
      </w:pPr>
    </w:lvl>
    <w:lvl w:ilvl="3" w:tplc="32009542">
      <w:numFmt w:val="decimal"/>
      <w:lvlText w:val=""/>
      <w:lvlJc w:val="left"/>
      <w:pPr>
        <w:ind w:left="0" w:firstLine="0"/>
      </w:pPr>
    </w:lvl>
    <w:lvl w:ilvl="4" w:tplc="8070CBEA">
      <w:numFmt w:val="decimal"/>
      <w:lvlText w:val=""/>
      <w:lvlJc w:val="left"/>
      <w:pPr>
        <w:ind w:left="0" w:firstLine="0"/>
      </w:pPr>
    </w:lvl>
    <w:lvl w:ilvl="5" w:tplc="655855F4">
      <w:numFmt w:val="decimal"/>
      <w:lvlText w:val=""/>
      <w:lvlJc w:val="left"/>
      <w:pPr>
        <w:ind w:left="0" w:firstLine="0"/>
      </w:pPr>
    </w:lvl>
    <w:lvl w:ilvl="6" w:tplc="E64817F0">
      <w:numFmt w:val="decimal"/>
      <w:lvlText w:val=""/>
      <w:lvlJc w:val="left"/>
      <w:pPr>
        <w:ind w:left="0" w:firstLine="0"/>
      </w:pPr>
    </w:lvl>
    <w:lvl w:ilvl="7" w:tplc="959282D4">
      <w:numFmt w:val="decimal"/>
      <w:lvlText w:val=""/>
      <w:lvlJc w:val="left"/>
      <w:pPr>
        <w:ind w:left="0" w:firstLine="0"/>
      </w:pPr>
    </w:lvl>
    <w:lvl w:ilvl="8" w:tplc="6DF0E860">
      <w:numFmt w:val="decimal"/>
      <w:lvlText w:val=""/>
      <w:lvlJc w:val="left"/>
      <w:pPr>
        <w:ind w:left="0" w:firstLine="0"/>
      </w:pPr>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294480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011712">
    <w:abstractNumId w:val="7"/>
  </w:num>
  <w:num w:numId="3" w16cid:durableId="1892157911">
    <w:abstractNumId w:val="14"/>
    <w:lvlOverride w:ilvl="0">
      <w:startOverride w:val="1"/>
    </w:lvlOverride>
    <w:lvlOverride w:ilvl="1"/>
    <w:lvlOverride w:ilvl="2"/>
    <w:lvlOverride w:ilvl="3"/>
    <w:lvlOverride w:ilvl="4"/>
    <w:lvlOverride w:ilvl="5"/>
    <w:lvlOverride w:ilvl="6"/>
    <w:lvlOverride w:ilvl="7"/>
    <w:lvlOverride w:ilvl="8"/>
  </w:num>
  <w:num w:numId="4" w16cid:durableId="1632707923">
    <w:abstractNumId w:val="14"/>
    <w:lvlOverride w:ilvl="0">
      <w:startOverride w:val="1"/>
    </w:lvlOverride>
    <w:lvlOverride w:ilvl="1"/>
    <w:lvlOverride w:ilvl="2"/>
    <w:lvlOverride w:ilvl="3"/>
    <w:lvlOverride w:ilvl="4"/>
    <w:lvlOverride w:ilvl="5"/>
    <w:lvlOverride w:ilvl="6"/>
    <w:lvlOverride w:ilvl="7"/>
    <w:lvlOverride w:ilvl="8"/>
  </w:num>
  <w:num w:numId="5" w16cid:durableId="2008973008">
    <w:abstractNumId w:val="14"/>
    <w:lvlOverride w:ilvl="0">
      <w:startOverride w:val="1"/>
    </w:lvlOverride>
    <w:lvlOverride w:ilvl="1"/>
    <w:lvlOverride w:ilvl="2"/>
    <w:lvlOverride w:ilvl="3"/>
    <w:lvlOverride w:ilvl="4"/>
    <w:lvlOverride w:ilvl="5"/>
    <w:lvlOverride w:ilvl="6"/>
    <w:lvlOverride w:ilvl="7"/>
    <w:lvlOverride w:ilvl="8"/>
  </w:num>
  <w:num w:numId="6" w16cid:durableId="1638031649">
    <w:abstractNumId w:val="6"/>
  </w:num>
  <w:num w:numId="7" w16cid:durableId="1753431275">
    <w:abstractNumId w:val="0"/>
  </w:num>
  <w:num w:numId="8" w16cid:durableId="1699694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39058">
    <w:abstractNumId w:val="17"/>
  </w:num>
  <w:num w:numId="10" w16cid:durableId="860973698">
    <w:abstractNumId w:val="4"/>
  </w:num>
  <w:num w:numId="11" w16cid:durableId="1413820112">
    <w:abstractNumId w:val="14"/>
  </w:num>
  <w:num w:numId="12" w16cid:durableId="490799177">
    <w:abstractNumId w:val="9"/>
  </w:num>
  <w:num w:numId="13" w16cid:durableId="318505862">
    <w:abstractNumId w:val="13"/>
  </w:num>
  <w:num w:numId="14" w16cid:durableId="1564565452">
    <w:abstractNumId w:val="8"/>
  </w:num>
  <w:num w:numId="15" w16cid:durableId="1377243977">
    <w:abstractNumId w:val="1"/>
  </w:num>
  <w:num w:numId="16" w16cid:durableId="288587247">
    <w:abstractNumId w:val="16"/>
  </w:num>
  <w:num w:numId="17" w16cid:durableId="517039056">
    <w:abstractNumId w:val="11"/>
  </w:num>
  <w:num w:numId="18" w16cid:durableId="1590313741">
    <w:abstractNumId w:val="15"/>
  </w:num>
  <w:num w:numId="19" w16cid:durableId="271941462">
    <w:abstractNumId w:val="12"/>
  </w:num>
  <w:num w:numId="20" w16cid:durableId="1568761367">
    <w:abstractNumId w:val="10"/>
  </w:num>
  <w:num w:numId="21" w16cid:durableId="1706715187">
    <w:abstractNumId w:val="13"/>
    <w:lvlOverride w:ilvl="0">
      <w:startOverride w:val="1"/>
    </w:lvlOverride>
  </w:num>
  <w:num w:numId="22" w16cid:durableId="207958854">
    <w:abstractNumId w:val="13"/>
    <w:lvlOverride w:ilvl="0">
      <w:startOverride w:val="1"/>
    </w:lvlOverride>
  </w:num>
  <w:num w:numId="23" w16cid:durableId="1820922582">
    <w:abstractNumId w:val="13"/>
    <w:lvlOverride w:ilvl="0">
      <w:startOverride w:val="1"/>
    </w:lvlOverride>
  </w:num>
  <w:num w:numId="24" w16cid:durableId="37243359">
    <w:abstractNumId w:val="14"/>
    <w:lvlOverride w:ilvl="0">
      <w:startOverride w:val="1"/>
    </w:lvlOverride>
  </w:num>
  <w:num w:numId="25" w16cid:durableId="1354191357">
    <w:abstractNumId w:val="14"/>
    <w:lvlOverride w:ilvl="0">
      <w:startOverride w:val="1"/>
    </w:lvlOverride>
  </w:num>
  <w:num w:numId="26" w16cid:durableId="1105271867">
    <w:abstractNumId w:val="14"/>
    <w:lvlOverride w:ilvl="0">
      <w:startOverride w:val="1"/>
    </w:lvlOverride>
  </w:num>
  <w:num w:numId="27" w16cid:durableId="1996061138">
    <w:abstractNumId w:val="14"/>
    <w:lvlOverride w:ilvl="0">
      <w:startOverride w:val="1"/>
    </w:lvlOverride>
  </w:num>
  <w:num w:numId="28" w16cid:durableId="1232546698">
    <w:abstractNumId w:val="14"/>
    <w:lvlOverride w:ilvl="0">
      <w:startOverride w:val="1"/>
    </w:lvlOverride>
  </w:num>
  <w:num w:numId="29" w16cid:durableId="1956323795">
    <w:abstractNumId w:val="3"/>
  </w:num>
  <w:num w:numId="30" w16cid:durableId="1216429409">
    <w:abstractNumId w:val="2"/>
  </w:num>
  <w:num w:numId="31" w16cid:durableId="182218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8"/>
    <w:rsid w:val="0004193B"/>
    <w:rsid w:val="00050678"/>
    <w:rsid w:val="00123226"/>
    <w:rsid w:val="002874E6"/>
    <w:rsid w:val="00403657"/>
    <w:rsid w:val="00413BAE"/>
    <w:rsid w:val="0051473A"/>
    <w:rsid w:val="005E5823"/>
    <w:rsid w:val="005F51B5"/>
    <w:rsid w:val="00624F4D"/>
    <w:rsid w:val="00775A35"/>
    <w:rsid w:val="008123A7"/>
    <w:rsid w:val="00890519"/>
    <w:rsid w:val="00AA0D93"/>
    <w:rsid w:val="00C95CEB"/>
    <w:rsid w:val="00CB6431"/>
    <w:rsid w:val="00D555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8E11"/>
  <w15:chartTrackingRefBased/>
  <w15:docId w15:val="{B07E4F05-B29D-4BCA-AE69-3D61BED8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78"/>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Paragraph"/>
    <w:link w:val="Heading1Char"/>
    <w:qFormat/>
    <w:rsid w:val="00050678"/>
    <w:pPr>
      <w:keepNext/>
      <w:spacing w:before="240" w:after="240"/>
      <w:jc w:val="center"/>
      <w:outlineLvl w:val="0"/>
    </w:pPr>
    <w:rPr>
      <w:b/>
      <w:caps/>
    </w:rPr>
  </w:style>
  <w:style w:type="paragraph" w:styleId="Heading2">
    <w:name w:val="heading 2"/>
    <w:basedOn w:val="Normal"/>
    <w:next w:val="Paragraph"/>
    <w:link w:val="Heading2Char"/>
    <w:unhideWhenUsed/>
    <w:qFormat/>
    <w:rsid w:val="00050678"/>
    <w:pPr>
      <w:keepNext/>
      <w:spacing w:before="240" w:after="240"/>
      <w:jc w:val="center"/>
      <w:outlineLvl w:val="1"/>
    </w:pPr>
    <w:rPr>
      <w:b/>
    </w:rPr>
  </w:style>
  <w:style w:type="paragraph" w:styleId="Heading3">
    <w:name w:val="heading 3"/>
    <w:basedOn w:val="Normal"/>
    <w:next w:val="Normal"/>
    <w:link w:val="Heading3Char"/>
    <w:unhideWhenUsed/>
    <w:qFormat/>
    <w:rsid w:val="00050678"/>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678"/>
    <w:rPr>
      <w:rFonts w:ascii="Times New Roman" w:eastAsia="Times New Roman" w:hAnsi="Times New Roman" w:cs="Times New Roman"/>
      <w:b/>
      <w:caps/>
      <w:sz w:val="24"/>
      <w:szCs w:val="20"/>
      <w:lang w:val="en-US"/>
    </w:rPr>
  </w:style>
  <w:style w:type="character" w:customStyle="1" w:styleId="Heading2Char">
    <w:name w:val="Heading 2 Char"/>
    <w:basedOn w:val="DefaultParagraphFont"/>
    <w:link w:val="Heading2"/>
    <w:semiHidden/>
    <w:rsid w:val="00050678"/>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semiHidden/>
    <w:rsid w:val="00050678"/>
    <w:rPr>
      <w:rFonts w:ascii="Times New Roman" w:eastAsia="Times New Roman" w:hAnsi="Times New Roman" w:cs="Times New Roman"/>
      <w:i/>
      <w:iCs/>
      <w:sz w:val="20"/>
      <w:szCs w:val="20"/>
      <w:lang w:val="en-GB" w:eastAsia="en-GB"/>
    </w:rPr>
  </w:style>
  <w:style w:type="character" w:styleId="Hyperlink">
    <w:name w:val="Hyperlink"/>
    <w:unhideWhenUsed/>
    <w:rsid w:val="00050678"/>
    <w:rPr>
      <w:color w:val="0000FF"/>
      <w:u w:val="single"/>
    </w:rPr>
  </w:style>
  <w:style w:type="paragraph" w:customStyle="1" w:styleId="Paragraph">
    <w:name w:val="Paragraph"/>
    <w:basedOn w:val="Normal"/>
    <w:rsid w:val="00050678"/>
    <w:pPr>
      <w:ind w:firstLine="284"/>
      <w:jc w:val="both"/>
    </w:pPr>
    <w:rPr>
      <w:sz w:val="20"/>
    </w:rPr>
  </w:style>
  <w:style w:type="paragraph" w:styleId="ListParagraph">
    <w:name w:val="List Paragraph"/>
    <w:basedOn w:val="Normal"/>
    <w:uiPriority w:val="34"/>
    <w:qFormat/>
    <w:rsid w:val="00050678"/>
    <w:pPr>
      <w:ind w:left="720"/>
      <w:contextualSpacing/>
    </w:pPr>
  </w:style>
  <w:style w:type="paragraph" w:customStyle="1" w:styleId="AuthorName">
    <w:name w:val="Author Name"/>
    <w:basedOn w:val="Normal"/>
    <w:next w:val="AuthorAffiliation"/>
    <w:rsid w:val="00050678"/>
    <w:pPr>
      <w:spacing w:before="360" w:after="360"/>
      <w:jc w:val="center"/>
    </w:pPr>
    <w:rPr>
      <w:sz w:val="28"/>
    </w:rPr>
  </w:style>
  <w:style w:type="paragraph" w:customStyle="1" w:styleId="PaperTitle">
    <w:name w:val="Paper Title"/>
    <w:basedOn w:val="Normal"/>
    <w:next w:val="AuthorName"/>
    <w:rsid w:val="00050678"/>
    <w:pPr>
      <w:spacing w:before="1200"/>
      <w:jc w:val="center"/>
    </w:pPr>
    <w:rPr>
      <w:b/>
      <w:sz w:val="36"/>
    </w:rPr>
  </w:style>
  <w:style w:type="paragraph" w:customStyle="1" w:styleId="AuthorAffiliation">
    <w:name w:val="Author Affiliation"/>
    <w:basedOn w:val="Normal"/>
    <w:rsid w:val="00050678"/>
    <w:pPr>
      <w:jc w:val="center"/>
    </w:pPr>
    <w:rPr>
      <w:i/>
      <w:sz w:val="20"/>
    </w:rPr>
  </w:style>
  <w:style w:type="paragraph" w:customStyle="1" w:styleId="Abstract">
    <w:name w:val="Abstract"/>
    <w:basedOn w:val="Normal"/>
    <w:next w:val="Heading1"/>
    <w:rsid w:val="00050678"/>
    <w:pPr>
      <w:spacing w:before="360" w:after="360"/>
      <w:ind w:left="289" w:right="289"/>
      <w:jc w:val="both"/>
    </w:pPr>
    <w:rPr>
      <w:sz w:val="18"/>
    </w:rPr>
  </w:style>
  <w:style w:type="paragraph" w:customStyle="1" w:styleId="Reference">
    <w:name w:val="Reference"/>
    <w:basedOn w:val="Paragraph"/>
    <w:rsid w:val="00050678"/>
    <w:pPr>
      <w:numPr>
        <w:numId w:val="1"/>
      </w:numPr>
      <w:ind w:left="426" w:hanging="426"/>
    </w:pPr>
  </w:style>
  <w:style w:type="paragraph" w:customStyle="1" w:styleId="FigureCaption">
    <w:name w:val="Figure Caption"/>
    <w:next w:val="Paragraph"/>
    <w:rsid w:val="00050678"/>
    <w:pPr>
      <w:spacing w:before="120" w:after="0" w:line="240" w:lineRule="auto"/>
      <w:jc w:val="center"/>
    </w:pPr>
    <w:rPr>
      <w:rFonts w:ascii="Times New Roman" w:eastAsia="Times New Roman" w:hAnsi="Times New Roman" w:cs="Times New Roman"/>
      <w:sz w:val="18"/>
      <w:szCs w:val="20"/>
      <w:lang w:val="en-US"/>
    </w:rPr>
  </w:style>
  <w:style w:type="paragraph" w:customStyle="1" w:styleId="Equation">
    <w:name w:val="Equation"/>
    <w:basedOn w:val="Paragraph"/>
    <w:rsid w:val="00050678"/>
    <w:pPr>
      <w:tabs>
        <w:tab w:val="center" w:pos="4320"/>
        <w:tab w:val="right" w:pos="9242"/>
      </w:tabs>
      <w:ind w:firstLine="0"/>
      <w:jc w:val="center"/>
    </w:pPr>
  </w:style>
  <w:style w:type="paragraph" w:customStyle="1" w:styleId="Paragraphbulleted">
    <w:name w:val="Paragraph (bulleted)"/>
    <w:basedOn w:val="Paragraph"/>
    <w:rsid w:val="00050678"/>
    <w:pPr>
      <w:numPr>
        <w:numId w:val="2"/>
      </w:numPr>
      <w:ind w:left="641" w:hanging="357"/>
    </w:pPr>
  </w:style>
  <w:style w:type="paragraph" w:customStyle="1" w:styleId="AuthorEmail">
    <w:name w:val="Author Email"/>
    <w:basedOn w:val="Normal"/>
    <w:qFormat/>
    <w:rsid w:val="00050678"/>
    <w:pPr>
      <w:jc w:val="center"/>
    </w:pPr>
    <w:rPr>
      <w:sz w:val="20"/>
    </w:rPr>
  </w:style>
  <w:style w:type="paragraph" w:customStyle="1" w:styleId="TableCaption">
    <w:name w:val="Table Caption"/>
    <w:basedOn w:val="FigureCaption"/>
    <w:qFormat/>
    <w:rsid w:val="00050678"/>
    <w:rPr>
      <w:szCs w:val="18"/>
    </w:rPr>
  </w:style>
  <w:style w:type="paragraph" w:customStyle="1" w:styleId="Paragraphnumbered">
    <w:name w:val="Paragraph (numbered)"/>
    <w:rsid w:val="00050678"/>
    <w:pPr>
      <w:numPr>
        <w:numId w:val="3"/>
      </w:numPr>
      <w:spacing w:after="0" w:line="240" w:lineRule="auto"/>
      <w:jc w:val="both"/>
    </w:pPr>
    <w:rPr>
      <w:rFonts w:ascii="Times New Roman" w:eastAsia="Times New Roman" w:hAnsi="Times New Roman" w:cs="Times New Roman"/>
      <w:sz w:val="20"/>
      <w:szCs w:val="20"/>
      <w:lang w:val="en-US"/>
    </w:rPr>
  </w:style>
  <w:style w:type="table" w:styleId="TableGrid">
    <w:name w:val="Table Grid"/>
    <w:basedOn w:val="TableNormal"/>
    <w:rsid w:val="0005067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0678"/>
    <w:rPr>
      <w:i/>
      <w:iCs/>
    </w:rPr>
  </w:style>
  <w:style w:type="paragraph" w:styleId="FootnoteText">
    <w:name w:val="footnote text"/>
    <w:basedOn w:val="Normal"/>
    <w:link w:val="FootnoteTextChar"/>
    <w:semiHidden/>
    <w:rsid w:val="00624F4D"/>
    <w:rPr>
      <w:sz w:val="16"/>
    </w:rPr>
  </w:style>
  <w:style w:type="character" w:customStyle="1" w:styleId="FootnoteTextChar">
    <w:name w:val="Footnote Text Char"/>
    <w:basedOn w:val="DefaultParagraphFont"/>
    <w:link w:val="FootnoteText"/>
    <w:semiHidden/>
    <w:rsid w:val="00624F4D"/>
    <w:rPr>
      <w:rFonts w:ascii="Times New Roman" w:eastAsia="Times New Roman" w:hAnsi="Times New Roman" w:cs="Times New Roman"/>
      <w:sz w:val="16"/>
      <w:szCs w:val="20"/>
      <w:lang w:val="en-US"/>
    </w:rPr>
  </w:style>
  <w:style w:type="character" w:styleId="FootnoteReference">
    <w:name w:val="footnote reference"/>
    <w:semiHidden/>
    <w:rsid w:val="00624F4D"/>
    <w:rPr>
      <w:vertAlign w:val="superscript"/>
    </w:rPr>
  </w:style>
  <w:style w:type="paragraph" w:customStyle="1" w:styleId="Figure">
    <w:name w:val="Figure"/>
    <w:basedOn w:val="Paragraph"/>
    <w:rsid w:val="00624F4D"/>
    <w:pPr>
      <w:keepNext/>
      <w:ind w:firstLine="0"/>
      <w:jc w:val="center"/>
    </w:pPr>
  </w:style>
  <w:style w:type="paragraph" w:styleId="BalloonText">
    <w:name w:val="Balloon Text"/>
    <w:basedOn w:val="Normal"/>
    <w:link w:val="BalloonTextChar"/>
    <w:rsid w:val="00624F4D"/>
    <w:rPr>
      <w:rFonts w:ascii="Tahoma" w:hAnsi="Tahoma" w:cs="Tahoma"/>
      <w:sz w:val="16"/>
      <w:szCs w:val="16"/>
    </w:rPr>
  </w:style>
  <w:style w:type="character" w:customStyle="1" w:styleId="BalloonTextChar">
    <w:name w:val="Balloon Text Char"/>
    <w:basedOn w:val="DefaultParagraphFont"/>
    <w:link w:val="BalloonText"/>
    <w:rsid w:val="00624F4D"/>
    <w:rPr>
      <w:rFonts w:ascii="Tahoma" w:eastAsia="Times New Roman" w:hAnsi="Tahoma" w:cs="Tahoma"/>
      <w:sz w:val="16"/>
      <w:szCs w:val="16"/>
      <w:lang w:val="en-US"/>
    </w:rPr>
  </w:style>
  <w:style w:type="paragraph" w:styleId="NormalWeb">
    <w:name w:val="Normal (Web)"/>
    <w:basedOn w:val="Normal"/>
    <w:uiPriority w:val="99"/>
    <w:unhideWhenUsed/>
    <w:rsid w:val="00624F4D"/>
    <w:pPr>
      <w:spacing w:before="100" w:beforeAutospacing="1" w:after="100" w:afterAutospacing="1"/>
    </w:pPr>
    <w:rPr>
      <w:szCs w:val="24"/>
      <w:lang w:val="en-GB" w:eastAsia="en-GB"/>
    </w:rPr>
  </w:style>
  <w:style w:type="character" w:styleId="Strong">
    <w:name w:val="Strong"/>
    <w:basedOn w:val="DefaultParagraphFont"/>
    <w:uiPriority w:val="22"/>
    <w:qFormat/>
    <w:rsid w:val="00624F4D"/>
    <w:rPr>
      <w:b/>
      <w:bCs/>
    </w:rPr>
  </w:style>
  <w:style w:type="character" w:styleId="UnresolvedMention">
    <w:name w:val="Unresolved Mention"/>
    <w:basedOn w:val="DefaultParagraphFont"/>
    <w:uiPriority w:val="99"/>
    <w:semiHidden/>
    <w:unhideWhenUsed/>
    <w:rsid w:val="00624F4D"/>
    <w:rPr>
      <w:color w:val="808080"/>
      <w:shd w:val="clear" w:color="auto" w:fill="E6E6E6"/>
    </w:rPr>
  </w:style>
  <w:style w:type="character" w:styleId="CommentReference">
    <w:name w:val="annotation reference"/>
    <w:basedOn w:val="DefaultParagraphFont"/>
    <w:semiHidden/>
    <w:unhideWhenUsed/>
    <w:rsid w:val="00624F4D"/>
    <w:rPr>
      <w:sz w:val="16"/>
      <w:szCs w:val="16"/>
    </w:rPr>
  </w:style>
  <w:style w:type="paragraph" w:styleId="CommentText">
    <w:name w:val="annotation text"/>
    <w:basedOn w:val="Normal"/>
    <w:link w:val="CommentTextChar"/>
    <w:semiHidden/>
    <w:unhideWhenUsed/>
    <w:rsid w:val="00624F4D"/>
    <w:rPr>
      <w:sz w:val="20"/>
    </w:rPr>
  </w:style>
  <w:style w:type="character" w:customStyle="1" w:styleId="CommentTextChar">
    <w:name w:val="Comment Text Char"/>
    <w:basedOn w:val="DefaultParagraphFont"/>
    <w:link w:val="CommentText"/>
    <w:semiHidden/>
    <w:rsid w:val="00624F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624F4D"/>
    <w:rPr>
      <w:b/>
      <w:bCs/>
    </w:rPr>
  </w:style>
  <w:style w:type="character" w:customStyle="1" w:styleId="CommentSubjectChar">
    <w:name w:val="Comment Subject Char"/>
    <w:basedOn w:val="CommentTextChar"/>
    <w:link w:val="CommentSubject"/>
    <w:semiHidden/>
    <w:rsid w:val="00624F4D"/>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624F4D"/>
    <w:rPr>
      <w:color w:val="808080"/>
    </w:rPr>
  </w:style>
  <w:style w:type="character" w:customStyle="1" w:styleId="MathematicaFormatStandardForm">
    <w:name w:val="MathematicaFormatStandardForm"/>
    <w:uiPriority w:val="99"/>
    <w:rsid w:val="00624F4D"/>
    <w:rPr>
      <w:rFonts w:ascii="Inherited" w:hAnsi="Inherited" w:cs="Inherited"/>
    </w:rPr>
  </w:style>
  <w:style w:type="paragraph" w:styleId="Header">
    <w:name w:val="header"/>
    <w:basedOn w:val="Normal"/>
    <w:link w:val="HeaderChar"/>
    <w:unhideWhenUsed/>
    <w:rsid w:val="00624F4D"/>
    <w:pPr>
      <w:tabs>
        <w:tab w:val="center" w:pos="4513"/>
        <w:tab w:val="right" w:pos="9026"/>
      </w:tabs>
    </w:pPr>
  </w:style>
  <w:style w:type="character" w:customStyle="1" w:styleId="HeaderChar">
    <w:name w:val="Header Char"/>
    <w:basedOn w:val="DefaultParagraphFont"/>
    <w:link w:val="Header"/>
    <w:rsid w:val="00624F4D"/>
    <w:rPr>
      <w:rFonts w:ascii="Times New Roman" w:eastAsia="Times New Roman" w:hAnsi="Times New Roman" w:cs="Times New Roman"/>
      <w:sz w:val="24"/>
      <w:szCs w:val="20"/>
      <w:lang w:val="en-US"/>
    </w:rPr>
  </w:style>
  <w:style w:type="paragraph" w:styleId="Footer">
    <w:name w:val="footer"/>
    <w:basedOn w:val="Normal"/>
    <w:link w:val="FooterChar"/>
    <w:unhideWhenUsed/>
    <w:rsid w:val="00624F4D"/>
    <w:pPr>
      <w:tabs>
        <w:tab w:val="center" w:pos="4513"/>
        <w:tab w:val="right" w:pos="9026"/>
      </w:tabs>
    </w:pPr>
  </w:style>
  <w:style w:type="character" w:customStyle="1" w:styleId="FooterChar">
    <w:name w:val="Footer Char"/>
    <w:basedOn w:val="DefaultParagraphFont"/>
    <w:link w:val="Footer"/>
    <w:rsid w:val="00624F4D"/>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7543.2016.1200152" TargetMode="External"/><Relationship Id="rId13" Type="http://schemas.openxmlformats.org/officeDocument/2006/relationships/hyperlink" Target="https://doi.org/10.17310/ntj.2004.4.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287/mnsc.48.12.1534.440" TargetMode="External"/><Relationship Id="rId12" Type="http://schemas.openxmlformats.org/officeDocument/2006/relationships/hyperlink" Target="https://doi.org/10.1016/j.jclepro.2006.05.029" TargetMode="External"/><Relationship Id="rId17" Type="http://schemas.openxmlformats.org/officeDocument/2006/relationships/hyperlink" Target="https://doi.org/10.1016/j.apenergy.2010.12.022" TargetMode="External"/><Relationship Id="rId2" Type="http://schemas.openxmlformats.org/officeDocument/2006/relationships/styles" Target="styles.xml"/><Relationship Id="rId16" Type="http://schemas.openxmlformats.org/officeDocument/2006/relationships/hyperlink" Target="https://doi.org/10.1016/j.tre.2014.05.014" TargetMode="External"/><Relationship Id="rId1" Type="http://schemas.openxmlformats.org/officeDocument/2006/relationships/numbering" Target="numbering.xml"/><Relationship Id="rId6" Type="http://schemas.openxmlformats.org/officeDocument/2006/relationships/hyperlink" Target="https://doi.org/10.1002/(sici)1097-0266(199602)17:23.0.co;2-z" TargetMode="External"/><Relationship Id="rId11" Type="http://schemas.openxmlformats.org/officeDocument/2006/relationships/hyperlink" Target="https://doi.org/10.1080/19397030902953080" TargetMode="External"/><Relationship Id="rId5" Type="http://schemas.openxmlformats.org/officeDocument/2006/relationships/hyperlink" Target="https://doi.org/10.3401/poms.1080.0051" TargetMode="External"/><Relationship Id="rId15" Type="http://schemas.openxmlformats.org/officeDocument/2006/relationships/hyperlink" Target="https://doi.org/10.1287/msom.2015.0526" TargetMode="External"/><Relationship Id="rId10" Type="http://schemas.openxmlformats.org/officeDocument/2006/relationships/hyperlink" Target="https://doi.org/10.1186/s13243-016-0025-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acceco.2007.10.001" TargetMode="External"/><Relationship Id="rId14" Type="http://schemas.openxmlformats.org/officeDocument/2006/relationships/hyperlink" Target="https://doi.org/10.1016/j.jom.2007.01.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10</Pages>
  <Words>6983</Words>
  <Characters>39806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Sasa Nyan</cp:lastModifiedBy>
  <cp:revision>10</cp:revision>
  <dcterms:created xsi:type="dcterms:W3CDTF">2022-10-03T13:59:00Z</dcterms:created>
  <dcterms:modified xsi:type="dcterms:W3CDTF">2022-11-10T19:44:00Z</dcterms:modified>
</cp:coreProperties>
</file>