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70E81" w14:textId="77777777" w:rsidR="00F571B9" w:rsidRDefault="00F571B9" w:rsidP="00F571B9">
      <w:pPr>
        <w:pStyle w:val="Title"/>
        <w:rPr>
          <w:bCs/>
          <w:lang w:val="en-US"/>
        </w:rPr>
      </w:pPr>
      <w:r>
        <w:rPr>
          <w:bCs/>
          <w:lang w:val="en-US"/>
        </w:rPr>
        <w:t>Problem-based Learning (PBL) Conducted Online: It's Potential in Developing Student Self-efficacy in Mathematics Learning</w:t>
      </w:r>
    </w:p>
    <w:p w14:paraId="41C455C9" w14:textId="77777777" w:rsidR="00F571B9" w:rsidRDefault="00F571B9" w:rsidP="00F571B9">
      <w:pPr>
        <w:ind w:left="1418"/>
        <w:jc w:val="both"/>
        <w:rPr>
          <w:rFonts w:ascii="Times New Roman" w:hAnsi="Times New Roman"/>
          <w:b/>
          <w:bCs/>
          <w:vertAlign w:val="superscript"/>
          <w:lang w:val="id-ID"/>
        </w:rPr>
      </w:pPr>
      <w:r>
        <w:rPr>
          <w:rFonts w:ascii="Times New Roman" w:hAnsi="Times New Roman"/>
          <w:b/>
          <w:bCs/>
          <w:lang w:val="en-US"/>
        </w:rPr>
        <w:t>Faridah Ulfah Lubis</w:t>
      </w:r>
      <w:proofErr w:type="gramStart"/>
      <w:r>
        <w:rPr>
          <w:rFonts w:ascii="Times New Roman" w:hAnsi="Times New Roman"/>
          <w:vertAlign w:val="superscript"/>
          <w:lang w:val="id-ID"/>
        </w:rPr>
        <w:t>1.*</w:t>
      </w:r>
      <w:proofErr w:type="gramEnd"/>
      <w:r>
        <w:rPr>
          <w:rFonts w:ascii="Times New Roman" w:hAnsi="Times New Roman"/>
          <w:b/>
          <w:bCs/>
          <w:lang w:val="id-ID"/>
        </w:rPr>
        <w:t xml:space="preserve">dan </w:t>
      </w:r>
      <w:r>
        <w:rPr>
          <w:rFonts w:ascii="Times New Roman" w:hAnsi="Times New Roman"/>
          <w:b/>
          <w:bCs/>
          <w:lang w:val="en-US"/>
        </w:rPr>
        <w:t xml:space="preserve">D B </w:t>
      </w:r>
      <w:proofErr w:type="spellStart"/>
      <w:r>
        <w:rPr>
          <w:rFonts w:ascii="Times New Roman" w:hAnsi="Times New Roman"/>
          <w:b/>
          <w:bCs/>
          <w:lang w:val="en-US"/>
        </w:rPr>
        <w:t>Widjajanti</w:t>
      </w:r>
      <w:proofErr w:type="spellEnd"/>
      <w:r>
        <w:rPr>
          <w:rFonts w:ascii="Times New Roman" w:hAnsi="Times New Roman"/>
          <w:vertAlign w:val="superscript"/>
          <w:lang w:val="id-ID"/>
        </w:rPr>
        <w:t>2</w:t>
      </w:r>
    </w:p>
    <w:p w14:paraId="241BE1A7" w14:textId="77777777" w:rsidR="00F571B9" w:rsidRDefault="00F571B9" w:rsidP="00F571B9">
      <w:pPr>
        <w:autoSpaceDE w:val="0"/>
        <w:autoSpaceDN w:val="0"/>
        <w:adjustRightInd w:val="0"/>
        <w:ind w:left="567" w:firstLine="851"/>
        <w:rPr>
          <w:rFonts w:ascii="Times New Roman" w:hAnsi="Times New Roman"/>
          <w:lang w:val="en-US" w:eastAsia="en-GB"/>
        </w:rPr>
      </w:pPr>
    </w:p>
    <w:p w14:paraId="63490B3C" w14:textId="77777777" w:rsidR="00F571B9" w:rsidRDefault="00F571B9" w:rsidP="00F571B9">
      <w:pPr>
        <w:ind w:left="1418"/>
        <w:jc w:val="both"/>
        <w:rPr>
          <w:rFonts w:ascii="Times New Roman" w:hAnsi="Times New Roman"/>
          <w:lang w:val="id-ID"/>
        </w:rPr>
      </w:pPr>
      <w:r>
        <w:rPr>
          <w:rFonts w:ascii="Times New Roman" w:hAnsi="Times New Roman"/>
          <w:vertAlign w:val="superscript"/>
          <w:lang w:val="id-ID"/>
        </w:rPr>
        <w:t>1</w:t>
      </w:r>
      <w:r>
        <w:rPr>
          <w:rFonts w:ascii="Times New Roman" w:hAnsi="Times New Roman"/>
          <w:lang w:val="id-ID"/>
        </w:rPr>
        <w:t>Graduate School, Yogyakarta State University, Indonesia</w:t>
      </w:r>
    </w:p>
    <w:p w14:paraId="4A902DAF" w14:textId="1F43D53B" w:rsidR="00F571B9" w:rsidRDefault="00F571B9" w:rsidP="00F571B9">
      <w:pPr>
        <w:ind w:left="1418"/>
        <w:jc w:val="both"/>
        <w:rPr>
          <w:rFonts w:ascii="Times New Roman" w:hAnsi="Times New Roman"/>
          <w:lang w:val="id-ID"/>
        </w:rPr>
      </w:pPr>
      <w:r>
        <w:rPr>
          <w:rFonts w:ascii="Times New Roman" w:hAnsi="Times New Roman"/>
          <w:vertAlign w:val="superscript"/>
          <w:lang w:val="id-ID"/>
        </w:rPr>
        <w:t>2</w:t>
      </w:r>
      <w:r>
        <w:rPr>
          <w:rFonts w:ascii="Times New Roman" w:hAnsi="Times New Roman"/>
          <w:lang w:val="id-ID"/>
        </w:rPr>
        <w:t>Department of Mathematics Education, Faculty of  Mathematics and Science, Yogyakarta State University, Indonesia</w:t>
      </w:r>
    </w:p>
    <w:p w14:paraId="77825786" w14:textId="29CD5C05" w:rsidR="00F571B9" w:rsidRDefault="00F571B9" w:rsidP="00F571B9">
      <w:pPr>
        <w:spacing w:before="240"/>
        <w:ind w:left="1418"/>
        <w:jc w:val="both"/>
      </w:pPr>
      <w:r>
        <w:rPr>
          <w:rFonts w:ascii="Times New Roman" w:hAnsi="Times New Roman"/>
          <w:lang w:val="id-ID"/>
        </w:rPr>
        <w:t xml:space="preserve">*Corresponding author: </w:t>
      </w:r>
      <w:r>
        <w:fldChar w:fldCharType="begin"/>
      </w:r>
      <w:r>
        <w:instrText xml:space="preserve"> HYPERLINK "mailto:faridahulfah.2019@student.uny.ac.id1" </w:instrText>
      </w:r>
      <w:r>
        <w:fldChar w:fldCharType="separate"/>
      </w:r>
      <w:r>
        <w:rPr>
          <w:rStyle w:val="Hyperlink"/>
          <w:rFonts w:ascii="Times New Roman" w:hAnsi="Times New Roman"/>
          <w:lang w:val="en-US"/>
        </w:rPr>
        <w:t>faridahulfah</w:t>
      </w:r>
      <w:r>
        <w:rPr>
          <w:rStyle w:val="Hyperlink"/>
          <w:rFonts w:ascii="Times New Roman" w:hAnsi="Times New Roman"/>
          <w:lang w:val="id-ID"/>
        </w:rPr>
        <w:t>.2019@student.uny.ac.id</w:t>
      </w:r>
      <w:r>
        <w:fldChar w:fldCharType="end"/>
      </w:r>
    </w:p>
    <w:p w14:paraId="465002E2" w14:textId="77777777" w:rsidR="00F571B9" w:rsidRPr="00F571B9" w:rsidRDefault="00F571B9" w:rsidP="00F571B9">
      <w:pPr>
        <w:spacing w:before="240"/>
        <w:ind w:left="1418"/>
        <w:jc w:val="both"/>
        <w:rPr>
          <w:rStyle w:val="Hyperlink"/>
          <w:color w:val="auto"/>
          <w:u w:val="none"/>
        </w:rPr>
      </w:pPr>
    </w:p>
    <w:p w14:paraId="5395BEFB" w14:textId="556EFD6F" w:rsidR="00054EC5" w:rsidRPr="00F571B9" w:rsidRDefault="00F571B9" w:rsidP="00F571B9">
      <w:pPr>
        <w:pStyle w:val="Abstract"/>
        <w:spacing w:before="240"/>
        <w:rPr>
          <w:rFonts w:cs="Times"/>
          <w:lang w:val="en-ID"/>
        </w:rPr>
      </w:pPr>
      <w:r>
        <w:rPr>
          <w:rFonts w:cs="Times"/>
          <w:b/>
        </w:rPr>
        <w:t>Abstract</w:t>
      </w:r>
      <w:r>
        <w:rPr>
          <w:rFonts w:cs="Times"/>
        </w:rPr>
        <w:t>.</w:t>
      </w:r>
      <w:r>
        <w:rPr>
          <w:rFonts w:cs="Times"/>
          <w:sz w:val="24"/>
          <w:szCs w:val="24"/>
        </w:rPr>
        <w:t xml:space="preserve"> </w:t>
      </w:r>
      <w:r>
        <w:rPr>
          <w:rFonts w:cs="Times"/>
          <w:lang w:val="en-ID"/>
        </w:rPr>
        <w:t xml:space="preserve">This literature study aims to examine the potential of Problem-based learning (PBL) in online mathematics learning in developing student self-efficacy. The steps that teachers take in PBL in general are; (1) identifying problems with students; (2) organizing students to learn; (3) helping students carry out investigations to solve problems, either individually or in groups; (4) helping students to present their work; and (5) </w:t>
      </w:r>
      <w:proofErr w:type="spellStart"/>
      <w:r>
        <w:rPr>
          <w:rFonts w:cs="Times"/>
          <w:lang w:val="en-ID"/>
        </w:rPr>
        <w:t>analyzing</w:t>
      </w:r>
      <w:proofErr w:type="spellEnd"/>
      <w:r>
        <w:rPr>
          <w:rFonts w:cs="Times"/>
          <w:lang w:val="en-ID"/>
        </w:rPr>
        <w:t xml:space="preserve"> the process and student learning outcomes. These steps can still be implemented online. Theoretically, these steps have the potential to develop student self-efficacy. Online PBL, if done correctly, will be able to develop students 'optimistic attitude, students' self-confidence in their abilities, persistence, and a positive attitude in dealing with changing situations. These are some of the indicators of self-efficacy.</w:t>
      </w:r>
    </w:p>
    <w:p w14:paraId="32CC7E86" w14:textId="77777777" w:rsidR="004061C0" w:rsidRDefault="00CD7906" w:rsidP="004061C0">
      <w:pPr>
        <w:pStyle w:val="ListParagraph"/>
        <w:numPr>
          <w:ilvl w:val="0"/>
          <w:numId w:val="1"/>
        </w:numPr>
        <w:spacing w:after="0" w:line="240" w:lineRule="auto"/>
        <w:ind w:left="284" w:hanging="284"/>
        <w:jc w:val="both"/>
        <w:rPr>
          <w:rFonts w:ascii="Times New Roman" w:hAnsi="Times New Roman" w:cs="Times New Roman"/>
          <w:b/>
          <w:bCs/>
        </w:rPr>
      </w:pPr>
      <w:r>
        <w:rPr>
          <w:rFonts w:ascii="Times New Roman" w:hAnsi="Times New Roman" w:cs="Times New Roman"/>
          <w:b/>
          <w:bCs/>
        </w:rPr>
        <w:t>I</w:t>
      </w:r>
      <w:r>
        <w:rPr>
          <w:rFonts w:ascii="Times New Roman" w:hAnsi="Times New Roman" w:cs="Times New Roman"/>
          <w:b/>
          <w:bCs/>
        </w:rPr>
        <w:t xml:space="preserve">ntroduction </w:t>
      </w:r>
    </w:p>
    <w:p w14:paraId="6A1E9E43" w14:textId="25030DC2" w:rsidR="004061C0" w:rsidRDefault="00CD7906" w:rsidP="004061C0">
      <w:pPr>
        <w:spacing w:after="0" w:line="240" w:lineRule="auto"/>
        <w:jc w:val="both"/>
        <w:rPr>
          <w:rFonts w:ascii="Times New Roman" w:hAnsi="Times New Roman" w:cs="Times New Roman"/>
          <w:b/>
          <w:bCs/>
        </w:rPr>
      </w:pPr>
      <w:r w:rsidRPr="004061C0">
        <w:rPr>
          <w:rFonts w:ascii="Times New Roman" w:hAnsi="Times New Roman" w:cs="Times New Roman"/>
        </w:rPr>
        <w:t>The world is experiencing problems with the Corona Virus Disease 2019 (</w:t>
      </w:r>
      <w:r w:rsidR="00F571B9">
        <w:rPr>
          <w:rFonts w:ascii="Times New Roman" w:hAnsi="Times New Roman" w:cs="Times New Roman"/>
        </w:rPr>
        <w:t>COVID-19</w:t>
      </w:r>
      <w:r w:rsidRPr="004061C0">
        <w:rPr>
          <w:rFonts w:ascii="Times New Roman" w:hAnsi="Times New Roman" w:cs="Times New Roman"/>
        </w:rPr>
        <w:t xml:space="preserve">) pandemic. </w:t>
      </w:r>
      <w:r w:rsidR="00F571B9">
        <w:rPr>
          <w:rFonts w:ascii="Times New Roman" w:hAnsi="Times New Roman" w:cs="Times New Roman"/>
        </w:rPr>
        <w:t>COVID-19</w:t>
      </w:r>
      <w:r w:rsidRPr="004061C0">
        <w:rPr>
          <w:rFonts w:ascii="Times New Roman" w:hAnsi="Times New Roman" w:cs="Times New Roman"/>
        </w:rPr>
        <w:t xml:space="preserve"> is not only spreading rapidly but has become </w:t>
      </w:r>
      <w:r w:rsidRPr="004061C0">
        <w:rPr>
          <w:rFonts w:ascii="Times New Roman" w:hAnsi="Times New Roman" w:cs="Times New Roman"/>
        </w:rPr>
        <w:t xml:space="preserve">a global pandemic affecting many things, especially in developing countries that have limited resources [1]. The existence of social distancing and physical distancing policies to reduce the number of </w:t>
      </w:r>
      <w:r w:rsidR="00F571B9">
        <w:rPr>
          <w:rFonts w:ascii="Times New Roman" w:hAnsi="Times New Roman" w:cs="Times New Roman"/>
        </w:rPr>
        <w:t>COVID-19</w:t>
      </w:r>
      <w:r w:rsidRPr="004061C0">
        <w:rPr>
          <w:rFonts w:ascii="Times New Roman" w:hAnsi="Times New Roman" w:cs="Times New Roman"/>
        </w:rPr>
        <w:t xml:space="preserve"> transmissions has forced the government to cha</w:t>
      </w:r>
      <w:r w:rsidRPr="004061C0">
        <w:rPr>
          <w:rFonts w:ascii="Times New Roman" w:hAnsi="Times New Roman" w:cs="Times New Roman"/>
        </w:rPr>
        <w:t xml:space="preserve">nge several systems. One thing that must change is the learning system. Learning must be done online to reduce the risk of teachers and students transmitting </w:t>
      </w:r>
      <w:r w:rsidR="00F571B9">
        <w:rPr>
          <w:rFonts w:ascii="Times New Roman" w:hAnsi="Times New Roman" w:cs="Times New Roman"/>
        </w:rPr>
        <w:t>COVID-19</w:t>
      </w:r>
      <w:r w:rsidRPr="004061C0">
        <w:rPr>
          <w:rFonts w:ascii="Times New Roman" w:hAnsi="Times New Roman" w:cs="Times New Roman"/>
        </w:rPr>
        <w:t xml:space="preserve"> to each other.</w:t>
      </w:r>
    </w:p>
    <w:p w14:paraId="33AA6A66" w14:textId="344312A5" w:rsidR="004061C0" w:rsidRDefault="00CD7906" w:rsidP="004061C0">
      <w:pPr>
        <w:spacing w:after="0" w:line="240" w:lineRule="auto"/>
        <w:ind w:firstLine="567"/>
        <w:jc w:val="both"/>
        <w:rPr>
          <w:rFonts w:ascii="Times New Roman" w:hAnsi="Times New Roman" w:cs="Times New Roman"/>
          <w:b/>
          <w:bCs/>
        </w:rPr>
      </w:pPr>
      <w:r w:rsidRPr="004061C0">
        <w:rPr>
          <w:rFonts w:ascii="Times New Roman" w:hAnsi="Times New Roman" w:cs="Times New Roman"/>
        </w:rPr>
        <w:t>In Indonesia, online learning is regulated through the Ministry of Educati</w:t>
      </w:r>
      <w:r w:rsidRPr="004061C0">
        <w:rPr>
          <w:rFonts w:ascii="Times New Roman" w:hAnsi="Times New Roman" w:cs="Times New Roman"/>
        </w:rPr>
        <w:t xml:space="preserve">on and Culture Circular Letter No. 4 of 2020 concerning the Implementation of Education Policies in an Emergency for the Spread of </w:t>
      </w:r>
      <w:r w:rsidR="00F571B9">
        <w:rPr>
          <w:rFonts w:ascii="Times New Roman" w:hAnsi="Times New Roman" w:cs="Times New Roman"/>
        </w:rPr>
        <w:t>COVID-19</w:t>
      </w:r>
      <w:r w:rsidRPr="004061C0">
        <w:rPr>
          <w:rFonts w:ascii="Times New Roman" w:hAnsi="Times New Roman" w:cs="Times New Roman"/>
        </w:rPr>
        <w:t xml:space="preserve"> [2]. In implementing online learning, it has caused many problems. Among them, there are complaints from teachers, p</w:t>
      </w:r>
      <w:r w:rsidRPr="004061C0">
        <w:rPr>
          <w:rFonts w:ascii="Times New Roman" w:hAnsi="Times New Roman" w:cs="Times New Roman"/>
        </w:rPr>
        <w:t xml:space="preserve">arents, and students as learning subjects with increasing workloads. Technically, online learning in Indonesia is still primarily concerned with assigning assignments and/or questions that students must then work on. The only difference lies in the medium </w:t>
      </w:r>
      <w:r w:rsidRPr="004061C0">
        <w:rPr>
          <w:rFonts w:ascii="Times New Roman" w:hAnsi="Times New Roman" w:cs="Times New Roman"/>
        </w:rPr>
        <w:t>of delivery. If all this time, the assignment and work of quizzes on practice questions were carried out in one classroom, then during this pandemic, the task in online learning was given and delivered via internet media, such as via web e-learning, WhatsA</w:t>
      </w:r>
      <w:r w:rsidRPr="004061C0">
        <w:rPr>
          <w:rFonts w:ascii="Times New Roman" w:hAnsi="Times New Roman" w:cs="Times New Roman"/>
        </w:rPr>
        <w:t>pp between teacher-students, and other learning media.</w:t>
      </w:r>
    </w:p>
    <w:p w14:paraId="2BC0A0C6" w14:textId="77777777" w:rsidR="004061C0" w:rsidRDefault="00CD7906" w:rsidP="004061C0">
      <w:pPr>
        <w:spacing w:after="0" w:line="240" w:lineRule="auto"/>
        <w:ind w:firstLine="567"/>
        <w:jc w:val="both"/>
        <w:rPr>
          <w:rFonts w:ascii="Times New Roman" w:hAnsi="Times New Roman" w:cs="Times New Roman"/>
          <w:b/>
          <w:bCs/>
        </w:rPr>
      </w:pPr>
      <w:r w:rsidRPr="004061C0">
        <w:rPr>
          <w:rFonts w:ascii="Times New Roman" w:hAnsi="Times New Roman" w:cs="Times New Roman"/>
        </w:rPr>
        <w:t>For mathematics learning, in general, many teachers have implemented student-centered learning. One of the student-centered learning models is Problem-based Learning (PBL). Problem-</w:t>
      </w:r>
      <w:r w:rsidRPr="004061C0">
        <w:rPr>
          <w:rFonts w:ascii="Times New Roman" w:hAnsi="Times New Roman" w:cs="Times New Roman"/>
        </w:rPr>
        <w:lastRenderedPageBreak/>
        <w:t>based Learning (PBL)</w:t>
      </w:r>
      <w:r w:rsidRPr="004061C0">
        <w:rPr>
          <w:rFonts w:ascii="Times New Roman" w:hAnsi="Times New Roman" w:cs="Times New Roman"/>
        </w:rPr>
        <w:t xml:space="preserve"> is a learning model characterized by real problems as a context for students to learn to think critically and to learn problem-solving skills, as well as to acquire knowledge [3]. By applying this PBL learning model, the teacher trains students to compile</w:t>
      </w:r>
      <w:r w:rsidRPr="004061C0">
        <w:rPr>
          <w:rFonts w:ascii="Times New Roman" w:hAnsi="Times New Roman" w:cs="Times New Roman"/>
        </w:rPr>
        <w:t xml:space="preserve"> their own knowledge and develop their skills/abilities in solving the problems at hand. In principle, PBL is learning that makes problems as a basis or basis for students to learn [4]. </w:t>
      </w:r>
    </w:p>
    <w:p w14:paraId="17E49DFB" w14:textId="77777777" w:rsidR="004061C0" w:rsidRDefault="00CD7906" w:rsidP="004061C0">
      <w:pPr>
        <w:spacing w:after="0" w:line="240" w:lineRule="auto"/>
        <w:ind w:firstLine="567"/>
        <w:jc w:val="both"/>
        <w:rPr>
          <w:rFonts w:ascii="Times New Roman" w:hAnsi="Times New Roman" w:cs="Times New Roman"/>
          <w:b/>
          <w:bCs/>
        </w:rPr>
      </w:pPr>
      <w:r w:rsidRPr="004061C0">
        <w:rPr>
          <w:rFonts w:ascii="Times New Roman" w:hAnsi="Times New Roman" w:cs="Times New Roman"/>
        </w:rPr>
        <w:t>Many studies conclude that PBL has a positive effect on student learn</w:t>
      </w:r>
      <w:r w:rsidRPr="004061C0">
        <w:rPr>
          <w:rFonts w:ascii="Times New Roman" w:hAnsi="Times New Roman" w:cs="Times New Roman"/>
        </w:rPr>
        <w:t xml:space="preserve">ing outcomes in mathematics [5, 6]. However, despite its many advantages, implementing PBL online is not an easy task for most mathematics teachers. Learning mathematics online is still a new thing. This raises several questions among math teachers. These </w:t>
      </w:r>
      <w:r w:rsidRPr="004061C0">
        <w:rPr>
          <w:rFonts w:ascii="Times New Roman" w:hAnsi="Times New Roman" w:cs="Times New Roman"/>
        </w:rPr>
        <w:t>questions include: (1) how to implement PBL online; and (2) whether online PBL can develop student self-efficacy?</w:t>
      </w:r>
    </w:p>
    <w:p w14:paraId="388D55B0" w14:textId="77777777" w:rsidR="004061C0" w:rsidRDefault="00CD7906" w:rsidP="004061C0">
      <w:pPr>
        <w:spacing w:after="0" w:line="240" w:lineRule="auto"/>
        <w:ind w:firstLine="567"/>
        <w:jc w:val="both"/>
        <w:rPr>
          <w:rFonts w:ascii="Times New Roman" w:hAnsi="Times New Roman" w:cs="Times New Roman"/>
          <w:b/>
          <w:bCs/>
        </w:rPr>
      </w:pPr>
      <w:r w:rsidRPr="004061C0">
        <w:rPr>
          <w:rFonts w:ascii="Times New Roman" w:hAnsi="Times New Roman" w:cs="Times New Roman"/>
        </w:rPr>
        <w:t>Self-efficacy is the teacher's concern because it relates to problem-solving activities in PBL. Self-efficacy is a belief that someone is able</w:t>
      </w:r>
      <w:r w:rsidRPr="004061C0">
        <w:rPr>
          <w:rFonts w:ascii="Times New Roman" w:hAnsi="Times New Roman" w:cs="Times New Roman"/>
        </w:rPr>
        <w:t xml:space="preserve"> to carry out an action and achieve certain goals [7]. Student self-efficacy has an influence on student attitudes in choosing assignments, persistence in doing assignments, and in responding to failure [8]. The existence of good self-efficacy is able to e</w:t>
      </w:r>
      <w:r w:rsidRPr="004061C0">
        <w:rPr>
          <w:rFonts w:ascii="Times New Roman" w:hAnsi="Times New Roman" w:cs="Times New Roman"/>
        </w:rPr>
        <w:t>ncourage someone to always try to learn and do tasks so that the task is successfully carried out. Self-efficacy is also considered important because mathematics is still considered a difficult subject by most students. Low self-efficacy can have an impact</w:t>
      </w:r>
      <w:r w:rsidRPr="004061C0">
        <w:rPr>
          <w:rFonts w:ascii="Times New Roman" w:hAnsi="Times New Roman" w:cs="Times New Roman"/>
        </w:rPr>
        <w:t xml:space="preserve"> on students' low confidence to solve math problems.</w:t>
      </w:r>
    </w:p>
    <w:p w14:paraId="211D20EC" w14:textId="77777777" w:rsidR="004061C0" w:rsidRPr="004061C0" w:rsidRDefault="00CD7906" w:rsidP="004061C0">
      <w:pPr>
        <w:spacing w:line="240" w:lineRule="auto"/>
        <w:ind w:firstLine="567"/>
        <w:jc w:val="both"/>
        <w:rPr>
          <w:rFonts w:ascii="Times New Roman" w:hAnsi="Times New Roman" w:cs="Times New Roman"/>
          <w:b/>
          <w:bCs/>
        </w:rPr>
      </w:pPr>
      <w:r w:rsidRPr="004061C0">
        <w:rPr>
          <w:rFonts w:ascii="Times New Roman" w:hAnsi="Times New Roman" w:cs="Times New Roman"/>
        </w:rPr>
        <w:t xml:space="preserve">Noting the advantages of PBL and the importance of self-efficacy for students in solving problems, the researchers consider it necessary to study the potential of PBL, which is implemented online in </w:t>
      </w:r>
      <w:r w:rsidRPr="004061C0">
        <w:rPr>
          <w:rFonts w:ascii="Times New Roman" w:hAnsi="Times New Roman" w:cs="Times New Roman"/>
        </w:rPr>
        <w:t>developing student self-efficacy. There are five sub-topics that will be discussed, namely (1) the Problem-based Learning (PBL) model, (2) online learning, (3) the online PBL model, (4) student self-efficacy, and (5) linkages. PBL models are implemented on</w:t>
      </w:r>
      <w:r w:rsidRPr="004061C0">
        <w:rPr>
          <w:rFonts w:ascii="Times New Roman" w:hAnsi="Times New Roman" w:cs="Times New Roman"/>
        </w:rPr>
        <w:t>line with the development of student self-efficacy.</w:t>
      </w:r>
    </w:p>
    <w:p w14:paraId="7584CB5B" w14:textId="698B3031" w:rsidR="00054EC5" w:rsidRPr="004061C0" w:rsidRDefault="00CD7906" w:rsidP="004061C0">
      <w:pPr>
        <w:pStyle w:val="ListParagraph"/>
        <w:numPr>
          <w:ilvl w:val="0"/>
          <w:numId w:val="1"/>
        </w:numPr>
        <w:spacing w:after="0" w:line="240" w:lineRule="auto"/>
        <w:ind w:left="284" w:hanging="284"/>
        <w:jc w:val="both"/>
        <w:rPr>
          <w:rFonts w:ascii="Times New Roman" w:hAnsi="Times New Roman"/>
          <w:b/>
          <w:bCs/>
        </w:rPr>
      </w:pPr>
      <w:r w:rsidRPr="004061C0">
        <w:rPr>
          <w:rFonts w:ascii="Times New Roman" w:hAnsi="Times New Roman"/>
          <w:b/>
          <w:bCs/>
        </w:rPr>
        <w:t>Me</w:t>
      </w:r>
      <w:r w:rsidR="009013ED">
        <w:rPr>
          <w:rFonts w:ascii="Times New Roman" w:hAnsi="Times New Roman"/>
          <w:b/>
          <w:bCs/>
        </w:rPr>
        <w:t>thod</w:t>
      </w:r>
    </w:p>
    <w:p w14:paraId="027A6929" w14:textId="77777777" w:rsidR="004061C0" w:rsidRPr="004061C0" w:rsidRDefault="00CD7906" w:rsidP="004061C0">
      <w:pPr>
        <w:spacing w:line="240" w:lineRule="auto"/>
        <w:jc w:val="both"/>
        <w:rPr>
          <w:rFonts w:ascii="Times New Roman" w:hAnsi="Times New Roman"/>
          <w:b/>
          <w:bCs/>
        </w:rPr>
      </w:pPr>
      <w:r w:rsidRPr="004061C0">
        <w:rPr>
          <w:rFonts w:ascii="Times New Roman" w:hAnsi="Times New Roman"/>
        </w:rPr>
        <w:t>This article is a literature review on knowledge, ideas, or findings related to PBL, online learning, and student self-efficacy. Data were obtained from scientific journals and relevant research results to obtain a review of how the potential of the Proble</w:t>
      </w:r>
      <w:r w:rsidRPr="004061C0">
        <w:rPr>
          <w:rFonts w:ascii="Times New Roman" w:hAnsi="Times New Roman"/>
        </w:rPr>
        <w:t>m-based Learning (PBL) model was implemented online in developing student self-efficacy, especially in mathematics learning. Then the data were analyzed, and finally, the conclusion was drawn according to the research objectives, namely to suggest the pote</w:t>
      </w:r>
      <w:r w:rsidRPr="004061C0">
        <w:rPr>
          <w:rFonts w:ascii="Times New Roman" w:hAnsi="Times New Roman"/>
        </w:rPr>
        <w:t>ntial of the Problem-based Learning (PBL) model, which was carried out online in developing student self-efficacy in mathematics learning.</w:t>
      </w:r>
    </w:p>
    <w:p w14:paraId="2D20EA31" w14:textId="64240B2E" w:rsidR="000618DE" w:rsidRDefault="009013ED" w:rsidP="00054EC5">
      <w:pPr>
        <w:pStyle w:val="ListParagraph"/>
        <w:numPr>
          <w:ilvl w:val="0"/>
          <w:numId w:val="1"/>
        </w:numPr>
        <w:spacing w:line="240" w:lineRule="auto"/>
        <w:ind w:left="284" w:hanging="284"/>
        <w:jc w:val="both"/>
        <w:rPr>
          <w:rFonts w:ascii="Times New Roman" w:hAnsi="Times New Roman"/>
          <w:b/>
          <w:bCs/>
        </w:rPr>
      </w:pPr>
      <w:r w:rsidRPr="009013ED">
        <w:rPr>
          <w:rFonts w:ascii="Times New Roman" w:hAnsi="Times New Roman"/>
          <w:b/>
          <w:bCs/>
        </w:rPr>
        <w:t>Result and Discussion</w:t>
      </w:r>
    </w:p>
    <w:p w14:paraId="62C5184B" w14:textId="77777777" w:rsidR="00054EC5" w:rsidRPr="00054EC5" w:rsidRDefault="00054EC5" w:rsidP="00054EC5">
      <w:pPr>
        <w:pStyle w:val="ListParagraph"/>
        <w:spacing w:line="240" w:lineRule="auto"/>
        <w:ind w:left="284"/>
        <w:jc w:val="both"/>
        <w:rPr>
          <w:rFonts w:ascii="Times New Roman" w:hAnsi="Times New Roman"/>
          <w:b/>
          <w:bCs/>
        </w:rPr>
      </w:pPr>
    </w:p>
    <w:p w14:paraId="3E41D275" w14:textId="77777777" w:rsidR="00054EC5" w:rsidRPr="009013ED" w:rsidRDefault="00CD7906" w:rsidP="00054EC5">
      <w:pPr>
        <w:pStyle w:val="ListParagraph"/>
        <w:numPr>
          <w:ilvl w:val="1"/>
          <w:numId w:val="1"/>
        </w:numPr>
        <w:spacing w:after="0" w:line="240" w:lineRule="auto"/>
        <w:jc w:val="both"/>
        <w:rPr>
          <w:rFonts w:ascii="Times New Roman" w:hAnsi="Times New Roman"/>
          <w:i/>
          <w:iCs/>
        </w:rPr>
      </w:pPr>
      <w:r w:rsidRPr="009013ED">
        <w:rPr>
          <w:rFonts w:ascii="Times New Roman" w:hAnsi="Times New Roman"/>
          <w:i/>
          <w:iCs/>
        </w:rPr>
        <w:t>Problem-</w:t>
      </w:r>
      <w:r w:rsidRPr="009013ED">
        <w:rPr>
          <w:rFonts w:ascii="Times New Roman" w:hAnsi="Times New Roman"/>
          <w:i/>
          <w:iCs/>
        </w:rPr>
        <w:t>b</w:t>
      </w:r>
      <w:r w:rsidRPr="009013ED">
        <w:rPr>
          <w:rFonts w:ascii="Times New Roman" w:hAnsi="Times New Roman"/>
          <w:i/>
          <w:iCs/>
        </w:rPr>
        <w:t>ased Learning Model</w:t>
      </w:r>
      <w:r w:rsidRPr="009013ED">
        <w:rPr>
          <w:rFonts w:ascii="Times New Roman" w:hAnsi="Times New Roman"/>
          <w:i/>
          <w:iCs/>
        </w:rPr>
        <w:t xml:space="preserve"> </w:t>
      </w:r>
      <w:r w:rsidRPr="009013ED">
        <w:rPr>
          <w:rFonts w:ascii="Times New Roman" w:hAnsi="Times New Roman"/>
          <w:i/>
          <w:iCs/>
        </w:rPr>
        <w:t xml:space="preserve"> </w:t>
      </w:r>
    </w:p>
    <w:p w14:paraId="7E33AAD7" w14:textId="77777777" w:rsidR="004061C0" w:rsidRDefault="00CD7906" w:rsidP="008A7B49">
      <w:pPr>
        <w:spacing w:after="0" w:line="240" w:lineRule="auto"/>
        <w:ind w:left="284"/>
        <w:jc w:val="both"/>
        <w:rPr>
          <w:rFonts w:ascii="Times New Roman" w:hAnsi="Times New Roman"/>
        </w:rPr>
      </w:pPr>
      <w:r w:rsidRPr="004061C0">
        <w:rPr>
          <w:rFonts w:ascii="Times New Roman" w:hAnsi="Times New Roman"/>
        </w:rPr>
        <w:t>According to Karatas [9], problem-based learning is a very impor</w:t>
      </w:r>
      <w:r w:rsidRPr="004061C0">
        <w:rPr>
          <w:rFonts w:ascii="Times New Roman" w:hAnsi="Times New Roman"/>
        </w:rPr>
        <w:t xml:space="preserve">tant learning model in learning mathematics. PBL includes the process of analyzing, interpreting, reasoning, predicting, evaluating, and reflecting. The PBL model emphasizes authentic problems as they occur in everyday life [10]. According to Ardeniyansah </w:t>
      </w:r>
      <w:r w:rsidRPr="004061C0">
        <w:rPr>
          <w:rFonts w:ascii="Times New Roman" w:hAnsi="Times New Roman"/>
        </w:rPr>
        <w:t>[11], PBL as a learning model that can assist students in finding new ideas that affect creativity in learning. Problem-based Learning (PBL) is an invention-based learning model that can be used in mathematics learning and significantly assists students in</w:t>
      </w:r>
      <w:r w:rsidRPr="004061C0">
        <w:rPr>
          <w:rFonts w:ascii="Times New Roman" w:hAnsi="Times New Roman"/>
        </w:rPr>
        <w:t xml:space="preserve"> achieving learning goals [12]. </w:t>
      </w:r>
    </w:p>
    <w:p w14:paraId="1F2E003B" w14:textId="77777777" w:rsidR="004061C0" w:rsidRDefault="00CD7906" w:rsidP="008A7B49">
      <w:pPr>
        <w:spacing w:after="0" w:line="240" w:lineRule="auto"/>
        <w:ind w:left="284" w:firstLine="436"/>
        <w:jc w:val="both"/>
        <w:rPr>
          <w:rFonts w:ascii="Times New Roman" w:hAnsi="Times New Roman"/>
        </w:rPr>
      </w:pPr>
      <w:r w:rsidRPr="004061C0">
        <w:rPr>
          <w:rFonts w:ascii="Times New Roman" w:hAnsi="Times New Roman"/>
        </w:rPr>
        <w:t xml:space="preserve">PBL provides benefits to students. According to Crowley [13], the benefits of PBL for students are mainly to help students develop problem-solving skills. The steps that teachers take in PBL in general are: (1) identifying </w:t>
      </w:r>
      <w:r w:rsidRPr="004061C0">
        <w:rPr>
          <w:rFonts w:ascii="Times New Roman" w:hAnsi="Times New Roman"/>
        </w:rPr>
        <w:t>problems with students; (2) organizing students to learn; (3) helping students carry out investigations to solve problems, either individually or in groups; (4) helping students to present their work; and (5) analyzing the process and student learning outc</w:t>
      </w:r>
      <w:r w:rsidRPr="004061C0">
        <w:rPr>
          <w:rFonts w:ascii="Times New Roman" w:hAnsi="Times New Roman"/>
        </w:rPr>
        <w:t>omes [11].</w:t>
      </w:r>
    </w:p>
    <w:p w14:paraId="42CB904E" w14:textId="77777777" w:rsidR="00DA7CAC" w:rsidRPr="004061C0" w:rsidRDefault="00CD7906" w:rsidP="004061C0">
      <w:pPr>
        <w:spacing w:line="240" w:lineRule="auto"/>
        <w:ind w:left="284" w:firstLine="436"/>
        <w:jc w:val="both"/>
        <w:rPr>
          <w:rFonts w:ascii="Times New Roman" w:hAnsi="Times New Roman"/>
        </w:rPr>
      </w:pPr>
      <w:r w:rsidRPr="004061C0">
        <w:rPr>
          <w:rFonts w:ascii="Times New Roman" w:hAnsi="Times New Roman"/>
        </w:rPr>
        <w:t>The following are some of the research results that support the advantages of PBL. Rahmantiwi et al. [10], in their research, showed that the application of the Problem-based Learning (PBL) model can affect the mathematics communication skills a</w:t>
      </w:r>
      <w:r w:rsidRPr="004061C0">
        <w:rPr>
          <w:rFonts w:ascii="Times New Roman" w:hAnsi="Times New Roman"/>
        </w:rPr>
        <w:t>nd curiosity of class X students. Then, Hidayati et al. [14], in their research, showed that PBL can improve students' mathematical communication skills, and student interest in learning. Ulger [15] in his research showed that PBL has a significant influen</w:t>
      </w:r>
      <w:r w:rsidRPr="004061C0">
        <w:rPr>
          <w:rFonts w:ascii="Times New Roman" w:hAnsi="Times New Roman"/>
        </w:rPr>
        <w:t xml:space="preserve">ce on creative thinking, but less influence on critical thinking disposition in fine arts education. Furthermore, Nurtanto et al. [16], in their research, showed that PBL was able to improve </w:t>
      </w:r>
      <w:r w:rsidRPr="004061C0">
        <w:rPr>
          <w:rFonts w:ascii="Times New Roman" w:hAnsi="Times New Roman"/>
        </w:rPr>
        <w:lastRenderedPageBreak/>
        <w:t>the quality of learning through character-based learning literacy</w:t>
      </w:r>
      <w:r w:rsidRPr="004061C0">
        <w:rPr>
          <w:rFonts w:ascii="Times New Roman" w:hAnsi="Times New Roman"/>
        </w:rPr>
        <w:t xml:space="preserve"> and life career skills (LL-LCS). Padmavathy [17], in his research, showed that problem-based learning influences mathematics learning in increasing students' understanding and ability to use concepts in real life. From the description above, it can be see</w:t>
      </w:r>
      <w:r w:rsidRPr="004061C0">
        <w:rPr>
          <w:rFonts w:ascii="Times New Roman" w:hAnsi="Times New Roman"/>
        </w:rPr>
        <w:t>n that the problem-based learning (PBL) model has a positive impact on learning activities, mathematics communication skills, students' mathematical communication skills, learning interest, curiosity, creativity, critical thinking, mathematical problem sol</w:t>
      </w:r>
      <w:r w:rsidRPr="004061C0">
        <w:rPr>
          <w:rFonts w:ascii="Times New Roman" w:hAnsi="Times New Roman"/>
        </w:rPr>
        <w:t xml:space="preserve">ving, mathematical literacy skills, and so forth. </w:t>
      </w:r>
    </w:p>
    <w:p w14:paraId="166BD502" w14:textId="77777777" w:rsidR="00054EC5" w:rsidRPr="009013ED" w:rsidRDefault="00CD7906" w:rsidP="00054EC5">
      <w:pPr>
        <w:pStyle w:val="ListParagraph"/>
        <w:numPr>
          <w:ilvl w:val="1"/>
          <w:numId w:val="1"/>
        </w:numPr>
        <w:spacing w:after="0" w:line="240" w:lineRule="auto"/>
        <w:jc w:val="both"/>
        <w:rPr>
          <w:rFonts w:ascii="Times New Roman" w:hAnsi="Times New Roman"/>
          <w:i/>
          <w:iCs/>
        </w:rPr>
      </w:pPr>
      <w:r w:rsidRPr="009013ED">
        <w:rPr>
          <w:rFonts w:ascii="Times New Roman" w:hAnsi="Times New Roman"/>
          <w:i/>
          <w:iCs/>
        </w:rPr>
        <w:t xml:space="preserve">Online </w:t>
      </w:r>
      <w:r w:rsidRPr="009013ED">
        <w:rPr>
          <w:rFonts w:ascii="Times New Roman" w:hAnsi="Times New Roman"/>
          <w:i/>
          <w:iCs/>
        </w:rPr>
        <w:t>L</w:t>
      </w:r>
      <w:r w:rsidRPr="009013ED">
        <w:rPr>
          <w:rFonts w:ascii="Times New Roman" w:hAnsi="Times New Roman"/>
          <w:i/>
          <w:iCs/>
        </w:rPr>
        <w:t>earning</w:t>
      </w:r>
      <w:r w:rsidRPr="009013ED">
        <w:rPr>
          <w:rFonts w:ascii="Times New Roman" w:hAnsi="Times New Roman"/>
          <w:i/>
          <w:iCs/>
        </w:rPr>
        <w:t xml:space="preserve"> </w:t>
      </w:r>
    </w:p>
    <w:p w14:paraId="41D76AF1" w14:textId="77777777" w:rsidR="004061C0" w:rsidRDefault="00CD7906" w:rsidP="004061C0">
      <w:pPr>
        <w:spacing w:after="0" w:line="240" w:lineRule="auto"/>
        <w:ind w:left="284"/>
        <w:jc w:val="both"/>
        <w:rPr>
          <w:rFonts w:ascii="Times New Roman" w:hAnsi="Times New Roman"/>
        </w:rPr>
      </w:pPr>
      <w:r w:rsidRPr="004061C0">
        <w:rPr>
          <w:rFonts w:ascii="Times New Roman" w:hAnsi="Times New Roman"/>
        </w:rPr>
        <w:t>Online learning is an open and distributed learning system using pedagogical tools (educational aids), made possible through the internet and network-based technology to facilitate the for</w:t>
      </w:r>
      <w:r w:rsidRPr="004061C0">
        <w:rPr>
          <w:rFonts w:ascii="Times New Roman" w:hAnsi="Times New Roman"/>
        </w:rPr>
        <w:t xml:space="preserve">mation of learning and knowledge processes through meaningful action and interaction [18]. In simple terms, Brown [19] states that online learning is a learning activity that utilizes networks (internet, LAN, WAN) as a method of delivery, interaction, and </w:t>
      </w:r>
      <w:r w:rsidRPr="004061C0">
        <w:rPr>
          <w:rFonts w:ascii="Times New Roman" w:hAnsi="Times New Roman"/>
        </w:rPr>
        <w:t>facilitation and is supported by various other forms of learning services. Learning online or online (in a network) is carried out through various applications that can support the learning process starting from face-to-face applications such as zoom, goog</w:t>
      </w:r>
      <w:r w:rsidRPr="004061C0">
        <w:rPr>
          <w:rFonts w:ascii="Times New Roman" w:hAnsi="Times New Roman"/>
        </w:rPr>
        <w:t>le meet, and other online media platforms such as google classroom, WhatsApp, and so on.</w:t>
      </w:r>
    </w:p>
    <w:p w14:paraId="002E88C1" w14:textId="77777777" w:rsidR="004061C0" w:rsidRDefault="00CD7906" w:rsidP="004061C0">
      <w:pPr>
        <w:spacing w:after="0" w:line="240" w:lineRule="auto"/>
        <w:ind w:left="284" w:firstLine="360"/>
        <w:jc w:val="both"/>
        <w:rPr>
          <w:rFonts w:ascii="Times New Roman" w:hAnsi="Times New Roman"/>
        </w:rPr>
      </w:pPr>
      <w:r w:rsidRPr="004061C0">
        <w:rPr>
          <w:rFonts w:ascii="Times New Roman" w:hAnsi="Times New Roman"/>
        </w:rPr>
        <w:t>Along with the times, a person can get information easily through new technologies that are constantly evolving. This technological development can be beneficial in the field of education for both teachers and students. Online learning provides benefits to</w:t>
      </w:r>
      <w:r w:rsidRPr="004061C0">
        <w:rPr>
          <w:rFonts w:ascii="Times New Roman" w:hAnsi="Times New Roman"/>
        </w:rPr>
        <w:t xml:space="preserve"> teachers and students, especially during a pandemic like now, which does not allow learning to be carried out offline. Another benefit of online learning, among others, is that it allows students to re-learn what the teacher has said, it is not limited to</w:t>
      </w:r>
      <w:r w:rsidRPr="004061C0">
        <w:rPr>
          <w:rFonts w:ascii="Times New Roman" w:hAnsi="Times New Roman"/>
        </w:rPr>
        <w:t xml:space="preserve"> space and time. According to Siahaan [20], there are three functions of online learning for learning activities, namely: (1) as a supplement, (2) as a compliment, and (3) as a substitution. However, in order to provide optimal benefits, online learning st</w:t>
      </w:r>
      <w:r w:rsidRPr="004061C0">
        <w:rPr>
          <w:rFonts w:ascii="Times New Roman" w:hAnsi="Times New Roman"/>
        </w:rPr>
        <w:t xml:space="preserve">ill has to pay attention to the following principles, namely (1) having clear objectives, (2) relevant to needs, (3) quality of education, (4) program efficiency and effectiveness (5) independence (6) integrity and (7) sustainability. </w:t>
      </w:r>
    </w:p>
    <w:p w14:paraId="1441087E" w14:textId="77777777" w:rsidR="004061C0" w:rsidRDefault="00CD7906" w:rsidP="004061C0">
      <w:pPr>
        <w:spacing w:after="0" w:line="240" w:lineRule="auto"/>
        <w:ind w:left="284" w:firstLine="360"/>
        <w:jc w:val="both"/>
        <w:rPr>
          <w:rFonts w:ascii="Times New Roman" w:hAnsi="Times New Roman"/>
        </w:rPr>
      </w:pPr>
      <w:r w:rsidRPr="004061C0">
        <w:rPr>
          <w:rFonts w:ascii="Times New Roman" w:hAnsi="Times New Roman"/>
        </w:rPr>
        <w:t>Several research res</w:t>
      </w:r>
      <w:r w:rsidRPr="004061C0">
        <w:rPr>
          <w:rFonts w:ascii="Times New Roman" w:hAnsi="Times New Roman"/>
        </w:rPr>
        <w:t xml:space="preserve">ults conclude that online learning has advantages. Research conducted by Mustapha [21] concluded that online learning could increase HOTS in mathematics by using Polya's problem-solving model. Wang [22], in his research, showed that students felt learning </w:t>
      </w:r>
      <w:r w:rsidRPr="004061C0">
        <w:rPr>
          <w:rFonts w:ascii="Times New Roman" w:hAnsi="Times New Roman"/>
        </w:rPr>
        <w:t>satisfaction in the online learning process. Furthermore, Utami's research [23] shows that online learning has a positive effect on mathematics lessons. Muali [24], in his research, also showed that the learning outcomes of students who have visual, audito</w:t>
      </w:r>
      <w:r w:rsidRPr="004061C0">
        <w:rPr>
          <w:rFonts w:ascii="Times New Roman" w:hAnsi="Times New Roman"/>
        </w:rPr>
        <w:t>ry, and kinesthetic learning styles have better critical thinking skills if given online self-learning based on Rich Internet Applications (RIA) than students who learn using conventional learning methods. From the description above, it can be seen that on</w:t>
      </w:r>
      <w:r w:rsidRPr="004061C0">
        <w:rPr>
          <w:rFonts w:ascii="Times New Roman" w:hAnsi="Times New Roman"/>
        </w:rPr>
        <w:t>line learning shows a positive impact on learning, especially in learning mathematics.</w:t>
      </w:r>
    </w:p>
    <w:p w14:paraId="1DEF7BFB" w14:textId="77777777" w:rsidR="004061C0" w:rsidRPr="004061C0" w:rsidRDefault="004061C0" w:rsidP="004061C0">
      <w:pPr>
        <w:spacing w:after="0" w:line="240" w:lineRule="auto"/>
        <w:ind w:left="284" w:firstLine="360"/>
        <w:jc w:val="both"/>
        <w:rPr>
          <w:rFonts w:ascii="Times New Roman" w:hAnsi="Times New Roman"/>
        </w:rPr>
      </w:pPr>
    </w:p>
    <w:p w14:paraId="0774027E" w14:textId="77777777" w:rsidR="00054EC5" w:rsidRPr="009013ED" w:rsidRDefault="00CD7906" w:rsidP="00054EC5">
      <w:pPr>
        <w:pStyle w:val="ListParagraph"/>
        <w:numPr>
          <w:ilvl w:val="1"/>
          <w:numId w:val="1"/>
        </w:numPr>
        <w:spacing w:after="0" w:line="240" w:lineRule="auto"/>
        <w:jc w:val="both"/>
        <w:rPr>
          <w:rFonts w:ascii="Times New Roman" w:hAnsi="Times New Roman"/>
          <w:i/>
          <w:iCs/>
        </w:rPr>
      </w:pPr>
      <w:r w:rsidRPr="009013ED">
        <w:rPr>
          <w:rFonts w:ascii="Times New Roman" w:hAnsi="Times New Roman"/>
          <w:i/>
          <w:iCs/>
        </w:rPr>
        <w:t>Problem-based Learning Conducted Online</w:t>
      </w:r>
      <w:r w:rsidRPr="009013ED">
        <w:rPr>
          <w:rFonts w:ascii="Times New Roman" w:hAnsi="Times New Roman"/>
          <w:i/>
          <w:iCs/>
        </w:rPr>
        <w:t xml:space="preserve"> </w:t>
      </w:r>
    </w:p>
    <w:p w14:paraId="08904B35" w14:textId="77777777" w:rsidR="00A97849" w:rsidRDefault="00CD7906" w:rsidP="00A97849">
      <w:pPr>
        <w:spacing w:after="0" w:line="240" w:lineRule="auto"/>
        <w:ind w:left="284"/>
        <w:jc w:val="both"/>
        <w:rPr>
          <w:rFonts w:ascii="Times New Roman" w:hAnsi="Times New Roman"/>
        </w:rPr>
      </w:pPr>
      <w:r w:rsidRPr="00A97849">
        <w:rPr>
          <w:rFonts w:ascii="Times New Roman" w:hAnsi="Times New Roman"/>
        </w:rPr>
        <w:t>Based on the steps of problem-based learning and the principles of online learning, steps of problem-based learning can be arra</w:t>
      </w:r>
      <w:r w:rsidRPr="00A97849">
        <w:rPr>
          <w:rFonts w:ascii="Times New Roman" w:hAnsi="Times New Roman"/>
        </w:rPr>
        <w:t>nged online. However, before learning takes place, the teacher must first ensure that students are ready with the tools/facilities needed to take part in learning, such as cellphones or laptops, and can use them properly. Teachers also have to consider the</w:t>
      </w:r>
      <w:r w:rsidRPr="00A97849">
        <w:rPr>
          <w:rFonts w:ascii="Times New Roman" w:hAnsi="Times New Roman"/>
        </w:rPr>
        <w:t xml:space="preserve"> need for pulses for students. Therefore, teachers must be able to choose an online learning model that is affordable and can be followed by students. Then, the teacher can carry out learning with the following steps. </w:t>
      </w:r>
    </w:p>
    <w:p w14:paraId="22A1E2E8" w14:textId="77777777" w:rsidR="00A97849" w:rsidRDefault="00CD7906" w:rsidP="00A97849">
      <w:pPr>
        <w:spacing w:after="0" w:line="240" w:lineRule="auto"/>
        <w:ind w:left="284" w:firstLine="436"/>
        <w:jc w:val="both"/>
        <w:rPr>
          <w:rFonts w:ascii="Times New Roman" w:hAnsi="Times New Roman"/>
        </w:rPr>
      </w:pPr>
      <w:r w:rsidRPr="00A97849">
        <w:rPr>
          <w:rFonts w:ascii="Times New Roman" w:hAnsi="Times New Roman"/>
        </w:rPr>
        <w:t>In the introductory stage, the teache</w:t>
      </w:r>
      <w:r w:rsidRPr="00A97849">
        <w:rPr>
          <w:rFonts w:ascii="Times New Roman" w:hAnsi="Times New Roman"/>
        </w:rPr>
        <w:t>r must explain the learning objectives and motivate students to engage in problem-solving activities. At the core stage, first, the teacher displays various problems in everyday life online according to the learning objectives. In this step, the teacher mu</w:t>
      </w:r>
      <w:r w:rsidRPr="00A97849">
        <w:rPr>
          <w:rFonts w:ascii="Times New Roman" w:hAnsi="Times New Roman"/>
        </w:rPr>
        <w:t>st provide instructions and opportunities for students to analyze the various problems that are displayed. Second, the teacher organizes the students to learn. Because learning online, the teacher must prepare problems that students must solve systematical</w:t>
      </w:r>
      <w:r w:rsidRPr="00A97849">
        <w:rPr>
          <w:rFonts w:ascii="Times New Roman" w:hAnsi="Times New Roman"/>
        </w:rPr>
        <w:t>ly. Third, the teacher encourages students to get the right information, perhaps through experiments, to get explanations and solutions to problems, both individually and in groups. To assign students to discuss in groups, the teacher must explain how to d</w:t>
      </w:r>
      <w:r w:rsidRPr="00A97849">
        <w:rPr>
          <w:rFonts w:ascii="Times New Roman" w:hAnsi="Times New Roman"/>
        </w:rPr>
        <w:t xml:space="preserve">iscuss online. The teacher has to make sure that the students actually discuss it in groups. Fourth, </w:t>
      </w:r>
      <w:r w:rsidRPr="00A97849">
        <w:rPr>
          <w:rFonts w:ascii="Times New Roman" w:hAnsi="Times New Roman"/>
        </w:rPr>
        <w:lastRenderedPageBreak/>
        <w:t xml:space="preserve">the teacher helps students to present the solutions to the problems they get. Fifth, teachers and students together look at the results of problem-solving </w:t>
      </w:r>
      <w:r w:rsidRPr="00A97849">
        <w:rPr>
          <w:rFonts w:ascii="Times New Roman" w:hAnsi="Times New Roman"/>
        </w:rPr>
        <w:t>obtained by students. In the closing section, the teacher evaluates the results of problem-solving that students are working on, provides reinforcement, provides additional explanations if needed, and draws conclusions.</w:t>
      </w:r>
    </w:p>
    <w:p w14:paraId="378AB007" w14:textId="77777777" w:rsidR="00A97849" w:rsidRPr="00A97849" w:rsidRDefault="00CD7906" w:rsidP="00A97849">
      <w:pPr>
        <w:spacing w:line="240" w:lineRule="auto"/>
        <w:ind w:left="284" w:firstLine="436"/>
        <w:jc w:val="both"/>
        <w:rPr>
          <w:rFonts w:ascii="Times New Roman" w:hAnsi="Times New Roman"/>
        </w:rPr>
      </w:pPr>
      <w:r w:rsidRPr="00A97849">
        <w:rPr>
          <w:rFonts w:ascii="Times New Roman" w:hAnsi="Times New Roman"/>
        </w:rPr>
        <w:t xml:space="preserve">Thus, in principle, PBL steps </w:t>
      </w:r>
      <w:r w:rsidRPr="00A97849">
        <w:rPr>
          <w:rFonts w:ascii="Times New Roman" w:hAnsi="Times New Roman"/>
        </w:rPr>
        <w:t>that are carried out online are the same as PBL, which is carried out offline. However, so that students understand what the teacher says online, the teacher must prepare to be able to answer student questions online as soon as possible. In general, studen</w:t>
      </w:r>
      <w:r w:rsidRPr="00A97849">
        <w:rPr>
          <w:rFonts w:ascii="Times New Roman" w:hAnsi="Times New Roman"/>
        </w:rPr>
        <w:t>ts are more willing to ask their teachers indirectly. Teachers must also practice effective online interaction or communication with students or groups of students. Teachers also have to practice using various online media so that learning is not monotonou</w:t>
      </w:r>
      <w:r w:rsidRPr="00A97849">
        <w:rPr>
          <w:rFonts w:ascii="Times New Roman" w:hAnsi="Times New Roman"/>
        </w:rPr>
        <w:t>s/boring to students.</w:t>
      </w:r>
    </w:p>
    <w:p w14:paraId="5E8FDCE6" w14:textId="77777777" w:rsidR="00C64A3D" w:rsidRPr="009013ED" w:rsidRDefault="00CD7906" w:rsidP="00A97849">
      <w:pPr>
        <w:pStyle w:val="ListParagraph"/>
        <w:numPr>
          <w:ilvl w:val="1"/>
          <w:numId w:val="1"/>
        </w:numPr>
        <w:spacing w:after="0" w:line="240" w:lineRule="auto"/>
        <w:jc w:val="both"/>
        <w:rPr>
          <w:rFonts w:ascii="Times New Roman" w:hAnsi="Times New Roman"/>
          <w:i/>
          <w:iCs/>
        </w:rPr>
      </w:pPr>
      <w:r w:rsidRPr="009013ED">
        <w:rPr>
          <w:rFonts w:ascii="Times New Roman" w:hAnsi="Times New Roman"/>
          <w:i/>
          <w:iCs/>
        </w:rPr>
        <w:t xml:space="preserve">Self-efficacy </w:t>
      </w:r>
    </w:p>
    <w:p w14:paraId="501A5405" w14:textId="77777777" w:rsidR="00A97849" w:rsidRDefault="00CD7906" w:rsidP="00A97849">
      <w:pPr>
        <w:spacing w:after="0" w:line="240" w:lineRule="auto"/>
        <w:ind w:left="284"/>
        <w:jc w:val="both"/>
        <w:rPr>
          <w:rFonts w:ascii="Times New Roman" w:hAnsi="Times New Roman"/>
        </w:rPr>
      </w:pPr>
      <w:r w:rsidRPr="00A97849">
        <w:rPr>
          <w:rFonts w:ascii="Times New Roman" w:hAnsi="Times New Roman"/>
        </w:rPr>
        <w:t>Everyone needs the ability to judge himself. This ability is called self-efficacy. According to Perez [25], in an academic context, self-efficacy reflects how students are confident in performing certain tasks. Self-eff</w:t>
      </w:r>
      <w:r w:rsidRPr="00A97849">
        <w:rPr>
          <w:rFonts w:ascii="Times New Roman" w:hAnsi="Times New Roman"/>
        </w:rPr>
        <w:t>icacy can also be interpreted as a person's assessment of his own ability to plan and implement actions to achieve certain goals [26].</w:t>
      </w:r>
    </w:p>
    <w:p w14:paraId="1D16364F" w14:textId="77777777" w:rsidR="00A97849" w:rsidRDefault="00CD7906" w:rsidP="00A97849">
      <w:pPr>
        <w:spacing w:after="0" w:line="240" w:lineRule="auto"/>
        <w:ind w:left="284" w:firstLine="436"/>
        <w:jc w:val="both"/>
        <w:rPr>
          <w:rFonts w:ascii="Times New Roman" w:hAnsi="Times New Roman"/>
        </w:rPr>
      </w:pPr>
      <w:r w:rsidRPr="00A97849">
        <w:rPr>
          <w:rFonts w:ascii="Times New Roman" w:hAnsi="Times New Roman"/>
        </w:rPr>
        <w:t>Self-efficacy in learning mathematics is an aspect of the belief that a student has in solving math problems or assignmen</w:t>
      </w:r>
      <w:r w:rsidRPr="00A97849">
        <w:rPr>
          <w:rFonts w:ascii="Times New Roman" w:hAnsi="Times New Roman"/>
        </w:rPr>
        <w:t>ts given by the teacher. Ertekin [27] stated that self-efficacy is a person's confidence in his ability to successfully conquer mathematical processes. Zimmermann et al. [28] also stated that the high self-efficacy of students in mathematics would encourag</w:t>
      </w:r>
      <w:r w:rsidRPr="00A97849">
        <w:rPr>
          <w:rFonts w:ascii="Times New Roman" w:hAnsi="Times New Roman"/>
        </w:rPr>
        <w:t>e the achievement of good learning outcomes. Those who have high self-efficacy will be more motivated in the learning process. Based on the description above, the researcher concludes that mathematical self-efficacy is a person's belief or assessment of hi</w:t>
      </w:r>
      <w:r w:rsidRPr="00A97849">
        <w:rPr>
          <w:rFonts w:ascii="Times New Roman" w:hAnsi="Times New Roman"/>
        </w:rPr>
        <w:t xml:space="preserve">s or her own ability to solve certain mathematical problems or tasks related to mathematics. </w:t>
      </w:r>
    </w:p>
    <w:p w14:paraId="782E3D27" w14:textId="77777777" w:rsidR="00A97849" w:rsidRDefault="00CD7906" w:rsidP="00A97849">
      <w:pPr>
        <w:spacing w:after="0" w:line="240" w:lineRule="auto"/>
        <w:ind w:left="284" w:firstLine="436"/>
        <w:jc w:val="both"/>
        <w:rPr>
          <w:rFonts w:ascii="Times New Roman" w:hAnsi="Times New Roman"/>
        </w:rPr>
      </w:pPr>
      <w:r w:rsidRPr="00A97849">
        <w:rPr>
          <w:rFonts w:ascii="Times New Roman" w:hAnsi="Times New Roman"/>
        </w:rPr>
        <w:t>A person's self-efficacy refers to three dimensions, namely magnitude, strength, and generality [29]. The magnitude dimension refers to students' confidence in th</w:t>
      </w:r>
      <w:r w:rsidRPr="00A97849">
        <w:rPr>
          <w:rFonts w:ascii="Times New Roman" w:hAnsi="Times New Roman"/>
        </w:rPr>
        <w:t xml:space="preserve">eir own ability to solve math problems and assignments with different difficulty levels. The strength dimension refers to the resilience and persistence of students in overcoming various kinds of math problems and tasks. The generality dimension refers to </w:t>
      </w:r>
      <w:r w:rsidRPr="00A97849">
        <w:rPr>
          <w:rFonts w:ascii="Times New Roman" w:hAnsi="Times New Roman"/>
        </w:rPr>
        <w:t>students' beliefs about their own ability to excel in certain mathematical activities as well as over a wider range of activities and situations. Students must have high self-efficacy so that they can support the success of the mathematics learning process</w:t>
      </w:r>
      <w:r w:rsidRPr="00A97849">
        <w:rPr>
          <w:rFonts w:ascii="Times New Roman" w:hAnsi="Times New Roman"/>
        </w:rPr>
        <w:t xml:space="preserve"> and increase their achievement.</w:t>
      </w:r>
    </w:p>
    <w:p w14:paraId="20ECF3CF" w14:textId="77777777" w:rsidR="00A97849" w:rsidRDefault="00CD7906" w:rsidP="00A97849">
      <w:pPr>
        <w:spacing w:after="0" w:line="240" w:lineRule="auto"/>
        <w:ind w:left="284" w:firstLine="436"/>
        <w:jc w:val="both"/>
        <w:rPr>
          <w:rFonts w:ascii="Times New Roman" w:hAnsi="Times New Roman"/>
        </w:rPr>
      </w:pPr>
      <w:r w:rsidRPr="00A97849">
        <w:rPr>
          <w:rFonts w:ascii="Times New Roman" w:hAnsi="Times New Roman"/>
        </w:rPr>
        <w:t xml:space="preserve">Self-efficacy can be developed through PBL. Several research results show this. Maulidia's research [30] concluded that the increase in the self-efficacy of students learning with the PBL model was better than the increase </w:t>
      </w:r>
      <w:r w:rsidRPr="00A97849">
        <w:rPr>
          <w:rFonts w:ascii="Times New Roman" w:hAnsi="Times New Roman"/>
        </w:rPr>
        <w:t>in the self-efficacy of students learning with conventional methods. Rahmawati [31], in her research, also concluded that the PBL E-Handout supported by the PhET simulation using Schoology could improve students' mathematical representation skills and self</w:t>
      </w:r>
      <w:r w:rsidRPr="00A97849">
        <w:rPr>
          <w:rFonts w:ascii="Times New Roman" w:hAnsi="Times New Roman"/>
        </w:rPr>
        <w:t>-efficacy. Furthermore, Anggalia's research [32] resulted in the conclusion that PBL is more effective than conventional learning when viewed from the ability to solve math problems and students' self-efficacy. From these studies, it can be seen that self-</w:t>
      </w:r>
      <w:r w:rsidRPr="00A97849">
        <w:rPr>
          <w:rFonts w:ascii="Times New Roman" w:hAnsi="Times New Roman"/>
        </w:rPr>
        <w:t>efficacy can be developed through PBL.</w:t>
      </w:r>
    </w:p>
    <w:p w14:paraId="3D5222BE" w14:textId="77777777" w:rsidR="00A97849" w:rsidRPr="00A97849" w:rsidRDefault="00A97849" w:rsidP="00A97849">
      <w:pPr>
        <w:spacing w:after="0" w:line="240" w:lineRule="auto"/>
        <w:ind w:left="284"/>
        <w:jc w:val="both"/>
        <w:rPr>
          <w:rFonts w:ascii="Times New Roman" w:hAnsi="Times New Roman"/>
        </w:rPr>
      </w:pPr>
    </w:p>
    <w:p w14:paraId="130BA500" w14:textId="12889BC2" w:rsidR="00054EC5" w:rsidRDefault="00CD7906" w:rsidP="00054EC5">
      <w:pPr>
        <w:pStyle w:val="ListParagraph"/>
        <w:numPr>
          <w:ilvl w:val="1"/>
          <w:numId w:val="1"/>
        </w:numPr>
        <w:spacing w:after="0" w:line="240" w:lineRule="auto"/>
        <w:jc w:val="both"/>
        <w:rPr>
          <w:rFonts w:ascii="Times New Roman" w:hAnsi="Times New Roman"/>
          <w:i/>
          <w:iCs/>
        </w:rPr>
      </w:pPr>
      <w:r w:rsidRPr="00A97849">
        <w:rPr>
          <w:rFonts w:ascii="Times New Roman" w:hAnsi="Times New Roman"/>
          <w:i/>
          <w:iCs/>
        </w:rPr>
        <w:t xml:space="preserve">The </w:t>
      </w:r>
      <w:r w:rsidR="009013ED" w:rsidRPr="00A97849">
        <w:rPr>
          <w:rFonts w:ascii="Times New Roman" w:hAnsi="Times New Roman"/>
          <w:i/>
          <w:iCs/>
        </w:rPr>
        <w:t xml:space="preserve">Relationship Between Problem-Based Learning Models Conducted Online </w:t>
      </w:r>
      <w:r w:rsidR="009013ED">
        <w:rPr>
          <w:rFonts w:ascii="Times New Roman" w:hAnsi="Times New Roman"/>
          <w:i/>
          <w:iCs/>
        </w:rPr>
        <w:t>a</w:t>
      </w:r>
      <w:r w:rsidR="009013ED" w:rsidRPr="00A97849">
        <w:rPr>
          <w:rFonts w:ascii="Times New Roman" w:hAnsi="Times New Roman"/>
          <w:i/>
          <w:iCs/>
        </w:rPr>
        <w:t xml:space="preserve">nd The Development </w:t>
      </w:r>
      <w:r w:rsidR="009013ED">
        <w:rPr>
          <w:rFonts w:ascii="Times New Roman" w:hAnsi="Times New Roman"/>
          <w:i/>
          <w:iCs/>
        </w:rPr>
        <w:t>o</w:t>
      </w:r>
      <w:r w:rsidR="009013ED" w:rsidRPr="00A97849">
        <w:rPr>
          <w:rFonts w:ascii="Times New Roman" w:hAnsi="Times New Roman"/>
          <w:i/>
          <w:iCs/>
        </w:rPr>
        <w:t>f Student Self-</w:t>
      </w:r>
      <w:r w:rsidR="009013ED">
        <w:rPr>
          <w:rFonts w:ascii="Times New Roman" w:hAnsi="Times New Roman"/>
          <w:i/>
          <w:iCs/>
        </w:rPr>
        <w:t>e</w:t>
      </w:r>
      <w:r w:rsidR="009013ED" w:rsidRPr="00A97849">
        <w:rPr>
          <w:rFonts w:ascii="Times New Roman" w:hAnsi="Times New Roman"/>
          <w:i/>
          <w:iCs/>
        </w:rPr>
        <w:t>fficacy</w:t>
      </w:r>
    </w:p>
    <w:p w14:paraId="40C59989" w14:textId="77777777" w:rsidR="00A97849" w:rsidRPr="00A97849" w:rsidRDefault="00CD7906" w:rsidP="00A97849">
      <w:pPr>
        <w:spacing w:after="0" w:line="240" w:lineRule="auto"/>
        <w:ind w:left="284"/>
        <w:jc w:val="both"/>
        <w:rPr>
          <w:rFonts w:ascii="Times New Roman" w:hAnsi="Times New Roman"/>
        </w:rPr>
      </w:pPr>
      <w:r w:rsidRPr="00A97849">
        <w:rPr>
          <w:rFonts w:ascii="Times New Roman" w:hAnsi="Times New Roman"/>
        </w:rPr>
        <w:t>In applying the PBL model, teachers help students to be able to develop thinking skills, problem-so</w:t>
      </w:r>
      <w:r w:rsidRPr="00A97849">
        <w:rPr>
          <w:rFonts w:ascii="Times New Roman" w:hAnsi="Times New Roman"/>
        </w:rPr>
        <w:t>lving, intellectual skills, learn through real experiences, and become autonomous and independent learners. This can be seen from the steps in PBL which consists of five stages, namely the problem orientation stage, the stage of organizing students, the st</w:t>
      </w:r>
      <w:r w:rsidRPr="00A97849">
        <w:rPr>
          <w:rFonts w:ascii="Times New Roman" w:hAnsi="Times New Roman"/>
        </w:rPr>
        <w:t>age of investigating independently / in groups, the stage of developing and presenting work results, and the stage of analysis and evaluating the process [33].</w:t>
      </w:r>
    </w:p>
    <w:p w14:paraId="77A000DF" w14:textId="77777777" w:rsidR="00A97849" w:rsidRPr="00A97849" w:rsidRDefault="00CD7906" w:rsidP="00A97849">
      <w:pPr>
        <w:spacing w:after="0" w:line="240" w:lineRule="auto"/>
        <w:ind w:left="284" w:firstLine="436"/>
        <w:jc w:val="both"/>
        <w:rPr>
          <w:rFonts w:ascii="Times New Roman" w:hAnsi="Times New Roman"/>
        </w:rPr>
      </w:pPr>
      <w:r w:rsidRPr="00A97849">
        <w:rPr>
          <w:rFonts w:ascii="Times New Roman" w:hAnsi="Times New Roman"/>
        </w:rPr>
        <w:t>At the problem orientation stage, students are faced with an authentic and meaningful problem. A</w:t>
      </w:r>
      <w:r w:rsidRPr="00A97849">
        <w:rPr>
          <w:rFonts w:ascii="Times New Roman" w:hAnsi="Times New Roman"/>
        </w:rPr>
        <w:t xml:space="preserve">t this stage, the teacher helps students to reach a higher level of understanding. At the stage of organizing students, students are given the opportunity to develop their self-efficacy. At this stage, sources of self-efficacy are emphasized on aspects of </w:t>
      </w:r>
      <w:r w:rsidRPr="00A97849">
        <w:rPr>
          <w:rFonts w:ascii="Times New Roman" w:hAnsi="Times New Roman"/>
        </w:rPr>
        <w:t xml:space="preserve">authentic experiences, other people's experiences, and social approaches. At the stage of investigating independently / in groups, the teacher trains students to understand, clarify, choose solution strategies, and solve problems given </w:t>
      </w:r>
      <w:r w:rsidRPr="00A97849">
        <w:rPr>
          <w:rFonts w:ascii="Times New Roman" w:hAnsi="Times New Roman"/>
        </w:rPr>
        <w:lastRenderedPageBreak/>
        <w:t xml:space="preserve">independently or in </w:t>
      </w:r>
      <w:r w:rsidRPr="00A97849">
        <w:rPr>
          <w:rFonts w:ascii="Times New Roman" w:hAnsi="Times New Roman"/>
        </w:rPr>
        <w:t>groups. At the stage of developing and presenting work results, teachers train and accustom students to be able to collect data, dare to present answers obtained, and compare their answers with answers from other groups. In the analysis and evaluation stag</w:t>
      </w:r>
      <w:r w:rsidRPr="00A97849">
        <w:rPr>
          <w:rFonts w:ascii="Times New Roman" w:hAnsi="Times New Roman"/>
        </w:rPr>
        <w:t xml:space="preserve">e, the teacher trains students to re-examine the answers they get and can draw conclusions from each lesson. At this stage, students who already have the correct answer will be more confident in their answers, while students who have the wrong answer will </w:t>
      </w:r>
      <w:r w:rsidRPr="00A97849">
        <w:rPr>
          <w:rFonts w:ascii="Times New Roman" w:hAnsi="Times New Roman"/>
        </w:rPr>
        <w:t>double-check their answers so that students will be even more careful.</w:t>
      </w:r>
    </w:p>
    <w:p w14:paraId="504E5EA0" w14:textId="77777777" w:rsidR="00A97849" w:rsidRPr="00A97849" w:rsidRDefault="00CD7906" w:rsidP="00A97849">
      <w:pPr>
        <w:spacing w:after="0" w:line="240" w:lineRule="auto"/>
        <w:ind w:left="284" w:firstLine="436"/>
        <w:jc w:val="both"/>
        <w:rPr>
          <w:rFonts w:ascii="Times New Roman" w:hAnsi="Times New Roman"/>
        </w:rPr>
      </w:pPr>
      <w:r w:rsidRPr="00A97849">
        <w:rPr>
          <w:rFonts w:ascii="Times New Roman" w:hAnsi="Times New Roman"/>
        </w:rPr>
        <w:t>Octaria's</w:t>
      </w:r>
      <w:r w:rsidRPr="00A97849">
        <w:rPr>
          <w:rFonts w:ascii="Times New Roman" w:hAnsi="Times New Roman"/>
        </w:rPr>
        <w:t xml:space="preserve"> [34] experience in implementing PBL for lectures can add references to how PBL can develop student self-efficacy. At the first meeting, most students still found it difficult to follow lectures. During learning, students are invited to be actively involve</w:t>
      </w:r>
      <w:r w:rsidRPr="00A97849">
        <w:rPr>
          <w:rFonts w:ascii="Times New Roman" w:hAnsi="Times New Roman"/>
        </w:rPr>
        <w:t xml:space="preserve">d in lectures by asking what difficulties they face. The lecturer sees to what extent the student's ability to work on the LKM is given and gives encouragement so that students are confident to display the answers from their group to be examined together. </w:t>
      </w:r>
      <w:r w:rsidRPr="00A97849">
        <w:rPr>
          <w:rFonts w:ascii="Times New Roman" w:hAnsi="Times New Roman"/>
        </w:rPr>
        <w:t>For every meeting, there is an increase in activity in the lecture process. Students are more enthusiastic about completing the given LKM. Students are not ashamed to ask questions when they face problems they don't understand. Students began to dare to ap</w:t>
      </w:r>
      <w:r w:rsidRPr="00A97849">
        <w:rPr>
          <w:rFonts w:ascii="Times New Roman" w:hAnsi="Times New Roman"/>
        </w:rPr>
        <w:t xml:space="preserve">pear to present their answers and be actively involved in the process of analyzing and evaluating both in groups and in-class discussions. In this way, the lecturer develops student self-efficacy. </w:t>
      </w:r>
    </w:p>
    <w:p w14:paraId="50D5D0A0" w14:textId="564AA62A" w:rsidR="008A7B49" w:rsidRDefault="008A7B49" w:rsidP="008A7B49">
      <w:pPr>
        <w:spacing w:after="0" w:line="240" w:lineRule="auto"/>
        <w:ind w:left="284" w:firstLine="436"/>
        <w:jc w:val="both"/>
        <w:rPr>
          <w:rFonts w:ascii="Times New Roman" w:hAnsi="Times New Roman"/>
        </w:rPr>
      </w:pPr>
      <w:r>
        <w:rPr>
          <w:noProof/>
        </w:rPr>
        <w:drawing>
          <wp:anchor distT="0" distB="0" distL="114300" distR="114300" simplePos="0" relativeHeight="251658240" behindDoc="0" locked="0" layoutInCell="1" allowOverlap="1" wp14:anchorId="33D38DF4" wp14:editId="27C148B3">
            <wp:simplePos x="0" y="0"/>
            <wp:positionH relativeFrom="column">
              <wp:posOffset>161925</wp:posOffset>
            </wp:positionH>
            <wp:positionV relativeFrom="paragraph">
              <wp:posOffset>927100</wp:posOffset>
            </wp:positionV>
            <wp:extent cx="5731510" cy="2371725"/>
            <wp:effectExtent l="0" t="0" r="2540" b="9525"/>
            <wp:wrapThrough wrapText="bothSides">
              <wp:wrapPolygon edited="0">
                <wp:start x="0" y="0"/>
                <wp:lineTo x="0" y="21513"/>
                <wp:lineTo x="21538" y="21513"/>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t="5938" b="7079"/>
                    <a:stretch/>
                  </pic:blipFill>
                  <pic:spPr bwMode="auto">
                    <a:xfrm>
                      <a:off x="0" y="0"/>
                      <a:ext cx="5731510" cy="2371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7906" w:rsidRPr="00A97849">
        <w:rPr>
          <w:rFonts w:ascii="Times New Roman" w:hAnsi="Times New Roman"/>
        </w:rPr>
        <w:t>The application of the Problem-based Learning (PBL) model,</w:t>
      </w:r>
      <w:r w:rsidR="00CD7906" w:rsidRPr="00A97849">
        <w:rPr>
          <w:rFonts w:ascii="Times New Roman" w:hAnsi="Times New Roman"/>
        </w:rPr>
        <w:t xml:space="preserve"> which is carried out online, as mentioned above, also uses five stages in its implementation. What distinguishes the online PBL model lies only in the media it delivers. If implemented properly, with careful preparation, including preparing students' abil</w:t>
      </w:r>
      <w:r w:rsidR="00CD7906" w:rsidRPr="00A97849">
        <w:rPr>
          <w:rFonts w:ascii="Times New Roman" w:hAnsi="Times New Roman"/>
        </w:rPr>
        <w:t>ities in using technology, theoretically, PBL, which is implemented online, will be able to develop student self-efficacy. The illustration for this is presented in Figure 1 below.</w:t>
      </w:r>
    </w:p>
    <w:p w14:paraId="7B64B84B" w14:textId="2E51689B" w:rsidR="00054EC5" w:rsidRDefault="00CD7906" w:rsidP="009159A6">
      <w:pPr>
        <w:spacing w:line="240" w:lineRule="auto"/>
        <w:ind w:left="284" w:firstLine="436"/>
        <w:jc w:val="both"/>
        <w:rPr>
          <w:rFonts w:ascii="Times New Roman" w:hAnsi="Times New Roman"/>
        </w:rPr>
      </w:pPr>
      <w:r w:rsidRPr="009013ED">
        <w:rPr>
          <w:rFonts w:ascii="Times New Roman" w:hAnsi="Times New Roman"/>
          <w:b/>
          <w:bCs/>
        </w:rPr>
        <w:t>Figure 1</w:t>
      </w:r>
      <w:r w:rsidRPr="009159A6">
        <w:rPr>
          <w:rFonts w:ascii="Times New Roman" w:hAnsi="Times New Roman"/>
        </w:rPr>
        <w:t>. The relationship between the online PBL model and the development</w:t>
      </w:r>
      <w:r w:rsidRPr="009159A6">
        <w:rPr>
          <w:rFonts w:ascii="Times New Roman" w:hAnsi="Times New Roman"/>
        </w:rPr>
        <w:t xml:space="preserve"> of student self-efficacy</w:t>
      </w:r>
      <w:r w:rsidR="008A7B49">
        <w:rPr>
          <w:noProof/>
        </w:rPr>
        <w:t>.</w:t>
      </w:r>
      <w:r>
        <w:rPr>
          <w:rFonts w:ascii="Times New Roman" w:hAnsi="Times New Roman"/>
        </w:rPr>
        <w:t xml:space="preserve"> </w:t>
      </w:r>
    </w:p>
    <w:p w14:paraId="61FF1380" w14:textId="77777777" w:rsidR="00054EC5" w:rsidRDefault="00CD7906" w:rsidP="009159A6">
      <w:pPr>
        <w:pStyle w:val="ListParagraph"/>
        <w:numPr>
          <w:ilvl w:val="0"/>
          <w:numId w:val="1"/>
        </w:numPr>
        <w:spacing w:after="0" w:line="240" w:lineRule="auto"/>
        <w:ind w:left="284" w:hanging="284"/>
        <w:jc w:val="both"/>
        <w:rPr>
          <w:rFonts w:ascii="Times New Roman" w:hAnsi="Times New Roman" w:cs="Times New Roman"/>
          <w:b/>
          <w:bCs/>
        </w:rPr>
      </w:pPr>
      <w:r>
        <w:rPr>
          <w:rFonts w:ascii="Times New Roman" w:hAnsi="Times New Roman" w:cs="Times New Roman"/>
          <w:b/>
          <w:bCs/>
        </w:rPr>
        <w:t xml:space="preserve">Conclusions </w:t>
      </w:r>
    </w:p>
    <w:p w14:paraId="04B37360" w14:textId="08D57559" w:rsidR="009013ED" w:rsidRPr="009159A6" w:rsidRDefault="00CD7906" w:rsidP="009159A6">
      <w:pPr>
        <w:spacing w:line="240" w:lineRule="auto"/>
        <w:jc w:val="both"/>
        <w:rPr>
          <w:rFonts w:ascii="Times New Roman" w:hAnsi="Times New Roman" w:cs="Times New Roman"/>
        </w:rPr>
      </w:pPr>
      <w:r w:rsidRPr="009159A6">
        <w:rPr>
          <w:rFonts w:ascii="Times New Roman" w:hAnsi="Times New Roman" w:cs="Times New Roman"/>
        </w:rPr>
        <w:t>From the studies that have been done, the researcher concludes that theoretically, PBL, which is implemented online, has the potential to develop student self-efficacy. In principle, PBL steps carried out online are</w:t>
      </w:r>
      <w:r w:rsidRPr="009159A6">
        <w:rPr>
          <w:rFonts w:ascii="Times New Roman" w:hAnsi="Times New Roman" w:cs="Times New Roman"/>
        </w:rPr>
        <w:t xml:space="preserve"> the same as PBL steps carried out offline. However, several things must be prepared properly by the teacher so that the PBL that is implemented can develop student self-efficacy. Including the important things that must be considered by teachers is the re</w:t>
      </w:r>
      <w:r w:rsidRPr="009159A6">
        <w:rPr>
          <w:rFonts w:ascii="Times New Roman" w:hAnsi="Times New Roman" w:cs="Times New Roman"/>
        </w:rPr>
        <w:t>adiness of students, both from a technological and psychological perspective.</w:t>
      </w:r>
    </w:p>
    <w:p w14:paraId="269B69E2" w14:textId="77777777" w:rsidR="00054EC5" w:rsidRPr="009222F2" w:rsidRDefault="00CD7906" w:rsidP="009013ED">
      <w:pPr>
        <w:pStyle w:val="ListParagraph"/>
        <w:numPr>
          <w:ilvl w:val="0"/>
          <w:numId w:val="1"/>
        </w:numPr>
        <w:spacing w:after="0" w:line="240" w:lineRule="auto"/>
        <w:ind w:left="284" w:hanging="284"/>
        <w:jc w:val="both"/>
        <w:rPr>
          <w:rFonts w:ascii="Times New Roman" w:hAnsi="Times New Roman" w:cs="Times New Roman"/>
          <w:b/>
          <w:bCs/>
          <w:color w:val="FF0000"/>
        </w:rPr>
      </w:pPr>
      <w:r w:rsidRPr="00054EC5">
        <w:rPr>
          <w:rFonts w:ascii="Times New Roman" w:hAnsi="Times New Roman" w:cs="Times New Roman"/>
          <w:b/>
          <w:bCs/>
        </w:rPr>
        <w:t>Refe</w:t>
      </w:r>
      <w:r w:rsidR="009159A6">
        <w:rPr>
          <w:rFonts w:ascii="Times New Roman" w:hAnsi="Times New Roman" w:cs="Times New Roman"/>
          <w:b/>
          <w:bCs/>
        </w:rPr>
        <w:t>rences</w:t>
      </w:r>
    </w:p>
    <w:p w14:paraId="4A0C8731" w14:textId="03C59184" w:rsidR="009222F2" w:rsidRDefault="00CD7906" w:rsidP="009013ED">
      <w:pPr>
        <w:pStyle w:val="ListParagraph"/>
        <w:spacing w:after="0" w:line="240" w:lineRule="auto"/>
        <w:ind w:left="709" w:hanging="425"/>
        <w:jc w:val="both"/>
        <w:rPr>
          <w:rFonts w:ascii="Times New Roman" w:hAnsi="Times New Roman" w:cs="Times New Roman"/>
        </w:rPr>
      </w:pPr>
      <w:r w:rsidRPr="009222F2">
        <w:rPr>
          <w:rFonts w:ascii="Times New Roman" w:hAnsi="Times New Roman" w:cs="Times New Roman"/>
        </w:rPr>
        <w:t xml:space="preserve">[1] </w:t>
      </w:r>
      <w:r w:rsidRPr="009222F2">
        <w:rPr>
          <w:rFonts w:ascii="Times New Roman" w:hAnsi="Times New Roman" w:cs="Times New Roman"/>
        </w:rPr>
        <w:t>Singhal, T. 2020</w:t>
      </w:r>
      <w:r w:rsidRPr="009222F2">
        <w:rPr>
          <w:rFonts w:ascii="Times New Roman" w:hAnsi="Times New Roman" w:cs="Times New Roman"/>
          <w:i/>
          <w:iCs/>
        </w:rPr>
        <w:t xml:space="preserve"> A review of Coronavirus Disease-2019 (</w:t>
      </w:r>
      <w:r w:rsidR="00F571B9">
        <w:rPr>
          <w:rFonts w:ascii="Times New Roman" w:hAnsi="Times New Roman" w:cs="Times New Roman"/>
          <w:i/>
          <w:iCs/>
        </w:rPr>
        <w:t>COVID-19</w:t>
      </w:r>
      <w:r w:rsidRPr="009222F2">
        <w:rPr>
          <w:rFonts w:ascii="Times New Roman" w:hAnsi="Times New Roman" w:cs="Times New Roman"/>
          <w:i/>
          <w:iCs/>
        </w:rPr>
        <w:t>)</w:t>
      </w:r>
      <w:r w:rsidRPr="009222F2">
        <w:rPr>
          <w:rFonts w:ascii="Times New Roman" w:hAnsi="Times New Roman" w:cs="Times New Roman"/>
        </w:rPr>
        <w:t xml:space="preserve"> Indian J. Pediatr. 87, 281</w:t>
      </w:r>
      <w:r w:rsidRPr="009222F2">
        <w:rPr>
          <w:rFonts w:ascii="Times New Roman" w:hAnsi="Times New Roman" w:cs="Times New Roman"/>
        </w:rPr>
        <w:t>–</w:t>
      </w:r>
      <w:r w:rsidRPr="009222F2">
        <w:rPr>
          <w:rFonts w:ascii="Times New Roman" w:hAnsi="Times New Roman" w:cs="Times New Roman"/>
        </w:rPr>
        <w:t xml:space="preserve">286 </w:t>
      </w:r>
    </w:p>
    <w:p w14:paraId="5DAB5045" w14:textId="4D6C31CB" w:rsidR="00C46EE2" w:rsidRDefault="00CD7906" w:rsidP="009013ED">
      <w:pPr>
        <w:pStyle w:val="ListParagraph"/>
        <w:spacing w:line="240" w:lineRule="auto"/>
        <w:ind w:left="709" w:hanging="425"/>
        <w:jc w:val="both"/>
        <w:rPr>
          <w:rFonts w:ascii="Times New Roman" w:hAnsi="Times New Roman" w:cs="Times New Roman"/>
        </w:rPr>
      </w:pPr>
      <w:r>
        <w:rPr>
          <w:rFonts w:ascii="Times New Roman" w:hAnsi="Times New Roman" w:cs="Times New Roman"/>
        </w:rPr>
        <w:t>[2]</w:t>
      </w:r>
      <w:r w:rsidR="009159A6">
        <w:rPr>
          <w:rFonts w:ascii="Times New Roman" w:hAnsi="Times New Roman" w:cs="Times New Roman"/>
        </w:rPr>
        <w:t xml:space="preserve"> </w:t>
      </w:r>
      <w:r w:rsidRPr="00C46EE2">
        <w:rPr>
          <w:rFonts w:ascii="Times New Roman" w:hAnsi="Times New Roman" w:cs="Times New Roman"/>
        </w:rPr>
        <w:t>Kementerian Pendidikan dan Kebudayaan</w:t>
      </w:r>
      <w:r>
        <w:rPr>
          <w:rFonts w:ascii="Times New Roman" w:hAnsi="Times New Roman" w:cs="Times New Roman"/>
        </w:rPr>
        <w:t xml:space="preserve"> </w:t>
      </w:r>
      <w:r w:rsidRPr="00977152">
        <w:rPr>
          <w:rFonts w:ascii="Times New Roman" w:hAnsi="Times New Roman" w:cs="Times New Roman"/>
          <w:i/>
          <w:iCs/>
        </w:rPr>
        <w:t xml:space="preserve">Surat Edaran Kemdikbud No 4 Tahun 2020: Pelaksanaan Kebijakan Pendidikan dalam Masa </w:t>
      </w:r>
      <w:proofErr w:type="spellStart"/>
      <w:r w:rsidRPr="00977152">
        <w:rPr>
          <w:rFonts w:ascii="Times New Roman" w:hAnsi="Times New Roman" w:cs="Times New Roman"/>
          <w:i/>
          <w:iCs/>
        </w:rPr>
        <w:t>Darurat</w:t>
      </w:r>
      <w:proofErr w:type="spellEnd"/>
      <w:r w:rsidRPr="00977152">
        <w:rPr>
          <w:rFonts w:ascii="Times New Roman" w:hAnsi="Times New Roman" w:cs="Times New Roman"/>
          <w:i/>
          <w:iCs/>
        </w:rPr>
        <w:t xml:space="preserve"> </w:t>
      </w:r>
      <w:proofErr w:type="spellStart"/>
      <w:r w:rsidRPr="00977152">
        <w:rPr>
          <w:rFonts w:ascii="Times New Roman" w:hAnsi="Times New Roman" w:cs="Times New Roman"/>
          <w:i/>
          <w:iCs/>
        </w:rPr>
        <w:t>Penyebaran</w:t>
      </w:r>
      <w:proofErr w:type="spellEnd"/>
      <w:r w:rsidRPr="00977152">
        <w:rPr>
          <w:rFonts w:ascii="Times New Roman" w:hAnsi="Times New Roman" w:cs="Times New Roman"/>
          <w:i/>
          <w:iCs/>
        </w:rPr>
        <w:t xml:space="preserve"> </w:t>
      </w:r>
      <w:r w:rsidR="00F571B9">
        <w:rPr>
          <w:rFonts w:ascii="Times New Roman" w:hAnsi="Times New Roman" w:cs="Times New Roman"/>
          <w:i/>
          <w:iCs/>
        </w:rPr>
        <w:t>COVID-19</w:t>
      </w:r>
      <w:r w:rsidR="00977152">
        <w:rPr>
          <w:rFonts w:ascii="Times New Roman" w:hAnsi="Times New Roman" w:cs="Times New Roman"/>
        </w:rPr>
        <w:t xml:space="preserve"> </w:t>
      </w:r>
      <w:r w:rsidRPr="00C46EE2">
        <w:rPr>
          <w:rFonts w:ascii="Times New Roman" w:hAnsi="Times New Roman" w:cs="Times New Roman"/>
        </w:rPr>
        <w:t>Ja</w:t>
      </w:r>
      <w:r w:rsidRPr="00C46EE2">
        <w:rPr>
          <w:rFonts w:ascii="Times New Roman" w:hAnsi="Times New Roman" w:cs="Times New Roman"/>
        </w:rPr>
        <w:t xml:space="preserve">karta: </w:t>
      </w:r>
      <w:proofErr w:type="spellStart"/>
      <w:r w:rsidRPr="00C46EE2">
        <w:rPr>
          <w:rFonts w:ascii="Times New Roman" w:hAnsi="Times New Roman" w:cs="Times New Roman"/>
        </w:rPr>
        <w:t>Kemendikbud</w:t>
      </w:r>
      <w:proofErr w:type="spellEnd"/>
      <w:r w:rsidR="00977152">
        <w:rPr>
          <w:rFonts w:ascii="Times New Roman" w:hAnsi="Times New Roman" w:cs="Times New Roman"/>
        </w:rPr>
        <w:t xml:space="preserve"> </w:t>
      </w:r>
    </w:p>
    <w:p w14:paraId="10334F5F" w14:textId="3AE0D625" w:rsidR="00977152" w:rsidRDefault="00CD7906" w:rsidP="009013ED">
      <w:pPr>
        <w:pStyle w:val="ListParagraph"/>
        <w:spacing w:line="240" w:lineRule="auto"/>
        <w:ind w:left="709" w:hanging="425"/>
        <w:jc w:val="both"/>
        <w:rPr>
          <w:rFonts w:ascii="Times New Roman" w:hAnsi="Times New Roman" w:cs="Times New Roman"/>
        </w:rPr>
      </w:pPr>
      <w:r>
        <w:rPr>
          <w:rFonts w:ascii="Times New Roman" w:hAnsi="Times New Roman" w:cs="Times New Roman"/>
        </w:rPr>
        <w:lastRenderedPageBreak/>
        <w:t xml:space="preserve">[3] </w:t>
      </w:r>
      <w:r w:rsidRPr="00977152">
        <w:rPr>
          <w:rFonts w:ascii="Times New Roman" w:hAnsi="Times New Roman" w:cs="Times New Roman"/>
        </w:rPr>
        <w:t xml:space="preserve">Aris, </w:t>
      </w:r>
      <w:r>
        <w:rPr>
          <w:rFonts w:ascii="Times New Roman" w:hAnsi="Times New Roman" w:cs="Times New Roman"/>
        </w:rPr>
        <w:t>S</w:t>
      </w:r>
      <w:r w:rsidRPr="00977152">
        <w:rPr>
          <w:rFonts w:ascii="Times New Roman" w:hAnsi="Times New Roman" w:cs="Times New Roman"/>
        </w:rPr>
        <w:t xml:space="preserve">hoimin 2014 </w:t>
      </w:r>
      <w:r w:rsidRPr="00977152">
        <w:rPr>
          <w:rFonts w:ascii="Times New Roman" w:hAnsi="Times New Roman" w:cs="Times New Roman"/>
          <w:i/>
          <w:iCs/>
        </w:rPr>
        <w:t xml:space="preserve">68 model pembelajaran inovatif </w:t>
      </w:r>
      <w:proofErr w:type="spellStart"/>
      <w:r w:rsidRPr="00977152">
        <w:rPr>
          <w:rFonts w:ascii="Times New Roman" w:hAnsi="Times New Roman" w:cs="Times New Roman"/>
          <w:i/>
          <w:iCs/>
        </w:rPr>
        <w:t>dalam</w:t>
      </w:r>
      <w:proofErr w:type="spellEnd"/>
      <w:r w:rsidRPr="00977152">
        <w:rPr>
          <w:rFonts w:ascii="Times New Roman" w:hAnsi="Times New Roman" w:cs="Times New Roman"/>
          <w:i/>
          <w:iCs/>
        </w:rPr>
        <w:t xml:space="preserve"> </w:t>
      </w:r>
      <w:proofErr w:type="spellStart"/>
      <w:r w:rsidRPr="00977152">
        <w:rPr>
          <w:rFonts w:ascii="Times New Roman" w:hAnsi="Times New Roman" w:cs="Times New Roman"/>
          <w:i/>
          <w:iCs/>
        </w:rPr>
        <w:t>kurikulum</w:t>
      </w:r>
      <w:proofErr w:type="spellEnd"/>
      <w:r w:rsidRPr="00977152">
        <w:rPr>
          <w:rFonts w:ascii="Times New Roman" w:hAnsi="Times New Roman" w:cs="Times New Roman"/>
          <w:i/>
          <w:iCs/>
        </w:rPr>
        <w:t xml:space="preserve"> 2013</w:t>
      </w:r>
      <w:r>
        <w:rPr>
          <w:rFonts w:ascii="Times New Roman" w:hAnsi="Times New Roman" w:cs="Times New Roman"/>
        </w:rPr>
        <w:t xml:space="preserve"> </w:t>
      </w:r>
      <w:r w:rsidRPr="00977152">
        <w:rPr>
          <w:rFonts w:ascii="Times New Roman" w:hAnsi="Times New Roman" w:cs="Times New Roman"/>
        </w:rPr>
        <w:t>Yogyakart</w:t>
      </w:r>
      <w:r w:rsidR="009013ED">
        <w:rPr>
          <w:rFonts w:ascii="Times New Roman" w:hAnsi="Times New Roman" w:cs="Times New Roman"/>
        </w:rPr>
        <w:t>a</w:t>
      </w:r>
      <w:r w:rsidRPr="00977152">
        <w:rPr>
          <w:rFonts w:ascii="Times New Roman" w:hAnsi="Times New Roman" w:cs="Times New Roman"/>
        </w:rPr>
        <w:t xml:space="preserve">: </w:t>
      </w:r>
      <w:proofErr w:type="spellStart"/>
      <w:r w:rsidRPr="00977152">
        <w:rPr>
          <w:rFonts w:ascii="Times New Roman" w:hAnsi="Times New Roman" w:cs="Times New Roman"/>
        </w:rPr>
        <w:t>Ar-Ruzz</w:t>
      </w:r>
      <w:proofErr w:type="spellEnd"/>
      <w:r w:rsidRPr="00977152">
        <w:rPr>
          <w:rFonts w:ascii="Times New Roman" w:hAnsi="Times New Roman" w:cs="Times New Roman"/>
        </w:rPr>
        <w:t xml:space="preserve"> Media</w:t>
      </w:r>
      <w:r>
        <w:rPr>
          <w:rFonts w:ascii="Times New Roman" w:hAnsi="Times New Roman" w:cs="Times New Roman"/>
        </w:rPr>
        <w:t>.</w:t>
      </w:r>
    </w:p>
    <w:p w14:paraId="1B789CFF" w14:textId="77777777" w:rsidR="00054EC5" w:rsidRDefault="00CD7906" w:rsidP="009013ED">
      <w:pPr>
        <w:pStyle w:val="ListParagraph"/>
        <w:spacing w:line="240" w:lineRule="auto"/>
        <w:ind w:left="709" w:hanging="425"/>
        <w:jc w:val="both"/>
        <w:rPr>
          <w:rFonts w:ascii="Times New Roman" w:hAnsi="Times New Roman"/>
          <w:bCs/>
          <w:shd w:val="clear" w:color="auto" w:fill="FFFFFF"/>
        </w:rPr>
      </w:pPr>
      <w:r w:rsidRPr="00977152">
        <w:rPr>
          <w:rFonts w:ascii="Times New Roman" w:hAnsi="Times New Roman"/>
          <w:bCs/>
        </w:rPr>
        <w:t>[</w:t>
      </w:r>
      <w:r w:rsidR="00977152" w:rsidRPr="00977152">
        <w:rPr>
          <w:rFonts w:ascii="Times New Roman" w:hAnsi="Times New Roman"/>
          <w:bCs/>
        </w:rPr>
        <w:t>4</w:t>
      </w:r>
      <w:r w:rsidRPr="00977152">
        <w:rPr>
          <w:rFonts w:ascii="Times New Roman" w:hAnsi="Times New Roman"/>
          <w:bCs/>
        </w:rPr>
        <w:t xml:space="preserve">] </w:t>
      </w:r>
      <w:r w:rsidRPr="00977152">
        <w:rPr>
          <w:rFonts w:ascii="Times New Roman" w:hAnsi="Times New Roman"/>
          <w:bCs/>
          <w:shd w:val="clear" w:color="auto" w:fill="FFFFFF"/>
        </w:rPr>
        <w:t xml:space="preserve">Widjajanti, D B 2011 </w:t>
      </w:r>
      <w:r w:rsidRPr="00977152">
        <w:rPr>
          <w:rFonts w:ascii="Times New Roman" w:hAnsi="Times New Roman"/>
          <w:bCs/>
          <w:i/>
          <w:shd w:val="clear" w:color="auto" w:fill="FFFFFF"/>
        </w:rPr>
        <w:t>Problem Based Learning dan Contoh Implementasinya</w:t>
      </w:r>
      <w:r w:rsidRPr="00977152">
        <w:rPr>
          <w:rFonts w:ascii="Times New Roman" w:hAnsi="Times New Roman"/>
          <w:bCs/>
          <w:shd w:val="clear" w:color="auto" w:fill="FFFFFF"/>
        </w:rPr>
        <w:t xml:space="preserve"> Makalah 10 Maret 2011.</w:t>
      </w:r>
    </w:p>
    <w:p w14:paraId="7D2B9FED" w14:textId="4ABF2577" w:rsidR="004739C5" w:rsidRDefault="00CD7906" w:rsidP="009013ED">
      <w:pPr>
        <w:pStyle w:val="ListParagraph"/>
        <w:spacing w:line="240" w:lineRule="auto"/>
        <w:ind w:left="709" w:hanging="425"/>
        <w:jc w:val="both"/>
        <w:rPr>
          <w:rFonts w:ascii="Times New Roman" w:hAnsi="Times New Roman"/>
          <w:bCs/>
          <w:shd w:val="clear" w:color="auto" w:fill="FFFFFF"/>
        </w:rPr>
      </w:pPr>
      <w:r>
        <w:rPr>
          <w:rFonts w:ascii="Times New Roman" w:hAnsi="Times New Roman"/>
          <w:bCs/>
          <w:shd w:val="clear" w:color="auto" w:fill="FFFFFF"/>
        </w:rPr>
        <w:t>[5] Meke</w:t>
      </w:r>
      <w:r>
        <w:rPr>
          <w:rFonts w:ascii="Times New Roman" w:hAnsi="Times New Roman"/>
          <w:bCs/>
          <w:shd w:val="clear" w:color="auto" w:fill="FFFFFF"/>
        </w:rPr>
        <w:t xml:space="preserve">, K D P </w:t>
      </w:r>
      <w:r w:rsidRPr="004739C5">
        <w:rPr>
          <w:rFonts w:ascii="Times New Roman" w:hAnsi="Times New Roman"/>
          <w:bCs/>
          <w:i/>
          <w:iCs/>
          <w:shd w:val="clear" w:color="auto" w:fill="FFFFFF"/>
        </w:rPr>
        <w:t>et al</w:t>
      </w:r>
      <w:r>
        <w:rPr>
          <w:rFonts w:ascii="Times New Roman" w:hAnsi="Times New Roman"/>
          <w:bCs/>
          <w:shd w:val="clear" w:color="auto" w:fill="FFFFFF"/>
        </w:rPr>
        <w:t xml:space="preserve">. 2018 </w:t>
      </w:r>
      <w:r w:rsidRPr="004739C5">
        <w:rPr>
          <w:rFonts w:ascii="Times New Roman" w:hAnsi="Times New Roman"/>
          <w:bCs/>
          <w:i/>
          <w:iCs/>
          <w:shd w:val="clear" w:color="auto" w:fill="FFFFFF"/>
        </w:rPr>
        <w:t>The Effectiveness of Problem-based Learning Using Manipulative Materials Approach on Cognitive Ability in Mathematics Learning</w:t>
      </w:r>
      <w:r w:rsidRPr="004739C5">
        <w:rPr>
          <w:rFonts w:ascii="Times New Roman" w:hAnsi="Times New Roman"/>
          <w:bCs/>
          <w:shd w:val="clear" w:color="auto" w:fill="FFFFFF"/>
        </w:rPr>
        <w:t xml:space="preserve"> J. Phys.: Conf. Ser. 1097 012135</w:t>
      </w:r>
      <w:r>
        <w:rPr>
          <w:rFonts w:ascii="Times New Roman" w:hAnsi="Times New Roman"/>
          <w:bCs/>
          <w:shd w:val="clear" w:color="auto" w:fill="FFFFFF"/>
        </w:rPr>
        <w:t xml:space="preserve"> </w:t>
      </w:r>
    </w:p>
    <w:p w14:paraId="0DA33745" w14:textId="220D3593" w:rsidR="004739C5" w:rsidRDefault="00CD7906" w:rsidP="009013ED">
      <w:pPr>
        <w:pStyle w:val="ListParagraph"/>
        <w:spacing w:line="240" w:lineRule="auto"/>
        <w:ind w:left="709" w:hanging="425"/>
        <w:jc w:val="both"/>
        <w:rPr>
          <w:rFonts w:ascii="Times New Roman" w:hAnsi="Times New Roman"/>
          <w:bCs/>
          <w:shd w:val="clear" w:color="auto" w:fill="FFFFFF"/>
        </w:rPr>
      </w:pPr>
      <w:r>
        <w:rPr>
          <w:rFonts w:ascii="Times New Roman" w:hAnsi="Times New Roman"/>
          <w:bCs/>
          <w:shd w:val="clear" w:color="auto" w:fill="FFFFFF"/>
        </w:rPr>
        <w:t xml:space="preserve">[6] </w:t>
      </w:r>
      <w:r w:rsidRPr="004739C5">
        <w:rPr>
          <w:rFonts w:ascii="Times New Roman" w:hAnsi="Times New Roman"/>
          <w:bCs/>
          <w:shd w:val="clear" w:color="auto" w:fill="FFFFFF"/>
        </w:rPr>
        <w:t>Hafiz</w:t>
      </w:r>
      <w:r>
        <w:rPr>
          <w:rFonts w:ascii="Times New Roman" w:hAnsi="Times New Roman"/>
          <w:bCs/>
          <w:shd w:val="clear" w:color="auto" w:fill="FFFFFF"/>
        </w:rPr>
        <w:t>, M</w:t>
      </w:r>
      <w:r w:rsidRPr="004739C5">
        <w:rPr>
          <w:rFonts w:ascii="Times New Roman" w:hAnsi="Times New Roman"/>
          <w:bCs/>
          <w:shd w:val="clear" w:color="auto" w:fill="FFFFFF"/>
        </w:rPr>
        <w:t xml:space="preserve"> </w:t>
      </w:r>
      <w:r w:rsidRPr="004739C5">
        <w:rPr>
          <w:rFonts w:ascii="Times New Roman" w:hAnsi="Times New Roman"/>
          <w:bCs/>
          <w:i/>
          <w:iCs/>
          <w:shd w:val="clear" w:color="auto" w:fill="FFFFFF"/>
        </w:rPr>
        <w:t>et al</w:t>
      </w:r>
      <w:r w:rsidRPr="004739C5">
        <w:rPr>
          <w:rFonts w:ascii="Times New Roman" w:hAnsi="Times New Roman"/>
          <w:bCs/>
          <w:shd w:val="clear" w:color="auto" w:fill="FFFFFF"/>
        </w:rPr>
        <w:t xml:space="preserve"> 2017 </w:t>
      </w:r>
      <w:r w:rsidRPr="004739C5">
        <w:rPr>
          <w:rFonts w:ascii="Times New Roman" w:hAnsi="Times New Roman"/>
          <w:bCs/>
          <w:i/>
          <w:iCs/>
          <w:shd w:val="clear" w:color="auto" w:fill="FFFFFF"/>
        </w:rPr>
        <w:t>Comparison of Mathematical Resilience among Students with Problem Based Learning and Guided Discovery Learning Model</w:t>
      </w:r>
      <w:r>
        <w:rPr>
          <w:rFonts w:ascii="Times New Roman" w:hAnsi="Times New Roman"/>
          <w:bCs/>
          <w:shd w:val="clear" w:color="auto" w:fill="FFFFFF"/>
        </w:rPr>
        <w:t xml:space="preserve"> </w:t>
      </w:r>
      <w:r w:rsidRPr="004739C5">
        <w:rPr>
          <w:rFonts w:ascii="Times New Roman" w:hAnsi="Times New Roman"/>
          <w:bCs/>
          <w:shd w:val="clear" w:color="auto" w:fill="FFFFFF"/>
        </w:rPr>
        <w:t>J. Phys.: Conf. Ser. 895 012098</w:t>
      </w:r>
      <w:r>
        <w:rPr>
          <w:rFonts w:ascii="Times New Roman" w:hAnsi="Times New Roman"/>
          <w:bCs/>
          <w:shd w:val="clear" w:color="auto" w:fill="FFFFFF"/>
        </w:rPr>
        <w:t xml:space="preserve"> </w:t>
      </w:r>
    </w:p>
    <w:p w14:paraId="498C0265" w14:textId="77777777" w:rsidR="004739C5" w:rsidRDefault="00CD7906" w:rsidP="009013ED">
      <w:pPr>
        <w:pStyle w:val="ListParagraph"/>
        <w:spacing w:line="240" w:lineRule="auto"/>
        <w:ind w:left="709" w:hanging="425"/>
        <w:jc w:val="both"/>
        <w:rPr>
          <w:rFonts w:ascii="Times New Roman" w:hAnsi="Times New Roman"/>
          <w:bCs/>
          <w:shd w:val="clear" w:color="auto" w:fill="FFFFFF"/>
        </w:rPr>
      </w:pPr>
      <w:r>
        <w:rPr>
          <w:rFonts w:ascii="Times New Roman" w:hAnsi="Times New Roman"/>
          <w:bCs/>
          <w:shd w:val="clear" w:color="auto" w:fill="FFFFFF"/>
        </w:rPr>
        <w:t xml:space="preserve">[7] </w:t>
      </w:r>
      <w:r w:rsidRPr="004739C5">
        <w:rPr>
          <w:rFonts w:ascii="Times New Roman" w:hAnsi="Times New Roman"/>
          <w:bCs/>
          <w:shd w:val="clear" w:color="auto" w:fill="FFFFFF"/>
        </w:rPr>
        <w:t xml:space="preserve">Kelvin S and Rosemary S 2009 </w:t>
      </w:r>
      <w:r w:rsidRPr="004739C5">
        <w:rPr>
          <w:rFonts w:ascii="Times New Roman" w:hAnsi="Times New Roman"/>
          <w:bCs/>
          <w:i/>
          <w:iCs/>
          <w:shd w:val="clear" w:color="auto" w:fill="FFFFFF"/>
        </w:rPr>
        <w:t>Educational Psychology (2</w:t>
      </w:r>
      <w:r w:rsidRPr="004739C5">
        <w:rPr>
          <w:rFonts w:ascii="Times New Roman" w:hAnsi="Times New Roman"/>
          <w:bCs/>
          <w:i/>
          <w:iCs/>
          <w:shd w:val="clear" w:color="auto" w:fill="FFFFFF"/>
          <w:vertAlign w:val="superscript"/>
        </w:rPr>
        <w:t>nd</w:t>
      </w:r>
      <w:r w:rsidRPr="004739C5">
        <w:rPr>
          <w:rFonts w:ascii="Times New Roman" w:hAnsi="Times New Roman"/>
          <w:bCs/>
          <w:i/>
          <w:iCs/>
          <w:shd w:val="clear" w:color="auto" w:fill="FFFFFF"/>
        </w:rPr>
        <w:t xml:space="preserve"> ed)</w:t>
      </w:r>
      <w:r w:rsidRPr="004739C5">
        <w:rPr>
          <w:rFonts w:ascii="Times New Roman" w:hAnsi="Times New Roman"/>
          <w:bCs/>
          <w:shd w:val="clear" w:color="auto" w:fill="FFFFFF"/>
        </w:rPr>
        <w:t xml:space="preserve"> (Zurich: A Global Text)</w:t>
      </w:r>
    </w:p>
    <w:p w14:paraId="1B44BC9A" w14:textId="6FCD1F17" w:rsidR="00493F16" w:rsidRDefault="00CD7906" w:rsidP="009013ED">
      <w:pPr>
        <w:pStyle w:val="ListParagraph"/>
        <w:spacing w:line="240" w:lineRule="auto"/>
        <w:ind w:left="709" w:hanging="425"/>
        <w:jc w:val="both"/>
        <w:rPr>
          <w:rFonts w:ascii="Times New Roman" w:hAnsi="Times New Roman"/>
          <w:bCs/>
          <w:shd w:val="clear" w:color="auto" w:fill="FFFFFF"/>
        </w:rPr>
      </w:pPr>
      <w:r>
        <w:rPr>
          <w:rFonts w:ascii="Times New Roman" w:hAnsi="Times New Roman"/>
          <w:bCs/>
          <w:shd w:val="clear" w:color="auto" w:fill="FFFFFF"/>
        </w:rPr>
        <w:t xml:space="preserve">[8] </w:t>
      </w:r>
      <w:r w:rsidRPr="00493F16">
        <w:rPr>
          <w:rFonts w:ascii="Times New Roman" w:hAnsi="Times New Roman"/>
          <w:bCs/>
          <w:shd w:val="clear" w:color="auto" w:fill="FFFFFF"/>
        </w:rPr>
        <w:t>Kurniawati</w:t>
      </w:r>
      <w:r>
        <w:rPr>
          <w:rFonts w:ascii="Times New Roman" w:hAnsi="Times New Roman"/>
          <w:bCs/>
          <w:shd w:val="clear" w:color="auto" w:fill="FFFFFF"/>
        </w:rPr>
        <w:t>, N D L &amp;</w:t>
      </w:r>
      <w:r w:rsidRPr="00493F16">
        <w:rPr>
          <w:rFonts w:ascii="Times New Roman" w:hAnsi="Times New Roman"/>
          <w:bCs/>
          <w:shd w:val="clear" w:color="auto" w:fill="FFFFFF"/>
        </w:rPr>
        <w:t xml:space="preserve"> A Mahmudi 2019 </w:t>
      </w:r>
      <w:r w:rsidR="00EC0D04" w:rsidRPr="00EC0D04">
        <w:rPr>
          <w:rFonts w:ascii="Times New Roman" w:hAnsi="Times New Roman"/>
          <w:bCs/>
          <w:shd w:val="clear" w:color="auto" w:fill="FFFFFF"/>
        </w:rPr>
        <w:t xml:space="preserve">Analysis of </w:t>
      </w:r>
      <w:r w:rsidR="00EC0D04">
        <w:rPr>
          <w:rFonts w:ascii="Times New Roman" w:hAnsi="Times New Roman"/>
          <w:bCs/>
          <w:shd w:val="clear" w:color="auto" w:fill="FFFFFF"/>
        </w:rPr>
        <w:t>M</w:t>
      </w:r>
      <w:r w:rsidR="00EC0D04" w:rsidRPr="00EC0D04">
        <w:rPr>
          <w:rFonts w:ascii="Times New Roman" w:hAnsi="Times New Roman"/>
          <w:bCs/>
          <w:shd w:val="clear" w:color="auto" w:fill="FFFFFF"/>
        </w:rPr>
        <w:t xml:space="preserve">athematical </w:t>
      </w:r>
      <w:r w:rsidR="00EC0D04">
        <w:rPr>
          <w:rFonts w:ascii="Times New Roman" w:hAnsi="Times New Roman"/>
          <w:bCs/>
          <w:shd w:val="clear" w:color="auto" w:fill="FFFFFF"/>
        </w:rPr>
        <w:t>L</w:t>
      </w:r>
      <w:r w:rsidR="00EC0D04" w:rsidRPr="00EC0D04">
        <w:rPr>
          <w:rFonts w:ascii="Times New Roman" w:hAnsi="Times New Roman"/>
          <w:bCs/>
          <w:shd w:val="clear" w:color="auto" w:fill="FFFFFF"/>
        </w:rPr>
        <w:t xml:space="preserve">iteracy </w:t>
      </w:r>
      <w:r w:rsidR="00EC0D04">
        <w:rPr>
          <w:rFonts w:ascii="Times New Roman" w:hAnsi="Times New Roman"/>
          <w:bCs/>
          <w:shd w:val="clear" w:color="auto" w:fill="FFFFFF"/>
        </w:rPr>
        <w:t>S</w:t>
      </w:r>
      <w:r w:rsidR="00EC0D04" w:rsidRPr="00EC0D04">
        <w:rPr>
          <w:rFonts w:ascii="Times New Roman" w:hAnsi="Times New Roman"/>
          <w:bCs/>
          <w:shd w:val="clear" w:color="auto" w:fill="FFFFFF"/>
        </w:rPr>
        <w:t xml:space="preserve">kills and </w:t>
      </w:r>
      <w:r w:rsidR="00EC0D04">
        <w:rPr>
          <w:rFonts w:ascii="Times New Roman" w:hAnsi="Times New Roman"/>
          <w:bCs/>
          <w:shd w:val="clear" w:color="auto" w:fill="FFFFFF"/>
        </w:rPr>
        <w:t>M</w:t>
      </w:r>
      <w:r w:rsidR="00EC0D04" w:rsidRPr="00EC0D04">
        <w:rPr>
          <w:rFonts w:ascii="Times New Roman" w:hAnsi="Times New Roman"/>
          <w:bCs/>
          <w:shd w:val="clear" w:color="auto" w:fill="FFFFFF"/>
        </w:rPr>
        <w:t xml:space="preserve">athematics </w:t>
      </w:r>
      <w:r w:rsidR="00EC0D04">
        <w:rPr>
          <w:rFonts w:ascii="Times New Roman" w:hAnsi="Times New Roman"/>
          <w:bCs/>
          <w:shd w:val="clear" w:color="auto" w:fill="FFFFFF"/>
        </w:rPr>
        <w:t>S</w:t>
      </w:r>
      <w:r w:rsidR="00EC0D04" w:rsidRPr="00EC0D04">
        <w:rPr>
          <w:rFonts w:ascii="Times New Roman" w:hAnsi="Times New Roman"/>
          <w:bCs/>
          <w:shd w:val="clear" w:color="auto" w:fill="FFFFFF"/>
        </w:rPr>
        <w:t>elf-efficacy of</w:t>
      </w:r>
      <w:r w:rsidR="00EC0D04">
        <w:rPr>
          <w:rFonts w:ascii="Times New Roman" w:hAnsi="Times New Roman"/>
          <w:bCs/>
          <w:shd w:val="clear" w:color="auto" w:fill="FFFFFF"/>
        </w:rPr>
        <w:t xml:space="preserve"> J</w:t>
      </w:r>
      <w:r w:rsidR="00EC0D04" w:rsidRPr="00EC0D04">
        <w:rPr>
          <w:rFonts w:ascii="Times New Roman" w:hAnsi="Times New Roman"/>
          <w:bCs/>
          <w:shd w:val="clear" w:color="auto" w:fill="FFFFFF"/>
        </w:rPr>
        <w:t xml:space="preserve">unior </w:t>
      </w:r>
      <w:r w:rsidR="00EC0D04">
        <w:rPr>
          <w:rFonts w:ascii="Times New Roman" w:hAnsi="Times New Roman"/>
          <w:bCs/>
          <w:shd w:val="clear" w:color="auto" w:fill="FFFFFF"/>
        </w:rPr>
        <w:t>H</w:t>
      </w:r>
      <w:r w:rsidR="00EC0D04" w:rsidRPr="00EC0D04">
        <w:rPr>
          <w:rFonts w:ascii="Times New Roman" w:hAnsi="Times New Roman"/>
          <w:bCs/>
          <w:shd w:val="clear" w:color="auto" w:fill="FFFFFF"/>
        </w:rPr>
        <w:t xml:space="preserve">igh </w:t>
      </w:r>
      <w:r w:rsidR="00EC0D04">
        <w:rPr>
          <w:rFonts w:ascii="Times New Roman" w:hAnsi="Times New Roman"/>
          <w:bCs/>
          <w:shd w:val="clear" w:color="auto" w:fill="FFFFFF"/>
        </w:rPr>
        <w:t>S</w:t>
      </w:r>
      <w:r w:rsidR="00EC0D04" w:rsidRPr="00EC0D04">
        <w:rPr>
          <w:rFonts w:ascii="Times New Roman" w:hAnsi="Times New Roman"/>
          <w:bCs/>
          <w:shd w:val="clear" w:color="auto" w:fill="FFFFFF"/>
        </w:rPr>
        <w:t xml:space="preserve">chool </w:t>
      </w:r>
      <w:r w:rsidR="00EC0D04">
        <w:rPr>
          <w:rFonts w:ascii="Times New Roman" w:hAnsi="Times New Roman"/>
          <w:bCs/>
          <w:shd w:val="clear" w:color="auto" w:fill="FFFFFF"/>
        </w:rPr>
        <w:t>S</w:t>
      </w:r>
      <w:r w:rsidR="00EC0D04" w:rsidRPr="00EC0D04">
        <w:rPr>
          <w:rFonts w:ascii="Times New Roman" w:hAnsi="Times New Roman"/>
          <w:bCs/>
          <w:shd w:val="clear" w:color="auto" w:fill="FFFFFF"/>
        </w:rPr>
        <w:t xml:space="preserve">tudents </w:t>
      </w:r>
      <w:r w:rsidRPr="00EC0D04">
        <w:rPr>
          <w:rFonts w:ascii="Times New Roman" w:hAnsi="Times New Roman"/>
          <w:bCs/>
          <w:shd w:val="clear" w:color="auto" w:fill="FFFFFF"/>
        </w:rPr>
        <w:t>J. Phys.: Conf. Ser. 1320 012053</w:t>
      </w:r>
      <w:r w:rsidR="00EC0D04">
        <w:rPr>
          <w:rFonts w:ascii="Times New Roman" w:hAnsi="Times New Roman"/>
          <w:bCs/>
          <w:shd w:val="clear" w:color="auto" w:fill="FFFFFF"/>
        </w:rPr>
        <w:t xml:space="preserve"> </w:t>
      </w:r>
    </w:p>
    <w:p w14:paraId="3704269B" w14:textId="77777777" w:rsidR="00EC0D04" w:rsidRDefault="00CD7906" w:rsidP="009013ED">
      <w:pPr>
        <w:pStyle w:val="ListParagraph"/>
        <w:spacing w:line="240" w:lineRule="auto"/>
        <w:ind w:left="709" w:hanging="425"/>
        <w:jc w:val="both"/>
        <w:rPr>
          <w:rStyle w:val="nowrap"/>
          <w:rFonts w:ascii="Times New Roman" w:hAnsi="Times New Roman" w:cs="Times New Roman"/>
          <w:bCs/>
          <w:bdr w:val="none" w:sz="0" w:space="0" w:color="auto" w:frame="1"/>
        </w:rPr>
      </w:pPr>
      <w:r>
        <w:rPr>
          <w:rFonts w:ascii="Times New Roman" w:hAnsi="Times New Roman"/>
          <w:bCs/>
          <w:shd w:val="clear" w:color="auto" w:fill="FFFFFF"/>
        </w:rPr>
        <w:t xml:space="preserve">[9] </w:t>
      </w:r>
      <w:r w:rsidRPr="00EC0D04">
        <w:rPr>
          <w:rStyle w:val="nowrap"/>
          <w:rFonts w:ascii="Times New Roman" w:hAnsi="Times New Roman" w:cs="Times New Roman"/>
          <w:bCs/>
          <w:bdr w:val="none" w:sz="0" w:space="0" w:color="auto" w:frame="1"/>
        </w:rPr>
        <w:t xml:space="preserve">Karatas, I., &amp; Baki, A 2013 </w:t>
      </w:r>
      <w:r w:rsidRPr="00EC0D04">
        <w:rPr>
          <w:rStyle w:val="nowrap"/>
          <w:rFonts w:ascii="Times New Roman" w:hAnsi="Times New Roman" w:cs="Times New Roman"/>
          <w:bCs/>
          <w:i/>
          <w:iCs/>
          <w:bdr w:val="none" w:sz="0" w:space="0" w:color="auto" w:frame="1"/>
        </w:rPr>
        <w:t>The Effect of Learning Environments Based on Problem Solving on Students’ Achievements of Problem Solving</w:t>
      </w:r>
      <w:r w:rsidRPr="00EC0D04">
        <w:rPr>
          <w:rStyle w:val="nowrap"/>
          <w:rFonts w:ascii="Times New Roman" w:hAnsi="Times New Roman" w:cs="Times New Roman"/>
          <w:bCs/>
          <w:bdr w:val="none" w:sz="0" w:space="0" w:color="auto" w:frame="1"/>
        </w:rPr>
        <w:t xml:space="preserve"> Interna</w:t>
      </w:r>
      <w:r w:rsidRPr="00EC0D04">
        <w:rPr>
          <w:rStyle w:val="nowrap"/>
          <w:rFonts w:ascii="Times New Roman" w:hAnsi="Times New Roman" w:cs="Times New Roman"/>
          <w:bCs/>
          <w:bdr w:val="none" w:sz="0" w:space="0" w:color="auto" w:frame="1"/>
        </w:rPr>
        <w:t>tional Electronic Journal of Elementary</w:t>
      </w:r>
      <w:r w:rsidRPr="00EC0D04">
        <w:rPr>
          <w:rStyle w:val="nowrap"/>
          <w:rFonts w:ascii="Times New Roman" w:hAnsi="Times New Roman" w:cs="Times New Roman"/>
          <w:bCs/>
          <w:i/>
          <w:iCs/>
          <w:bdr w:val="none" w:sz="0" w:space="0" w:color="auto" w:frame="1"/>
        </w:rPr>
        <w:t xml:space="preserve"> </w:t>
      </w:r>
      <w:r w:rsidRPr="00EC0D04">
        <w:rPr>
          <w:rStyle w:val="nowrap"/>
          <w:rFonts w:ascii="Times New Roman" w:hAnsi="Times New Roman" w:cs="Times New Roman"/>
          <w:bCs/>
          <w:bdr w:val="none" w:sz="0" w:space="0" w:color="auto" w:frame="1"/>
        </w:rPr>
        <w:t>Education.</w:t>
      </w:r>
    </w:p>
    <w:p w14:paraId="3549C6CD" w14:textId="77777777" w:rsidR="00EC0D04" w:rsidRDefault="00CD7906" w:rsidP="009013ED">
      <w:pPr>
        <w:pStyle w:val="ListParagraph"/>
        <w:spacing w:line="240" w:lineRule="auto"/>
        <w:ind w:left="709" w:hanging="425"/>
        <w:jc w:val="both"/>
        <w:rPr>
          <w:rStyle w:val="nowrap"/>
          <w:rFonts w:ascii="Times New Roman" w:hAnsi="Times New Roman" w:cs="Times New Roman"/>
          <w:bCs/>
          <w:bdr w:val="none" w:sz="0" w:space="0" w:color="auto" w:frame="1"/>
        </w:rPr>
      </w:pPr>
      <w:r>
        <w:rPr>
          <w:rStyle w:val="nowrap"/>
          <w:rFonts w:ascii="Times New Roman" w:hAnsi="Times New Roman" w:cs="Times New Roman"/>
          <w:bCs/>
          <w:bdr w:val="none" w:sz="0" w:space="0" w:color="auto" w:frame="1"/>
        </w:rPr>
        <w:t xml:space="preserve">[10] </w:t>
      </w:r>
      <w:r w:rsidRPr="00EC0D04">
        <w:rPr>
          <w:rStyle w:val="nowrap"/>
          <w:rFonts w:ascii="Times New Roman" w:hAnsi="Times New Roman" w:cs="Times New Roman"/>
          <w:bCs/>
          <w:bdr w:val="none" w:sz="0" w:space="0" w:color="auto" w:frame="1"/>
        </w:rPr>
        <w:t>Rahmantiwi</w:t>
      </w:r>
      <w:r>
        <w:rPr>
          <w:rStyle w:val="nowrap"/>
          <w:rFonts w:ascii="Times New Roman" w:hAnsi="Times New Roman" w:cs="Times New Roman"/>
          <w:bCs/>
          <w:bdr w:val="none" w:sz="0" w:space="0" w:color="auto" w:frame="1"/>
        </w:rPr>
        <w:t>, W B &amp;</w:t>
      </w:r>
      <w:r w:rsidRPr="00EC0D04">
        <w:rPr>
          <w:rStyle w:val="nowrap"/>
          <w:rFonts w:ascii="Times New Roman" w:hAnsi="Times New Roman" w:cs="Times New Roman"/>
          <w:bCs/>
          <w:bdr w:val="none" w:sz="0" w:space="0" w:color="auto" w:frame="1"/>
        </w:rPr>
        <w:t xml:space="preserve"> R Rosnawati 2018 </w:t>
      </w:r>
      <w:r w:rsidRPr="00EC0D04">
        <w:rPr>
          <w:rStyle w:val="nowrap"/>
          <w:rFonts w:ascii="Times New Roman" w:hAnsi="Times New Roman" w:cs="Times New Roman"/>
          <w:bCs/>
          <w:i/>
          <w:iCs/>
          <w:bdr w:val="none" w:sz="0" w:space="0" w:color="auto" w:frame="1"/>
        </w:rPr>
        <w:t>The Effect of Problem Based Learning (PBL) Toward Mathematics Communication Ability and Curiosity</w:t>
      </w:r>
      <w:r w:rsidRPr="00EC0D04">
        <w:rPr>
          <w:rStyle w:val="nowrap"/>
          <w:rFonts w:ascii="Times New Roman" w:hAnsi="Times New Roman" w:cs="Times New Roman"/>
          <w:bCs/>
          <w:bdr w:val="none" w:sz="0" w:space="0" w:color="auto" w:frame="1"/>
        </w:rPr>
        <w:t xml:space="preserve"> J. Phys.: Conf. Ser. 1097 012124</w:t>
      </w:r>
      <w:r w:rsidR="0037746E">
        <w:rPr>
          <w:rStyle w:val="nowrap"/>
          <w:rFonts w:ascii="Times New Roman" w:hAnsi="Times New Roman" w:cs="Times New Roman"/>
          <w:bCs/>
          <w:bdr w:val="none" w:sz="0" w:space="0" w:color="auto" w:frame="1"/>
        </w:rPr>
        <w:t>.</w:t>
      </w:r>
    </w:p>
    <w:p w14:paraId="6A5C6CAE" w14:textId="77777777" w:rsidR="00EC0D04" w:rsidRDefault="00CD7906" w:rsidP="009013ED">
      <w:pPr>
        <w:pStyle w:val="ListParagraph"/>
        <w:spacing w:line="240" w:lineRule="auto"/>
        <w:ind w:left="709" w:hanging="425"/>
        <w:jc w:val="both"/>
        <w:rPr>
          <w:rStyle w:val="nowrap"/>
          <w:rFonts w:ascii="Times New Roman" w:hAnsi="Times New Roman" w:cs="Times New Roman"/>
          <w:bCs/>
          <w:bdr w:val="none" w:sz="0" w:space="0" w:color="auto" w:frame="1"/>
        </w:rPr>
      </w:pPr>
      <w:r>
        <w:rPr>
          <w:rStyle w:val="nowrap"/>
          <w:rFonts w:ascii="Times New Roman" w:hAnsi="Times New Roman" w:cs="Times New Roman"/>
          <w:bCs/>
          <w:bdr w:val="none" w:sz="0" w:space="0" w:color="auto" w:frame="1"/>
        </w:rPr>
        <w:t xml:space="preserve">[11] </w:t>
      </w:r>
      <w:r w:rsidR="00C139A7" w:rsidRPr="00C139A7">
        <w:rPr>
          <w:rStyle w:val="nowrap"/>
          <w:rFonts w:ascii="Times New Roman" w:hAnsi="Times New Roman" w:cs="Times New Roman"/>
          <w:bCs/>
          <w:bdr w:val="none" w:sz="0" w:space="0" w:color="auto" w:frame="1"/>
        </w:rPr>
        <w:t xml:space="preserve">Ardeniyansah, &amp; R, R. 2018 </w:t>
      </w:r>
      <w:r w:rsidR="00C139A7" w:rsidRPr="00C139A7">
        <w:rPr>
          <w:rStyle w:val="nowrap"/>
          <w:rFonts w:ascii="Times New Roman" w:hAnsi="Times New Roman" w:cs="Times New Roman"/>
          <w:bCs/>
          <w:i/>
          <w:iCs/>
          <w:bdr w:val="none" w:sz="0" w:space="0" w:color="auto" w:frame="1"/>
        </w:rPr>
        <w:t>Implementation of Problem-Based Learning in terms of Student Mathematical Creative Thinking</w:t>
      </w:r>
      <w:r w:rsidR="00C139A7" w:rsidRPr="00C139A7">
        <w:rPr>
          <w:rStyle w:val="nowrap"/>
          <w:rFonts w:ascii="Times New Roman" w:hAnsi="Times New Roman" w:cs="Times New Roman"/>
          <w:bCs/>
          <w:bdr w:val="none" w:sz="0" w:space="0" w:color="auto" w:frame="1"/>
        </w:rPr>
        <w:t xml:space="preserve"> Journal of Physics.</w:t>
      </w:r>
    </w:p>
    <w:p w14:paraId="76C2309D" w14:textId="77777777" w:rsidR="0037746E" w:rsidRDefault="00CD7906" w:rsidP="009013ED">
      <w:pPr>
        <w:pStyle w:val="ListParagraph"/>
        <w:spacing w:line="240" w:lineRule="auto"/>
        <w:ind w:left="709" w:hanging="425"/>
        <w:jc w:val="both"/>
        <w:rPr>
          <w:rStyle w:val="nowrap"/>
          <w:rFonts w:ascii="Times New Roman" w:hAnsi="Times New Roman" w:cs="Times New Roman"/>
          <w:bCs/>
          <w:bdr w:val="none" w:sz="0" w:space="0" w:color="auto" w:frame="1"/>
        </w:rPr>
      </w:pPr>
      <w:r>
        <w:rPr>
          <w:rStyle w:val="nowrap"/>
          <w:rFonts w:ascii="Times New Roman" w:hAnsi="Times New Roman" w:cs="Times New Roman"/>
          <w:bCs/>
          <w:bdr w:val="none" w:sz="0" w:space="0" w:color="auto" w:frame="1"/>
        </w:rPr>
        <w:t xml:space="preserve">[12] </w:t>
      </w:r>
      <w:r w:rsidRPr="0037746E">
        <w:rPr>
          <w:rStyle w:val="nowrap"/>
          <w:rFonts w:ascii="Times New Roman" w:hAnsi="Times New Roman" w:cs="Times New Roman"/>
          <w:bCs/>
          <w:bdr w:val="none" w:sz="0" w:space="0" w:color="auto" w:frame="1"/>
        </w:rPr>
        <w:t xml:space="preserve">Ingram, S. M. 2018 </w:t>
      </w:r>
      <w:r w:rsidRPr="0037746E">
        <w:rPr>
          <w:rStyle w:val="nowrap"/>
          <w:rFonts w:ascii="Times New Roman" w:hAnsi="Times New Roman" w:cs="Times New Roman"/>
          <w:bCs/>
          <w:i/>
          <w:iCs/>
          <w:bdr w:val="none" w:sz="0" w:space="0" w:color="auto" w:frame="1"/>
        </w:rPr>
        <w:t>Problem-Based Learning in the Mathematics Classroom</w:t>
      </w:r>
      <w:r w:rsidRPr="0037746E">
        <w:rPr>
          <w:rStyle w:val="nowrap"/>
          <w:rFonts w:ascii="Times New Roman" w:hAnsi="Times New Roman" w:cs="Times New Roman"/>
          <w:bCs/>
          <w:bdr w:val="none" w:sz="0" w:space="0" w:color="auto" w:frame="1"/>
        </w:rPr>
        <w:t xml:space="preserve"> Santa Clara, California.</w:t>
      </w:r>
    </w:p>
    <w:p w14:paraId="12CFFC56" w14:textId="77777777" w:rsidR="0037746E" w:rsidRDefault="00CD7906" w:rsidP="009013ED">
      <w:pPr>
        <w:pStyle w:val="ListParagraph"/>
        <w:spacing w:line="240" w:lineRule="auto"/>
        <w:ind w:left="709" w:hanging="425"/>
        <w:jc w:val="both"/>
        <w:rPr>
          <w:rStyle w:val="nowrap"/>
          <w:rFonts w:ascii="Times New Roman" w:hAnsi="Times New Roman" w:cs="Times New Roman"/>
          <w:bCs/>
          <w:bdr w:val="none" w:sz="0" w:space="0" w:color="auto" w:frame="1"/>
        </w:rPr>
      </w:pPr>
      <w:r>
        <w:rPr>
          <w:rStyle w:val="nowrap"/>
          <w:rFonts w:ascii="Times New Roman" w:hAnsi="Times New Roman" w:cs="Times New Roman"/>
          <w:bCs/>
          <w:bdr w:val="none" w:sz="0" w:space="0" w:color="auto" w:frame="1"/>
        </w:rPr>
        <w:t xml:space="preserve">[13] </w:t>
      </w:r>
      <w:r w:rsidRPr="0037746E">
        <w:rPr>
          <w:rStyle w:val="nowrap"/>
          <w:rFonts w:ascii="Times New Roman" w:hAnsi="Times New Roman" w:cs="Times New Roman"/>
          <w:bCs/>
          <w:bdr w:val="none" w:sz="0" w:space="0" w:color="auto" w:frame="1"/>
        </w:rPr>
        <w:t xml:space="preserve">Crowley, B. M. 2015 </w:t>
      </w:r>
      <w:r w:rsidRPr="0037746E">
        <w:rPr>
          <w:rStyle w:val="nowrap"/>
          <w:rFonts w:ascii="Times New Roman" w:hAnsi="Times New Roman" w:cs="Times New Roman"/>
          <w:bCs/>
          <w:i/>
          <w:iCs/>
          <w:bdr w:val="none" w:sz="0" w:space="0" w:color="auto" w:frame="1"/>
        </w:rPr>
        <w:t>The</w:t>
      </w:r>
      <w:r w:rsidRPr="0037746E">
        <w:rPr>
          <w:rStyle w:val="nowrap"/>
          <w:rFonts w:ascii="Times New Roman" w:hAnsi="Times New Roman" w:cs="Times New Roman"/>
          <w:bCs/>
          <w:i/>
          <w:iCs/>
          <w:bdr w:val="none" w:sz="0" w:space="0" w:color="auto" w:frame="1"/>
        </w:rPr>
        <w:t xml:space="preserve"> Effects of Problem-Based Learning on Mathematics Achievement of Elementary Students</w:t>
      </w:r>
      <w:r w:rsidRPr="0037746E">
        <w:rPr>
          <w:rStyle w:val="nowrap"/>
          <w:rFonts w:ascii="Times New Roman" w:hAnsi="Times New Roman" w:cs="Times New Roman"/>
          <w:bCs/>
          <w:bdr w:val="none" w:sz="0" w:space="0" w:color="auto" w:frame="1"/>
        </w:rPr>
        <w:t xml:space="preserve"> Across Time. Top Scholar.</w:t>
      </w:r>
    </w:p>
    <w:p w14:paraId="5010281D" w14:textId="77777777" w:rsidR="00C139A7" w:rsidRDefault="00CD7906" w:rsidP="009013ED">
      <w:pPr>
        <w:pStyle w:val="ListParagraph"/>
        <w:spacing w:line="240" w:lineRule="auto"/>
        <w:ind w:left="709" w:hanging="425"/>
        <w:jc w:val="both"/>
        <w:rPr>
          <w:rStyle w:val="nowrap"/>
          <w:rFonts w:ascii="Times New Roman" w:hAnsi="Times New Roman" w:cs="Times New Roman"/>
          <w:bCs/>
          <w:bdr w:val="none" w:sz="0" w:space="0" w:color="auto" w:frame="1"/>
        </w:rPr>
      </w:pPr>
      <w:r>
        <w:rPr>
          <w:rStyle w:val="nowrap"/>
          <w:rFonts w:ascii="Times New Roman" w:hAnsi="Times New Roman" w:cs="Times New Roman"/>
          <w:bCs/>
          <w:bdr w:val="none" w:sz="0" w:space="0" w:color="auto" w:frame="1"/>
        </w:rPr>
        <w:t xml:space="preserve">[14] </w:t>
      </w:r>
      <w:r w:rsidR="00C1566F" w:rsidRPr="00C1566F">
        <w:rPr>
          <w:rStyle w:val="nowrap"/>
          <w:rFonts w:ascii="Times New Roman" w:hAnsi="Times New Roman" w:cs="Times New Roman"/>
          <w:bCs/>
          <w:bdr w:val="none" w:sz="0" w:space="0" w:color="auto" w:frame="1"/>
        </w:rPr>
        <w:t xml:space="preserve">Hidayati </w:t>
      </w:r>
      <w:r w:rsidR="00C1566F" w:rsidRPr="00C1566F">
        <w:rPr>
          <w:rStyle w:val="nowrap"/>
          <w:rFonts w:ascii="Times New Roman" w:hAnsi="Times New Roman" w:cs="Times New Roman"/>
          <w:bCs/>
          <w:i/>
          <w:iCs/>
          <w:bdr w:val="none" w:sz="0" w:space="0" w:color="auto" w:frame="1"/>
        </w:rPr>
        <w:t>et al</w:t>
      </w:r>
      <w:r w:rsidR="00C1566F" w:rsidRPr="00C1566F">
        <w:rPr>
          <w:rStyle w:val="nowrap"/>
          <w:rFonts w:ascii="Times New Roman" w:hAnsi="Times New Roman" w:cs="Times New Roman"/>
          <w:bCs/>
          <w:bdr w:val="none" w:sz="0" w:space="0" w:color="auto" w:frame="1"/>
        </w:rPr>
        <w:t xml:space="preserve"> 2020</w:t>
      </w:r>
      <w:r w:rsidR="00C1566F">
        <w:rPr>
          <w:rStyle w:val="nowrap"/>
          <w:rFonts w:ascii="Times New Roman" w:hAnsi="Times New Roman" w:cs="Times New Roman"/>
          <w:bCs/>
          <w:bdr w:val="none" w:sz="0" w:space="0" w:color="auto" w:frame="1"/>
        </w:rPr>
        <w:t xml:space="preserve"> </w:t>
      </w:r>
      <w:r w:rsidR="00C1566F" w:rsidRPr="00C1566F">
        <w:rPr>
          <w:rStyle w:val="nowrap"/>
          <w:rFonts w:ascii="Times New Roman" w:hAnsi="Times New Roman" w:cs="Times New Roman"/>
          <w:bCs/>
          <w:i/>
          <w:iCs/>
          <w:bdr w:val="none" w:sz="0" w:space="0" w:color="auto" w:frame="1"/>
        </w:rPr>
        <w:t xml:space="preserve">Improving Students’ Mathematical Communication Skills </w:t>
      </w:r>
      <w:r w:rsidR="00C1566F">
        <w:rPr>
          <w:rStyle w:val="nowrap"/>
          <w:rFonts w:ascii="Times New Roman" w:hAnsi="Times New Roman" w:cs="Times New Roman"/>
          <w:bCs/>
          <w:i/>
          <w:iCs/>
          <w:bdr w:val="none" w:sz="0" w:space="0" w:color="auto" w:frame="1"/>
        </w:rPr>
        <w:t>a</w:t>
      </w:r>
      <w:r w:rsidR="00C1566F" w:rsidRPr="00C1566F">
        <w:rPr>
          <w:rStyle w:val="nowrap"/>
          <w:rFonts w:ascii="Times New Roman" w:hAnsi="Times New Roman" w:cs="Times New Roman"/>
          <w:bCs/>
          <w:i/>
          <w:iCs/>
          <w:bdr w:val="none" w:sz="0" w:space="0" w:color="auto" w:frame="1"/>
        </w:rPr>
        <w:t>nd Learning Interest Through Problem Based Learning Model</w:t>
      </w:r>
      <w:r w:rsidR="00C1566F" w:rsidRPr="00C1566F">
        <w:rPr>
          <w:rStyle w:val="nowrap"/>
          <w:rFonts w:ascii="Times New Roman" w:hAnsi="Times New Roman" w:cs="Times New Roman"/>
          <w:bCs/>
          <w:bdr w:val="none" w:sz="0" w:space="0" w:color="auto" w:frame="1"/>
        </w:rPr>
        <w:t xml:space="preserve"> J. Phys.: Conf. Ser. 1460 012047</w:t>
      </w:r>
    </w:p>
    <w:p w14:paraId="16DFB535" w14:textId="77777777" w:rsidR="00471FD9" w:rsidRDefault="00CD7906" w:rsidP="009013ED">
      <w:pPr>
        <w:pStyle w:val="ListParagraph"/>
        <w:spacing w:line="240" w:lineRule="auto"/>
        <w:ind w:left="709" w:hanging="425"/>
        <w:jc w:val="both"/>
        <w:rPr>
          <w:rStyle w:val="nowrap"/>
          <w:rFonts w:ascii="Times New Roman" w:hAnsi="Times New Roman" w:cs="Times New Roman"/>
          <w:bCs/>
          <w:bdr w:val="none" w:sz="0" w:space="0" w:color="auto" w:frame="1"/>
        </w:rPr>
      </w:pPr>
      <w:r>
        <w:rPr>
          <w:rStyle w:val="nowrap"/>
          <w:rFonts w:ascii="Times New Roman" w:hAnsi="Times New Roman" w:cs="Times New Roman"/>
          <w:bCs/>
          <w:bdr w:val="none" w:sz="0" w:space="0" w:color="auto" w:frame="1"/>
        </w:rPr>
        <w:t xml:space="preserve">[15] </w:t>
      </w:r>
      <w:r w:rsidRPr="00471FD9">
        <w:rPr>
          <w:rStyle w:val="nowrap"/>
          <w:rFonts w:ascii="Times New Roman" w:hAnsi="Times New Roman" w:cs="Times New Roman"/>
          <w:bCs/>
          <w:bdr w:val="none" w:sz="0" w:space="0" w:color="auto" w:frame="1"/>
        </w:rPr>
        <w:t xml:space="preserve">Ulger, K. 2018 </w:t>
      </w:r>
      <w:r w:rsidRPr="00471FD9">
        <w:rPr>
          <w:rStyle w:val="nowrap"/>
          <w:rFonts w:ascii="Times New Roman" w:hAnsi="Times New Roman" w:cs="Times New Roman"/>
          <w:bCs/>
          <w:i/>
          <w:iCs/>
          <w:bdr w:val="none" w:sz="0" w:space="0" w:color="auto" w:frame="1"/>
        </w:rPr>
        <w:t>The Effect of Problem-Based Learning on the Creative Thinking and Critical Thinking Disposition of Students in Visual Arts Education</w:t>
      </w:r>
      <w:r>
        <w:rPr>
          <w:rStyle w:val="nowrap"/>
          <w:rFonts w:ascii="Times New Roman" w:hAnsi="Times New Roman" w:cs="Times New Roman"/>
          <w:bCs/>
          <w:bdr w:val="none" w:sz="0" w:space="0" w:color="auto" w:frame="1"/>
        </w:rPr>
        <w:t xml:space="preserve"> </w:t>
      </w:r>
      <w:r w:rsidRPr="00471FD9">
        <w:rPr>
          <w:rStyle w:val="nowrap"/>
          <w:rFonts w:ascii="Times New Roman" w:hAnsi="Times New Roman" w:cs="Times New Roman"/>
          <w:bCs/>
          <w:bdr w:val="none" w:sz="0" w:space="0" w:color="auto" w:frame="1"/>
        </w:rPr>
        <w:t>Interdisciplinary Journal of Problem-Based Learning, 12(1).</w:t>
      </w:r>
    </w:p>
    <w:p w14:paraId="1F376F79" w14:textId="77777777" w:rsidR="00FB0E91" w:rsidRDefault="00CD7906" w:rsidP="009013ED">
      <w:pPr>
        <w:pStyle w:val="ListParagraph"/>
        <w:spacing w:line="240" w:lineRule="auto"/>
        <w:ind w:left="709" w:hanging="425"/>
        <w:jc w:val="both"/>
        <w:rPr>
          <w:rStyle w:val="nowrap"/>
          <w:rFonts w:ascii="Times New Roman" w:hAnsi="Times New Roman" w:cs="Times New Roman"/>
          <w:bCs/>
          <w:bdr w:val="none" w:sz="0" w:space="0" w:color="auto" w:frame="1"/>
        </w:rPr>
      </w:pPr>
      <w:r>
        <w:rPr>
          <w:rStyle w:val="nowrap"/>
          <w:rFonts w:ascii="Times New Roman" w:hAnsi="Times New Roman" w:cs="Times New Roman"/>
          <w:bCs/>
          <w:bdr w:val="none" w:sz="0" w:space="0" w:color="auto" w:frame="1"/>
        </w:rPr>
        <w:t>[1</w:t>
      </w:r>
      <w:r w:rsidR="00471FD9">
        <w:rPr>
          <w:rStyle w:val="nowrap"/>
          <w:rFonts w:ascii="Times New Roman" w:hAnsi="Times New Roman" w:cs="Times New Roman"/>
          <w:bCs/>
          <w:bdr w:val="none" w:sz="0" w:space="0" w:color="auto" w:frame="1"/>
        </w:rPr>
        <w:t>6</w:t>
      </w:r>
      <w:r>
        <w:rPr>
          <w:rStyle w:val="nowrap"/>
          <w:rFonts w:ascii="Times New Roman" w:hAnsi="Times New Roman" w:cs="Times New Roman"/>
          <w:bCs/>
          <w:bdr w:val="none" w:sz="0" w:space="0" w:color="auto" w:frame="1"/>
        </w:rPr>
        <w:t xml:space="preserve">] </w:t>
      </w:r>
      <w:r w:rsidRPr="00FB0E91">
        <w:rPr>
          <w:rStyle w:val="nowrap"/>
          <w:rFonts w:ascii="Times New Roman" w:hAnsi="Times New Roman" w:cs="Times New Roman"/>
          <w:bCs/>
          <w:bdr w:val="none" w:sz="0" w:space="0" w:color="auto" w:frame="1"/>
        </w:rPr>
        <w:t>Nurtanto</w:t>
      </w:r>
      <w:r>
        <w:rPr>
          <w:rStyle w:val="nowrap"/>
          <w:rFonts w:ascii="Times New Roman" w:hAnsi="Times New Roman" w:cs="Times New Roman"/>
          <w:bCs/>
          <w:bdr w:val="none" w:sz="0" w:space="0" w:color="auto" w:frame="1"/>
        </w:rPr>
        <w:t>, Muhammad</w:t>
      </w:r>
      <w:r w:rsidRPr="00FB0E91">
        <w:rPr>
          <w:rStyle w:val="nowrap"/>
          <w:rFonts w:ascii="Times New Roman" w:hAnsi="Times New Roman" w:cs="Times New Roman"/>
          <w:bCs/>
          <w:bdr w:val="none" w:sz="0" w:space="0" w:color="auto" w:frame="1"/>
        </w:rPr>
        <w:t xml:space="preserve"> </w:t>
      </w:r>
      <w:r w:rsidRPr="00FB0E91">
        <w:rPr>
          <w:rStyle w:val="nowrap"/>
          <w:rFonts w:ascii="Times New Roman" w:hAnsi="Times New Roman" w:cs="Times New Roman"/>
          <w:bCs/>
          <w:i/>
          <w:iCs/>
          <w:bdr w:val="none" w:sz="0" w:space="0" w:color="auto" w:frame="1"/>
        </w:rPr>
        <w:t>et al</w:t>
      </w:r>
      <w:r w:rsidRPr="00FB0E91">
        <w:rPr>
          <w:rStyle w:val="nowrap"/>
          <w:rFonts w:ascii="Times New Roman" w:hAnsi="Times New Roman" w:cs="Times New Roman"/>
          <w:bCs/>
          <w:bdr w:val="none" w:sz="0" w:space="0" w:color="auto" w:frame="1"/>
        </w:rPr>
        <w:t xml:space="preserve"> 2020</w:t>
      </w:r>
      <w:r>
        <w:rPr>
          <w:rStyle w:val="nowrap"/>
          <w:rFonts w:ascii="Times New Roman" w:hAnsi="Times New Roman" w:cs="Times New Roman"/>
          <w:bCs/>
          <w:bdr w:val="none" w:sz="0" w:space="0" w:color="auto" w:frame="1"/>
        </w:rPr>
        <w:t xml:space="preserve"> </w:t>
      </w:r>
      <w:r w:rsidRPr="00FB0E91">
        <w:rPr>
          <w:rFonts w:ascii="Times New Roman" w:hAnsi="Times New Roman" w:cs="Times New Roman"/>
          <w:i/>
          <w:iCs/>
        </w:rPr>
        <w:t>Problem Based Learning (PBL) in Industry 4.0: Improving Learning Quality through Character-Based Literacy Learning and Life Career Skill (LL-LCS)</w:t>
      </w:r>
      <w:r w:rsidRPr="00FB0E91">
        <w:rPr>
          <w:rStyle w:val="nowrap"/>
          <w:rFonts w:ascii="Times New Roman" w:hAnsi="Times New Roman" w:cs="Times New Roman"/>
          <w:bCs/>
          <w:i/>
          <w:iCs/>
          <w:bdr w:val="none" w:sz="0" w:space="0" w:color="auto" w:frame="1"/>
        </w:rPr>
        <w:t xml:space="preserve"> </w:t>
      </w:r>
      <w:r w:rsidRPr="00FB0E91">
        <w:rPr>
          <w:rStyle w:val="nowrap"/>
          <w:rFonts w:ascii="Times New Roman" w:hAnsi="Times New Roman" w:cs="Times New Roman"/>
          <w:bCs/>
          <w:bdr w:val="none" w:sz="0" w:space="0" w:color="auto" w:frame="1"/>
        </w:rPr>
        <w:t>J. Phys.: Conf. Ser. 1573 012006</w:t>
      </w:r>
    </w:p>
    <w:p w14:paraId="2CBC37CB" w14:textId="77777777" w:rsidR="00471FD9" w:rsidRDefault="00CD7906" w:rsidP="009013ED">
      <w:pPr>
        <w:pStyle w:val="ListParagraph"/>
        <w:spacing w:line="240" w:lineRule="auto"/>
        <w:ind w:left="709" w:hanging="425"/>
        <w:jc w:val="both"/>
        <w:rPr>
          <w:rStyle w:val="nowrap"/>
          <w:rFonts w:ascii="Times New Roman" w:hAnsi="Times New Roman" w:cs="Times New Roman"/>
          <w:bCs/>
          <w:bdr w:val="none" w:sz="0" w:space="0" w:color="auto" w:frame="1"/>
        </w:rPr>
      </w:pPr>
      <w:r>
        <w:rPr>
          <w:rStyle w:val="nowrap"/>
          <w:rFonts w:ascii="Times New Roman" w:hAnsi="Times New Roman" w:cs="Times New Roman"/>
          <w:bCs/>
          <w:bdr w:val="none" w:sz="0" w:space="0" w:color="auto" w:frame="1"/>
        </w:rPr>
        <w:t xml:space="preserve">[17] </w:t>
      </w:r>
      <w:r w:rsidR="00B715D4" w:rsidRPr="00B715D4">
        <w:rPr>
          <w:rStyle w:val="nowrap"/>
          <w:rFonts w:ascii="Times New Roman" w:hAnsi="Times New Roman" w:cs="Times New Roman"/>
          <w:bCs/>
          <w:bdr w:val="none" w:sz="0" w:space="0" w:color="auto" w:frame="1"/>
        </w:rPr>
        <w:t xml:space="preserve">Padmavathy, R. D., &amp; Mareesh, K. 2013 </w:t>
      </w:r>
      <w:r w:rsidR="00B715D4" w:rsidRPr="00B715D4">
        <w:rPr>
          <w:rStyle w:val="nowrap"/>
          <w:rFonts w:ascii="Times New Roman" w:hAnsi="Times New Roman" w:cs="Times New Roman"/>
          <w:bCs/>
          <w:i/>
          <w:iCs/>
          <w:bdr w:val="none" w:sz="0" w:space="0" w:color="auto" w:frame="1"/>
        </w:rPr>
        <w:t xml:space="preserve">Effectiveness </w:t>
      </w:r>
      <w:r w:rsidR="00B715D4">
        <w:rPr>
          <w:rStyle w:val="nowrap"/>
          <w:rFonts w:ascii="Times New Roman" w:hAnsi="Times New Roman" w:cs="Times New Roman"/>
          <w:bCs/>
          <w:i/>
          <w:iCs/>
          <w:bdr w:val="none" w:sz="0" w:space="0" w:color="auto" w:frame="1"/>
        </w:rPr>
        <w:t>o</w:t>
      </w:r>
      <w:r w:rsidR="00B715D4" w:rsidRPr="00B715D4">
        <w:rPr>
          <w:rStyle w:val="nowrap"/>
          <w:rFonts w:ascii="Times New Roman" w:hAnsi="Times New Roman" w:cs="Times New Roman"/>
          <w:bCs/>
          <w:i/>
          <w:iCs/>
          <w:bdr w:val="none" w:sz="0" w:space="0" w:color="auto" w:frame="1"/>
        </w:rPr>
        <w:t xml:space="preserve">f Problem Based Learning </w:t>
      </w:r>
      <w:r w:rsidR="00B715D4">
        <w:rPr>
          <w:rStyle w:val="nowrap"/>
          <w:rFonts w:ascii="Times New Roman" w:hAnsi="Times New Roman" w:cs="Times New Roman"/>
          <w:bCs/>
          <w:i/>
          <w:iCs/>
          <w:bdr w:val="none" w:sz="0" w:space="0" w:color="auto" w:frame="1"/>
        </w:rPr>
        <w:t>i</w:t>
      </w:r>
      <w:r w:rsidR="00B715D4" w:rsidRPr="00B715D4">
        <w:rPr>
          <w:rStyle w:val="nowrap"/>
          <w:rFonts w:ascii="Times New Roman" w:hAnsi="Times New Roman" w:cs="Times New Roman"/>
          <w:bCs/>
          <w:i/>
          <w:iCs/>
          <w:bdr w:val="none" w:sz="0" w:space="0" w:color="auto" w:frame="1"/>
        </w:rPr>
        <w:t>n Mathematics</w:t>
      </w:r>
      <w:r w:rsidR="00B715D4" w:rsidRPr="00B715D4">
        <w:rPr>
          <w:rStyle w:val="nowrap"/>
          <w:rFonts w:ascii="Times New Roman" w:hAnsi="Times New Roman" w:cs="Times New Roman"/>
          <w:bCs/>
          <w:bdr w:val="none" w:sz="0" w:space="0" w:color="auto" w:frame="1"/>
        </w:rPr>
        <w:t>. International Multidisciplinary e-Journal, 2(1), 45-51.</w:t>
      </w:r>
    </w:p>
    <w:p w14:paraId="4BB5417C" w14:textId="77777777" w:rsidR="006B0C41" w:rsidRPr="006B0C41" w:rsidRDefault="00CD7906" w:rsidP="009013ED">
      <w:pPr>
        <w:pStyle w:val="ListParagraph"/>
        <w:spacing w:line="240" w:lineRule="auto"/>
        <w:ind w:left="709" w:hanging="425"/>
        <w:jc w:val="both"/>
        <w:rPr>
          <w:rStyle w:val="nowrap"/>
          <w:rFonts w:ascii="Times New Roman" w:hAnsi="Times New Roman" w:cs="Times New Roman"/>
          <w:bCs/>
          <w:bdr w:val="none" w:sz="0" w:space="0" w:color="auto" w:frame="1"/>
        </w:rPr>
      </w:pPr>
      <w:r>
        <w:rPr>
          <w:rStyle w:val="nowrap"/>
          <w:rFonts w:ascii="Times New Roman" w:hAnsi="Times New Roman" w:cs="Times New Roman"/>
          <w:bCs/>
          <w:bdr w:val="none" w:sz="0" w:space="0" w:color="auto" w:frame="1"/>
        </w:rPr>
        <w:t xml:space="preserve">[18] </w:t>
      </w:r>
      <w:r w:rsidRPr="006B0C41">
        <w:rPr>
          <w:rStyle w:val="nowrap"/>
          <w:rFonts w:ascii="Times New Roman" w:hAnsi="Times New Roman" w:cs="Times New Roman"/>
          <w:bCs/>
          <w:bdr w:val="none" w:sz="0" w:space="0" w:color="auto" w:frame="1"/>
        </w:rPr>
        <w:t xml:space="preserve">Dabbagh, N. </w:t>
      </w:r>
      <w:r>
        <w:rPr>
          <w:rStyle w:val="nowrap"/>
          <w:rFonts w:ascii="Times New Roman" w:hAnsi="Times New Roman" w:cs="Times New Roman"/>
          <w:bCs/>
          <w:bdr w:val="none" w:sz="0" w:space="0" w:color="auto" w:frame="1"/>
        </w:rPr>
        <w:t>&amp;</w:t>
      </w:r>
      <w:r w:rsidRPr="006B0C41">
        <w:rPr>
          <w:rStyle w:val="nowrap"/>
          <w:rFonts w:ascii="Times New Roman" w:hAnsi="Times New Roman" w:cs="Times New Roman"/>
          <w:bCs/>
          <w:bdr w:val="none" w:sz="0" w:space="0" w:color="auto" w:frame="1"/>
        </w:rPr>
        <w:t xml:space="preserve"> Ritland. B. B. 2005 </w:t>
      </w:r>
      <w:r w:rsidRPr="006B0C41">
        <w:rPr>
          <w:rStyle w:val="nowrap"/>
          <w:rFonts w:ascii="Times New Roman" w:hAnsi="Times New Roman" w:cs="Times New Roman"/>
          <w:bCs/>
          <w:i/>
          <w:iCs/>
          <w:bdr w:val="none" w:sz="0" w:space="0" w:color="auto" w:frame="1"/>
        </w:rPr>
        <w:t xml:space="preserve">Online Learning, Concepts, Strategies </w:t>
      </w:r>
      <w:r>
        <w:rPr>
          <w:rStyle w:val="nowrap"/>
          <w:rFonts w:ascii="Times New Roman" w:hAnsi="Times New Roman" w:cs="Times New Roman"/>
          <w:bCs/>
          <w:i/>
          <w:iCs/>
          <w:bdr w:val="none" w:sz="0" w:space="0" w:color="auto" w:frame="1"/>
        </w:rPr>
        <w:t>a</w:t>
      </w:r>
      <w:r w:rsidRPr="006B0C41">
        <w:rPr>
          <w:rStyle w:val="nowrap"/>
          <w:rFonts w:ascii="Times New Roman" w:hAnsi="Times New Roman" w:cs="Times New Roman"/>
          <w:bCs/>
          <w:i/>
          <w:iCs/>
          <w:bdr w:val="none" w:sz="0" w:space="0" w:color="auto" w:frame="1"/>
        </w:rPr>
        <w:t>nd Application</w:t>
      </w:r>
      <w:r>
        <w:rPr>
          <w:rStyle w:val="nowrap"/>
          <w:rFonts w:ascii="Times New Roman" w:hAnsi="Times New Roman" w:cs="Times New Roman"/>
          <w:bCs/>
          <w:bdr w:val="none" w:sz="0" w:space="0" w:color="auto" w:frame="1"/>
        </w:rPr>
        <w:t xml:space="preserve"> </w:t>
      </w:r>
      <w:r w:rsidRPr="006B0C41">
        <w:rPr>
          <w:rStyle w:val="nowrap"/>
          <w:rFonts w:ascii="Times New Roman" w:hAnsi="Times New Roman" w:cs="Times New Roman"/>
          <w:bCs/>
          <w:bdr w:val="none" w:sz="0" w:space="0" w:color="auto" w:frame="1"/>
        </w:rPr>
        <w:t>Ohio: Pearson.</w:t>
      </w:r>
    </w:p>
    <w:p w14:paraId="039E0A9E" w14:textId="5E842E4B" w:rsidR="00C1566F" w:rsidRDefault="00CD7906" w:rsidP="009013ED">
      <w:pPr>
        <w:pStyle w:val="ListParagraph"/>
        <w:spacing w:line="240" w:lineRule="auto"/>
        <w:ind w:left="709" w:hanging="425"/>
        <w:jc w:val="both"/>
        <w:rPr>
          <w:rFonts w:ascii="Times New Roman" w:hAnsi="Times New Roman" w:cs="Times New Roman"/>
          <w:bCs/>
          <w:bdr w:val="none" w:sz="0" w:space="0" w:color="auto" w:frame="1"/>
        </w:rPr>
      </w:pPr>
      <w:r>
        <w:rPr>
          <w:rFonts w:ascii="Times New Roman" w:hAnsi="Times New Roman" w:cs="Times New Roman"/>
          <w:bCs/>
          <w:bdr w:val="none" w:sz="0" w:space="0" w:color="auto" w:frame="1"/>
        </w:rPr>
        <w:t xml:space="preserve">[19] Brown, Mary Daniels 2000 </w:t>
      </w:r>
      <w:r>
        <w:rPr>
          <w:rFonts w:ascii="Times New Roman" w:hAnsi="Times New Roman" w:cs="Times New Roman"/>
          <w:bCs/>
          <w:i/>
          <w:iCs/>
          <w:bdr w:val="none" w:sz="0" w:space="0" w:color="auto" w:frame="1"/>
        </w:rPr>
        <w:t>Education World: Technology in the Classroom: Virtual High Schools, Part 1, The V</w:t>
      </w:r>
      <w:r w:rsidR="00F66C53">
        <w:rPr>
          <w:rFonts w:ascii="Times New Roman" w:hAnsi="Times New Roman" w:cs="Times New Roman"/>
          <w:bCs/>
          <w:i/>
          <w:iCs/>
          <w:bdr w:val="none" w:sz="0" w:space="0" w:color="auto" w:frame="1"/>
        </w:rPr>
        <w:t xml:space="preserve">oices of Experience. </w:t>
      </w:r>
    </w:p>
    <w:p w14:paraId="6109F755" w14:textId="77777777" w:rsidR="00F66C53" w:rsidRDefault="00CD7906" w:rsidP="009013ED">
      <w:pPr>
        <w:pStyle w:val="ListParagraph"/>
        <w:spacing w:line="240" w:lineRule="auto"/>
        <w:ind w:left="709" w:hanging="425"/>
        <w:jc w:val="both"/>
        <w:rPr>
          <w:rFonts w:ascii="Times New Roman" w:hAnsi="Times New Roman" w:cs="Times New Roman"/>
          <w:bCs/>
          <w:bdr w:val="none" w:sz="0" w:space="0" w:color="auto" w:frame="1"/>
        </w:rPr>
      </w:pPr>
      <w:r>
        <w:rPr>
          <w:rFonts w:ascii="Times New Roman" w:hAnsi="Times New Roman" w:cs="Times New Roman"/>
          <w:bCs/>
          <w:bdr w:val="none" w:sz="0" w:space="0" w:color="auto" w:frame="1"/>
        </w:rPr>
        <w:t xml:space="preserve">[20] Siahaan, Sudirman 2003 </w:t>
      </w:r>
      <w:r>
        <w:rPr>
          <w:rFonts w:ascii="Times New Roman" w:hAnsi="Times New Roman" w:cs="Times New Roman"/>
          <w:bCs/>
          <w:i/>
          <w:iCs/>
          <w:bdr w:val="none" w:sz="0" w:space="0" w:color="auto" w:frame="1"/>
        </w:rPr>
        <w:t xml:space="preserve">E-learning (Pembelajaran Elektronik) Sebagai Salah Satu Alternative Kegiatan Pembelajaran </w:t>
      </w:r>
      <w:r w:rsidRPr="00235546">
        <w:rPr>
          <w:rFonts w:ascii="Times New Roman" w:hAnsi="Times New Roman" w:cs="Times New Roman"/>
          <w:bCs/>
          <w:bdr w:val="none" w:sz="0" w:space="0" w:color="auto" w:frame="1"/>
        </w:rPr>
        <w:t>Jurnal Pendidikan dan Kebudayaan No.042-Mei 2003 Jakarta: Depdiknas</w:t>
      </w:r>
      <w:r w:rsidR="008F4A30">
        <w:rPr>
          <w:rFonts w:ascii="Times New Roman" w:hAnsi="Times New Roman" w:cs="Times New Roman"/>
          <w:bCs/>
          <w:bdr w:val="none" w:sz="0" w:space="0" w:color="auto" w:frame="1"/>
        </w:rPr>
        <w:t>.</w:t>
      </w:r>
    </w:p>
    <w:p w14:paraId="566270F6" w14:textId="77777777" w:rsidR="00235546" w:rsidRDefault="00CD7906" w:rsidP="009013ED">
      <w:pPr>
        <w:pStyle w:val="ListParagraph"/>
        <w:spacing w:line="240" w:lineRule="auto"/>
        <w:ind w:left="709" w:hanging="425"/>
        <w:jc w:val="both"/>
        <w:rPr>
          <w:rFonts w:ascii="Times New Roman" w:hAnsi="Times New Roman" w:cs="Times New Roman"/>
          <w:bCs/>
          <w:bdr w:val="none" w:sz="0" w:space="0" w:color="auto" w:frame="1"/>
        </w:rPr>
      </w:pPr>
      <w:r>
        <w:rPr>
          <w:rFonts w:ascii="Times New Roman" w:hAnsi="Times New Roman" w:cs="Times New Roman"/>
          <w:bCs/>
          <w:bdr w:val="none" w:sz="0" w:space="0" w:color="auto" w:frame="1"/>
        </w:rPr>
        <w:t xml:space="preserve">[21] </w:t>
      </w:r>
      <w:r w:rsidRPr="00235546">
        <w:rPr>
          <w:rFonts w:ascii="Times New Roman" w:hAnsi="Times New Roman" w:cs="Times New Roman"/>
          <w:bCs/>
          <w:bdr w:val="none" w:sz="0" w:space="0" w:color="auto" w:frame="1"/>
        </w:rPr>
        <w:t>Mustapha</w:t>
      </w:r>
      <w:r>
        <w:rPr>
          <w:rFonts w:ascii="Times New Roman" w:hAnsi="Times New Roman" w:cs="Times New Roman"/>
          <w:bCs/>
          <w:bdr w:val="none" w:sz="0" w:space="0" w:color="auto" w:frame="1"/>
        </w:rPr>
        <w:t xml:space="preserve">, </w:t>
      </w:r>
      <w:r w:rsidRPr="00235546">
        <w:rPr>
          <w:rFonts w:ascii="Times New Roman" w:hAnsi="Times New Roman" w:cs="Times New Roman"/>
          <w:bCs/>
          <w:bdr w:val="none" w:sz="0" w:space="0" w:color="auto" w:frame="1"/>
        </w:rPr>
        <w:t xml:space="preserve">Sudirman </w:t>
      </w:r>
      <w:r w:rsidRPr="00235546">
        <w:rPr>
          <w:rFonts w:ascii="Times New Roman" w:hAnsi="Times New Roman" w:cs="Times New Roman"/>
          <w:bCs/>
          <w:i/>
          <w:iCs/>
          <w:bdr w:val="none" w:sz="0" w:space="0" w:color="auto" w:frame="1"/>
        </w:rPr>
        <w:t>et al</w:t>
      </w:r>
      <w:r w:rsidRPr="00235546">
        <w:rPr>
          <w:rFonts w:ascii="Times New Roman" w:hAnsi="Times New Roman" w:cs="Times New Roman"/>
          <w:bCs/>
          <w:bdr w:val="none" w:sz="0" w:space="0" w:color="auto" w:frame="1"/>
        </w:rPr>
        <w:t xml:space="preserve"> 2019 </w:t>
      </w:r>
      <w:r w:rsidRPr="00235546">
        <w:rPr>
          <w:rFonts w:ascii="Times New Roman" w:hAnsi="Times New Roman" w:cs="Times New Roman"/>
          <w:i/>
          <w:iCs/>
        </w:rPr>
        <w:t xml:space="preserve">Online Learning Environment </w:t>
      </w:r>
      <w:r>
        <w:rPr>
          <w:rFonts w:ascii="Times New Roman" w:hAnsi="Times New Roman" w:cs="Times New Roman"/>
          <w:i/>
          <w:iCs/>
        </w:rPr>
        <w:t>t</w:t>
      </w:r>
      <w:r w:rsidRPr="00235546">
        <w:rPr>
          <w:rFonts w:ascii="Times New Roman" w:hAnsi="Times New Roman" w:cs="Times New Roman"/>
          <w:i/>
          <w:iCs/>
        </w:rPr>
        <w:t>o Enh</w:t>
      </w:r>
      <w:r w:rsidRPr="00235546">
        <w:rPr>
          <w:rFonts w:ascii="Times New Roman" w:hAnsi="Times New Roman" w:cs="Times New Roman"/>
          <w:i/>
          <w:iCs/>
        </w:rPr>
        <w:t xml:space="preserve">ance HOTS </w:t>
      </w:r>
      <w:r>
        <w:rPr>
          <w:rFonts w:ascii="Times New Roman" w:hAnsi="Times New Roman" w:cs="Times New Roman"/>
          <w:i/>
          <w:iCs/>
        </w:rPr>
        <w:t>i</w:t>
      </w:r>
      <w:r w:rsidRPr="00235546">
        <w:rPr>
          <w:rFonts w:ascii="Times New Roman" w:hAnsi="Times New Roman" w:cs="Times New Roman"/>
          <w:i/>
          <w:iCs/>
        </w:rPr>
        <w:t>n Mathematics Using Polya’s Problem Solving Model</w:t>
      </w:r>
      <w:r w:rsidRPr="00235546">
        <w:rPr>
          <w:rFonts w:ascii="Times New Roman" w:hAnsi="Times New Roman" w:cs="Times New Roman"/>
        </w:rPr>
        <w:t xml:space="preserve"> </w:t>
      </w:r>
      <w:r w:rsidRPr="00235546">
        <w:rPr>
          <w:rFonts w:ascii="Times New Roman" w:hAnsi="Times New Roman" w:cs="Times New Roman"/>
          <w:bCs/>
          <w:bdr w:val="none" w:sz="0" w:space="0" w:color="auto" w:frame="1"/>
        </w:rPr>
        <w:t>J. Phys.: Conf. Ser. 1366 012081</w:t>
      </w:r>
    </w:p>
    <w:p w14:paraId="19947B97" w14:textId="77777777" w:rsidR="00730370" w:rsidRDefault="00CD7906" w:rsidP="009013ED">
      <w:pPr>
        <w:pStyle w:val="ListParagraph"/>
        <w:spacing w:line="240" w:lineRule="auto"/>
        <w:ind w:left="709" w:hanging="425"/>
        <w:jc w:val="both"/>
        <w:rPr>
          <w:rFonts w:ascii="Times New Roman" w:hAnsi="Times New Roman" w:cs="Times New Roman"/>
          <w:bCs/>
          <w:bdr w:val="none" w:sz="0" w:space="0" w:color="auto" w:frame="1"/>
        </w:rPr>
      </w:pPr>
      <w:r>
        <w:rPr>
          <w:rFonts w:ascii="Times New Roman" w:hAnsi="Times New Roman" w:cs="Times New Roman"/>
          <w:bCs/>
          <w:bdr w:val="none" w:sz="0" w:space="0" w:color="auto" w:frame="1"/>
        </w:rPr>
        <w:t xml:space="preserve">[22] </w:t>
      </w:r>
      <w:r w:rsidRPr="00730370">
        <w:rPr>
          <w:rFonts w:ascii="Times New Roman" w:hAnsi="Times New Roman" w:cs="Times New Roman"/>
          <w:bCs/>
          <w:bdr w:val="none" w:sz="0" w:space="0" w:color="auto" w:frame="1"/>
        </w:rPr>
        <w:t xml:space="preserve">Jian Wang </w:t>
      </w:r>
      <w:r w:rsidRPr="00730370">
        <w:rPr>
          <w:rFonts w:ascii="Times New Roman" w:hAnsi="Times New Roman" w:cs="Times New Roman"/>
          <w:bCs/>
          <w:i/>
          <w:iCs/>
          <w:bdr w:val="none" w:sz="0" w:space="0" w:color="auto" w:frame="1"/>
        </w:rPr>
        <w:t>et al</w:t>
      </w:r>
      <w:r w:rsidRPr="00730370">
        <w:rPr>
          <w:rFonts w:ascii="Times New Roman" w:hAnsi="Times New Roman" w:cs="Times New Roman"/>
          <w:bCs/>
          <w:bdr w:val="none" w:sz="0" w:space="0" w:color="auto" w:frame="1"/>
        </w:rPr>
        <w:t xml:space="preserve"> 2019 </w:t>
      </w:r>
      <w:r w:rsidRPr="00730370">
        <w:rPr>
          <w:rFonts w:ascii="Times New Roman" w:hAnsi="Times New Roman" w:cs="Times New Roman"/>
          <w:bCs/>
          <w:i/>
          <w:iCs/>
          <w:bdr w:val="none" w:sz="0" w:space="0" w:color="auto" w:frame="1"/>
        </w:rPr>
        <w:t>Analysis and Prediction of Satisfaction Index of Online Learning</w:t>
      </w:r>
      <w:r>
        <w:rPr>
          <w:rFonts w:ascii="Times New Roman" w:hAnsi="Times New Roman" w:cs="Times New Roman"/>
          <w:bCs/>
          <w:bdr w:val="none" w:sz="0" w:space="0" w:color="auto" w:frame="1"/>
        </w:rPr>
        <w:t xml:space="preserve"> </w:t>
      </w:r>
      <w:r w:rsidRPr="00730370">
        <w:rPr>
          <w:rFonts w:ascii="Times New Roman" w:hAnsi="Times New Roman" w:cs="Times New Roman"/>
          <w:bCs/>
          <w:bdr w:val="none" w:sz="0" w:space="0" w:color="auto" w:frame="1"/>
        </w:rPr>
        <w:t>J. Phys.: Conf. Ser. 1314 012173</w:t>
      </w:r>
      <w:r w:rsidR="008F4A30">
        <w:rPr>
          <w:rFonts w:ascii="Times New Roman" w:hAnsi="Times New Roman" w:cs="Times New Roman"/>
          <w:bCs/>
          <w:bdr w:val="none" w:sz="0" w:space="0" w:color="auto" w:frame="1"/>
        </w:rPr>
        <w:t>.</w:t>
      </w:r>
    </w:p>
    <w:p w14:paraId="70560ABF" w14:textId="77777777" w:rsidR="00FA6DD3" w:rsidRDefault="00CD7906" w:rsidP="009013ED">
      <w:pPr>
        <w:pStyle w:val="ListParagraph"/>
        <w:spacing w:line="240" w:lineRule="auto"/>
        <w:ind w:left="709" w:hanging="425"/>
        <w:jc w:val="both"/>
        <w:rPr>
          <w:rFonts w:ascii="Times New Roman" w:hAnsi="Times New Roman" w:cs="Times New Roman"/>
          <w:bCs/>
        </w:rPr>
      </w:pPr>
      <w:r>
        <w:rPr>
          <w:rFonts w:ascii="Times New Roman" w:hAnsi="Times New Roman" w:cs="Times New Roman"/>
          <w:bCs/>
          <w:bdr w:val="none" w:sz="0" w:space="0" w:color="auto" w:frame="1"/>
        </w:rPr>
        <w:t xml:space="preserve">[23] </w:t>
      </w:r>
      <w:r w:rsidRPr="00FA6DD3">
        <w:rPr>
          <w:rFonts w:ascii="Times New Roman" w:hAnsi="Times New Roman" w:cs="Times New Roman"/>
          <w:bCs/>
        </w:rPr>
        <w:t xml:space="preserve">Utami, Yuliza Putri &amp; </w:t>
      </w:r>
      <w:r w:rsidRPr="00FA6DD3">
        <w:rPr>
          <w:rFonts w:ascii="Times New Roman" w:hAnsi="Times New Roman" w:cs="Times New Roman"/>
          <w:bCs/>
        </w:rPr>
        <w:t xml:space="preserve">Derius Alan Dheri Cahyono 2020 </w:t>
      </w:r>
      <w:r w:rsidRPr="00FA6DD3">
        <w:rPr>
          <w:rFonts w:ascii="Times New Roman" w:hAnsi="Times New Roman" w:cs="Times New Roman"/>
          <w:bCs/>
          <w:i/>
          <w:iCs/>
        </w:rPr>
        <w:t>Study at Home: Analisis Kesulitan Belajar Matematika Pada Proses Pembelajaran Daring</w:t>
      </w:r>
      <w:r w:rsidRPr="00FA6DD3">
        <w:rPr>
          <w:rFonts w:ascii="Times New Roman" w:hAnsi="Times New Roman" w:cs="Times New Roman"/>
          <w:bCs/>
        </w:rPr>
        <w:t xml:space="preserve"> Jurnal Ilmiah Matematika Realistik (JI-MR) Vol. 1, No. 1</w:t>
      </w:r>
      <w:r w:rsidR="008F4A30">
        <w:rPr>
          <w:rFonts w:ascii="Times New Roman" w:hAnsi="Times New Roman" w:cs="Times New Roman"/>
          <w:bCs/>
        </w:rPr>
        <w:t>.</w:t>
      </w:r>
    </w:p>
    <w:p w14:paraId="2FE738C0" w14:textId="742706F5" w:rsidR="00FA6DD3" w:rsidRDefault="00CD7906" w:rsidP="009013ED">
      <w:pPr>
        <w:pStyle w:val="ListParagraph"/>
        <w:spacing w:line="240" w:lineRule="auto"/>
        <w:ind w:left="709" w:hanging="425"/>
        <w:jc w:val="both"/>
        <w:rPr>
          <w:rFonts w:ascii="Times New Roman" w:hAnsi="Times New Roman" w:cs="Times New Roman"/>
          <w:bCs/>
        </w:rPr>
      </w:pPr>
      <w:r>
        <w:rPr>
          <w:rFonts w:ascii="Times New Roman" w:hAnsi="Times New Roman" w:cs="Times New Roman"/>
          <w:bCs/>
        </w:rPr>
        <w:t xml:space="preserve">[24] </w:t>
      </w:r>
      <w:proofErr w:type="spellStart"/>
      <w:r w:rsidRPr="00FA6DD3">
        <w:rPr>
          <w:rFonts w:ascii="Times New Roman" w:hAnsi="Times New Roman" w:cs="Times New Roman"/>
          <w:bCs/>
        </w:rPr>
        <w:t>Muali</w:t>
      </w:r>
      <w:proofErr w:type="spellEnd"/>
      <w:r w:rsidR="008A7B49">
        <w:rPr>
          <w:rFonts w:ascii="Times New Roman" w:hAnsi="Times New Roman" w:cs="Times New Roman"/>
          <w:bCs/>
        </w:rPr>
        <w:t>,</w:t>
      </w:r>
      <w:r w:rsidR="008A7B49" w:rsidRPr="008A7B49">
        <w:rPr>
          <w:rFonts w:ascii="Times New Roman" w:hAnsi="Times New Roman" w:cs="Times New Roman"/>
          <w:bCs/>
        </w:rPr>
        <w:t xml:space="preserve"> </w:t>
      </w:r>
      <w:proofErr w:type="spellStart"/>
      <w:r w:rsidR="008A7B49" w:rsidRPr="00FA6DD3">
        <w:rPr>
          <w:rFonts w:ascii="Times New Roman" w:hAnsi="Times New Roman" w:cs="Times New Roman"/>
          <w:bCs/>
        </w:rPr>
        <w:t>Chusnul</w:t>
      </w:r>
      <w:proofErr w:type="spellEnd"/>
      <w:r w:rsidRPr="00FA6DD3">
        <w:rPr>
          <w:rFonts w:ascii="Times New Roman" w:hAnsi="Times New Roman" w:cs="Times New Roman"/>
          <w:bCs/>
        </w:rPr>
        <w:t xml:space="preserve"> </w:t>
      </w:r>
      <w:r w:rsidRPr="00FA6DD3">
        <w:rPr>
          <w:rFonts w:ascii="Times New Roman" w:hAnsi="Times New Roman" w:cs="Times New Roman"/>
          <w:bCs/>
          <w:i/>
          <w:iCs/>
        </w:rPr>
        <w:t>et al</w:t>
      </w:r>
      <w:r w:rsidRPr="00FA6DD3">
        <w:rPr>
          <w:rFonts w:ascii="Times New Roman" w:hAnsi="Times New Roman" w:cs="Times New Roman"/>
          <w:bCs/>
        </w:rPr>
        <w:t xml:space="preserve"> 2018 </w:t>
      </w:r>
      <w:r w:rsidRPr="00FA6DD3">
        <w:rPr>
          <w:rFonts w:ascii="Times New Roman" w:hAnsi="Times New Roman" w:cs="Times New Roman"/>
          <w:bCs/>
          <w:i/>
          <w:iCs/>
        </w:rPr>
        <w:t xml:space="preserve">Free Online Learning Based </w:t>
      </w:r>
      <w:r>
        <w:rPr>
          <w:rFonts w:ascii="Times New Roman" w:hAnsi="Times New Roman" w:cs="Times New Roman"/>
          <w:bCs/>
          <w:i/>
          <w:iCs/>
        </w:rPr>
        <w:t>o</w:t>
      </w:r>
      <w:r w:rsidRPr="00FA6DD3">
        <w:rPr>
          <w:rFonts w:ascii="Times New Roman" w:hAnsi="Times New Roman" w:cs="Times New Roman"/>
          <w:bCs/>
          <w:i/>
          <w:iCs/>
        </w:rPr>
        <w:t>n Rich Internet Applicat</w:t>
      </w:r>
      <w:r w:rsidRPr="00FA6DD3">
        <w:rPr>
          <w:rFonts w:ascii="Times New Roman" w:hAnsi="Times New Roman" w:cs="Times New Roman"/>
          <w:bCs/>
          <w:i/>
          <w:iCs/>
        </w:rPr>
        <w:t>ions; The</w:t>
      </w:r>
      <w:r>
        <w:rPr>
          <w:rFonts w:ascii="Times New Roman" w:hAnsi="Times New Roman" w:cs="Times New Roman"/>
          <w:bCs/>
          <w:i/>
          <w:iCs/>
        </w:rPr>
        <w:t xml:space="preserve"> </w:t>
      </w:r>
      <w:r w:rsidRPr="00FA6DD3">
        <w:rPr>
          <w:rFonts w:ascii="Times New Roman" w:hAnsi="Times New Roman" w:cs="Times New Roman"/>
          <w:bCs/>
          <w:i/>
          <w:iCs/>
        </w:rPr>
        <w:t>Experimentation of Critical Thinking About Student Learning Style</w:t>
      </w:r>
      <w:r w:rsidRPr="00FA6DD3">
        <w:rPr>
          <w:rFonts w:ascii="Times New Roman" w:hAnsi="Times New Roman" w:cs="Times New Roman"/>
          <w:bCs/>
        </w:rPr>
        <w:t xml:space="preserve"> J. Phys.: Conf. Ser. 1114 012024</w:t>
      </w:r>
      <w:r>
        <w:rPr>
          <w:rFonts w:ascii="Times New Roman" w:hAnsi="Times New Roman" w:cs="Times New Roman"/>
          <w:bCs/>
        </w:rPr>
        <w:t>.</w:t>
      </w:r>
    </w:p>
    <w:p w14:paraId="5478DEDD" w14:textId="77777777" w:rsidR="00FA6DD3" w:rsidRDefault="00CD7906" w:rsidP="009013ED">
      <w:pPr>
        <w:pStyle w:val="ListParagraph"/>
        <w:spacing w:line="240" w:lineRule="auto"/>
        <w:ind w:left="709" w:hanging="425"/>
        <w:jc w:val="both"/>
        <w:rPr>
          <w:rFonts w:ascii="Times New Roman" w:hAnsi="Times New Roman" w:cs="Times New Roman"/>
          <w:bCs/>
        </w:rPr>
      </w:pPr>
      <w:r>
        <w:rPr>
          <w:rFonts w:ascii="Times New Roman" w:hAnsi="Times New Roman" w:cs="Times New Roman"/>
          <w:bCs/>
        </w:rPr>
        <w:t xml:space="preserve">[25] </w:t>
      </w:r>
      <w:r w:rsidRPr="00FA6DD3">
        <w:rPr>
          <w:rFonts w:ascii="Times New Roman" w:hAnsi="Times New Roman" w:cs="Times New Roman"/>
          <w:bCs/>
        </w:rPr>
        <w:t xml:space="preserve">Perez, E. D., &amp; Ye, Y. 2013 </w:t>
      </w:r>
      <w:r w:rsidRPr="00FA6DD3">
        <w:rPr>
          <w:rFonts w:ascii="Times New Roman" w:hAnsi="Times New Roman" w:cs="Times New Roman"/>
          <w:bCs/>
          <w:i/>
          <w:iCs/>
        </w:rPr>
        <w:t>The Relationship Between Mathematics Self-Efficacy and Mathematics Achievement of Mathayomsuksa Students in The E</w:t>
      </w:r>
      <w:r w:rsidRPr="00FA6DD3">
        <w:rPr>
          <w:rFonts w:ascii="Times New Roman" w:hAnsi="Times New Roman" w:cs="Times New Roman"/>
          <w:bCs/>
          <w:i/>
          <w:iCs/>
        </w:rPr>
        <w:t>nglish Program of St. Joseph Bangna School</w:t>
      </w:r>
      <w:r w:rsidRPr="00FA6DD3">
        <w:rPr>
          <w:rFonts w:ascii="Times New Roman" w:hAnsi="Times New Roman" w:cs="Times New Roman"/>
          <w:bCs/>
        </w:rPr>
        <w:t xml:space="preserve"> Assumption Journal, 5(2), 82-92.</w:t>
      </w:r>
    </w:p>
    <w:p w14:paraId="3C0A9835" w14:textId="77777777" w:rsidR="003C7223" w:rsidRPr="003C7223" w:rsidRDefault="00CD7906" w:rsidP="009013ED">
      <w:pPr>
        <w:pStyle w:val="ListParagraph"/>
        <w:spacing w:line="240" w:lineRule="auto"/>
        <w:ind w:left="709" w:hanging="425"/>
        <w:jc w:val="both"/>
        <w:rPr>
          <w:rFonts w:ascii="Times New Roman" w:hAnsi="Times New Roman" w:cs="Times New Roman"/>
          <w:bCs/>
        </w:rPr>
      </w:pPr>
      <w:r>
        <w:rPr>
          <w:rFonts w:ascii="Times New Roman" w:hAnsi="Times New Roman" w:cs="Times New Roman"/>
          <w:bCs/>
        </w:rPr>
        <w:t xml:space="preserve">[26] </w:t>
      </w:r>
      <w:r w:rsidRPr="008F4A30">
        <w:rPr>
          <w:rFonts w:ascii="Times New Roman" w:hAnsi="Times New Roman" w:cs="Times New Roman"/>
          <w:bCs/>
        </w:rPr>
        <w:t xml:space="preserve">Masitoh L F and Fitriyani H 2018 </w:t>
      </w:r>
      <w:r w:rsidRPr="008F4A30">
        <w:rPr>
          <w:rFonts w:ascii="Times New Roman" w:hAnsi="Times New Roman" w:cs="Times New Roman"/>
          <w:bCs/>
          <w:i/>
          <w:iCs/>
        </w:rPr>
        <w:t xml:space="preserve">Improving Students’ Mathematics Self-Efficacy Through </w:t>
      </w:r>
      <w:r w:rsidRPr="003C7223">
        <w:rPr>
          <w:rFonts w:ascii="Times New Roman" w:hAnsi="Times New Roman" w:cs="Times New Roman"/>
          <w:bCs/>
          <w:i/>
          <w:iCs/>
        </w:rPr>
        <w:t>Problem Based Learning Malikussaleh</w:t>
      </w:r>
      <w:r w:rsidRPr="003C7223">
        <w:rPr>
          <w:rFonts w:ascii="Times New Roman" w:hAnsi="Times New Roman" w:cs="Times New Roman"/>
          <w:bCs/>
        </w:rPr>
        <w:t xml:space="preserve"> Journal of Mathematics Learning (MJML) 1(2) 26-30</w:t>
      </w:r>
    </w:p>
    <w:p w14:paraId="7D7DED83" w14:textId="77777777" w:rsidR="003C7223" w:rsidRPr="003C7223" w:rsidRDefault="00CD7906" w:rsidP="009013ED">
      <w:pPr>
        <w:pStyle w:val="ListParagraph"/>
        <w:spacing w:line="240" w:lineRule="auto"/>
        <w:ind w:left="709" w:hanging="425"/>
        <w:jc w:val="both"/>
        <w:rPr>
          <w:rFonts w:ascii="Times New Roman" w:hAnsi="Times New Roman" w:cs="Times New Roman"/>
          <w:bCs/>
        </w:rPr>
      </w:pPr>
      <w:r w:rsidRPr="003C7223">
        <w:rPr>
          <w:rFonts w:ascii="Times New Roman" w:hAnsi="Times New Roman" w:cs="Times New Roman"/>
          <w:bCs/>
        </w:rPr>
        <w:lastRenderedPageBreak/>
        <w:t>[27] Ertikin, Erhan. 2013 Relationship Between Mathematics Teaching Self-Efficacy and Mathematics Self Efficacy Elsevier Procedia - Social and Behavioral Sciences 106, 3041 – 3045.</w:t>
      </w:r>
    </w:p>
    <w:p w14:paraId="630DA6A2" w14:textId="77777777" w:rsidR="003C7223" w:rsidRPr="003C7223" w:rsidRDefault="00CD7906" w:rsidP="009013ED">
      <w:pPr>
        <w:pStyle w:val="ListParagraph"/>
        <w:spacing w:line="240" w:lineRule="auto"/>
        <w:ind w:left="709" w:hanging="425"/>
        <w:jc w:val="both"/>
        <w:rPr>
          <w:rFonts w:ascii="Times New Roman" w:hAnsi="Times New Roman" w:cs="Times New Roman"/>
          <w:bCs/>
        </w:rPr>
      </w:pPr>
      <w:r w:rsidRPr="003C7223">
        <w:rPr>
          <w:rFonts w:ascii="Times New Roman" w:hAnsi="Times New Roman" w:cs="Times New Roman"/>
          <w:bCs/>
        </w:rPr>
        <w:t>[28] Zimmerman, M., Besc</w:t>
      </w:r>
      <w:r w:rsidRPr="003C7223">
        <w:rPr>
          <w:rFonts w:ascii="Times New Roman" w:hAnsi="Times New Roman" w:cs="Times New Roman"/>
          <w:bCs/>
        </w:rPr>
        <w:t xml:space="preserve">herer, C., &amp; Spannagel, C. 2011 </w:t>
      </w:r>
      <w:r w:rsidRPr="003C7223">
        <w:rPr>
          <w:rFonts w:ascii="Times New Roman" w:hAnsi="Times New Roman" w:cs="Times New Roman"/>
          <w:bCs/>
          <w:i/>
          <w:iCs/>
        </w:rPr>
        <w:t>A Questionaire for Surveying Mathematics Self-efficacy Expectations of Future Teachers</w:t>
      </w:r>
      <w:r w:rsidRPr="003C7223">
        <w:rPr>
          <w:rFonts w:ascii="Times New Roman" w:hAnsi="Times New Roman" w:cs="Times New Roman"/>
          <w:bCs/>
        </w:rPr>
        <w:t xml:space="preserve"> </w:t>
      </w:r>
    </w:p>
    <w:p w14:paraId="1DBE925C" w14:textId="0FF0DFD2" w:rsidR="003C7223" w:rsidRPr="003C7223" w:rsidRDefault="00CD7906" w:rsidP="009013ED">
      <w:pPr>
        <w:pStyle w:val="ListParagraph"/>
        <w:spacing w:line="240" w:lineRule="auto"/>
        <w:ind w:left="709" w:hanging="425"/>
        <w:jc w:val="both"/>
        <w:rPr>
          <w:rFonts w:ascii="Times New Roman" w:hAnsi="Times New Roman" w:cs="Times New Roman"/>
          <w:bCs/>
        </w:rPr>
      </w:pPr>
      <w:r w:rsidRPr="003C7223">
        <w:rPr>
          <w:rFonts w:ascii="Times New Roman" w:hAnsi="Times New Roman" w:cs="Times New Roman"/>
          <w:bCs/>
        </w:rPr>
        <w:t>[29]</w:t>
      </w:r>
      <w:r>
        <w:rPr>
          <w:rFonts w:ascii="Times New Roman" w:hAnsi="Times New Roman" w:cs="Times New Roman"/>
          <w:bCs/>
        </w:rPr>
        <w:t xml:space="preserve"> </w:t>
      </w:r>
      <w:r w:rsidRPr="003C7223">
        <w:rPr>
          <w:rFonts w:ascii="Times New Roman" w:hAnsi="Times New Roman" w:cs="Times New Roman"/>
          <w:bCs/>
        </w:rPr>
        <w:t xml:space="preserve">Fast, L. A. et. al. 2015 </w:t>
      </w:r>
      <w:r w:rsidRPr="003C7223">
        <w:rPr>
          <w:rFonts w:ascii="Times New Roman" w:hAnsi="Times New Roman" w:cs="Times New Roman"/>
          <w:bCs/>
          <w:i/>
          <w:iCs/>
        </w:rPr>
        <w:t>Self-efficacy and standardized test performance</w:t>
      </w:r>
      <w:r w:rsidRPr="003C7223">
        <w:rPr>
          <w:rFonts w:ascii="Times New Roman" w:hAnsi="Times New Roman" w:cs="Times New Roman"/>
          <w:bCs/>
        </w:rPr>
        <w:t xml:space="preserve"> </w:t>
      </w:r>
    </w:p>
    <w:p w14:paraId="3301906A" w14:textId="77777777" w:rsidR="003C7223" w:rsidRPr="003C7223" w:rsidRDefault="00CD7906" w:rsidP="009013ED">
      <w:pPr>
        <w:pStyle w:val="ListParagraph"/>
        <w:spacing w:line="240" w:lineRule="auto"/>
        <w:ind w:left="709" w:hanging="425"/>
        <w:jc w:val="both"/>
        <w:rPr>
          <w:rFonts w:ascii="Times New Roman" w:hAnsi="Times New Roman" w:cs="Times New Roman"/>
          <w:bCs/>
        </w:rPr>
      </w:pPr>
      <w:r w:rsidRPr="003C7223">
        <w:rPr>
          <w:rFonts w:ascii="Times New Roman" w:hAnsi="Times New Roman" w:cs="Times New Roman"/>
          <w:bCs/>
        </w:rPr>
        <w:t xml:space="preserve">[30] Maulidia, Farrah, Saminan &amp; Zainal Abidin 2020 </w:t>
      </w:r>
      <w:r w:rsidRPr="003C7223">
        <w:rPr>
          <w:rFonts w:ascii="Times New Roman" w:hAnsi="Times New Roman" w:cs="Times New Roman"/>
          <w:bCs/>
          <w:i/>
          <w:iCs/>
        </w:rPr>
        <w:t>The Implementation of Problem-Based Learning (PBL) Model to Improve Creativity and Self-Efficacy of Field Dependent and Field Independent Students</w:t>
      </w:r>
      <w:r w:rsidRPr="003C7223">
        <w:rPr>
          <w:rFonts w:ascii="Times New Roman" w:hAnsi="Times New Roman" w:cs="Times New Roman"/>
          <w:bCs/>
        </w:rPr>
        <w:t xml:space="preserve"> Malikussaleh Journal of Mathematic</w:t>
      </w:r>
      <w:r w:rsidRPr="003C7223">
        <w:rPr>
          <w:rFonts w:ascii="Times New Roman" w:hAnsi="Times New Roman" w:cs="Times New Roman"/>
          <w:bCs/>
        </w:rPr>
        <w:t>s Learning (MJML) Vol.3, No.1.</w:t>
      </w:r>
    </w:p>
    <w:p w14:paraId="5E0E06CD" w14:textId="77777777" w:rsidR="003C7223" w:rsidRPr="003C7223" w:rsidRDefault="00CD7906" w:rsidP="009013ED">
      <w:pPr>
        <w:pStyle w:val="ListParagraph"/>
        <w:spacing w:line="240" w:lineRule="auto"/>
        <w:ind w:left="709" w:hanging="425"/>
        <w:jc w:val="both"/>
        <w:rPr>
          <w:rFonts w:ascii="Times New Roman" w:hAnsi="Times New Roman" w:cs="Times New Roman"/>
          <w:bCs/>
        </w:rPr>
      </w:pPr>
      <w:r w:rsidRPr="003C7223">
        <w:rPr>
          <w:rFonts w:ascii="Times New Roman" w:hAnsi="Times New Roman" w:cs="Times New Roman"/>
          <w:bCs/>
        </w:rPr>
        <w:t xml:space="preserve">[31] Rahmawati, Dwi Ulan, Insih Wilujeng, Jumadi, dkk 2020 </w:t>
      </w:r>
      <w:r w:rsidRPr="003C7223">
        <w:rPr>
          <w:rFonts w:ascii="Times New Roman" w:hAnsi="Times New Roman" w:cs="Times New Roman"/>
          <w:bCs/>
          <w:i/>
          <w:iCs/>
        </w:rPr>
        <w:t>Problem Based Learning E-Handout: Improving Students’ Mathematical Representation and Self Efficacy</w:t>
      </w:r>
      <w:r w:rsidRPr="003C7223">
        <w:rPr>
          <w:rFonts w:ascii="Times New Roman" w:hAnsi="Times New Roman" w:cs="Times New Roman"/>
          <w:bCs/>
        </w:rPr>
        <w:t xml:space="preserve"> Jurnal Ilmiah Pendidikan Fisika Al-BiRuNi.</w:t>
      </w:r>
    </w:p>
    <w:p w14:paraId="5B27CD93" w14:textId="000393E1" w:rsidR="003C7223" w:rsidRPr="003C7223" w:rsidRDefault="00CD7906" w:rsidP="009013ED">
      <w:pPr>
        <w:pStyle w:val="ListParagraph"/>
        <w:spacing w:line="240" w:lineRule="auto"/>
        <w:ind w:left="709" w:hanging="425"/>
        <w:jc w:val="both"/>
        <w:rPr>
          <w:rFonts w:ascii="Times New Roman" w:hAnsi="Times New Roman" w:cs="Times New Roman"/>
          <w:bCs/>
        </w:rPr>
      </w:pPr>
      <w:r w:rsidRPr="003C7223">
        <w:rPr>
          <w:rFonts w:ascii="Times New Roman" w:hAnsi="Times New Roman" w:cs="Times New Roman"/>
          <w:bCs/>
        </w:rPr>
        <w:t>[32] Anggalia, Fransisc</w:t>
      </w:r>
      <w:r w:rsidRPr="003C7223">
        <w:rPr>
          <w:rFonts w:ascii="Times New Roman" w:hAnsi="Times New Roman" w:cs="Times New Roman"/>
          <w:bCs/>
        </w:rPr>
        <w:t xml:space="preserve">a, Haninda Bharata &amp; Undang Rosidin 2020 </w:t>
      </w:r>
      <w:r w:rsidRPr="003C7223">
        <w:rPr>
          <w:rFonts w:ascii="Times New Roman" w:hAnsi="Times New Roman" w:cs="Times New Roman"/>
          <w:bCs/>
          <w:i/>
          <w:iCs/>
        </w:rPr>
        <w:t xml:space="preserve">Developing PBL </w:t>
      </w:r>
      <w:r w:rsidR="009013ED">
        <w:rPr>
          <w:rFonts w:ascii="Times New Roman" w:hAnsi="Times New Roman" w:cs="Times New Roman"/>
          <w:bCs/>
          <w:i/>
          <w:iCs/>
        </w:rPr>
        <w:t>t</w:t>
      </w:r>
      <w:r w:rsidRPr="003C7223">
        <w:rPr>
          <w:rFonts w:ascii="Times New Roman" w:hAnsi="Times New Roman" w:cs="Times New Roman"/>
          <w:bCs/>
          <w:i/>
          <w:iCs/>
        </w:rPr>
        <w:t xml:space="preserve">o Improve Mathematical Problem Solving and Self Efficacy </w:t>
      </w:r>
      <w:r w:rsidRPr="003C7223">
        <w:rPr>
          <w:rFonts w:ascii="Times New Roman" w:hAnsi="Times New Roman" w:cs="Times New Roman"/>
          <w:bCs/>
        </w:rPr>
        <w:t>International Journal of Trends in Mathematics Education Research Vol. 3, No.</w:t>
      </w:r>
      <w:r w:rsidRPr="003C7223">
        <w:rPr>
          <w:rFonts w:ascii="Times New Roman" w:hAnsi="Times New Roman" w:cs="Times New Roman"/>
          <w:bCs/>
        </w:rPr>
        <w:t>1</w:t>
      </w:r>
    </w:p>
    <w:p w14:paraId="210657D9" w14:textId="544B760B" w:rsidR="003C7223" w:rsidRPr="003C7223" w:rsidRDefault="00CD7906" w:rsidP="009013ED">
      <w:pPr>
        <w:pStyle w:val="ListParagraph"/>
        <w:spacing w:line="240" w:lineRule="auto"/>
        <w:ind w:left="709" w:hanging="425"/>
        <w:jc w:val="both"/>
        <w:rPr>
          <w:rFonts w:ascii="Times New Roman" w:hAnsi="Times New Roman" w:cs="Times New Roman"/>
          <w:bCs/>
        </w:rPr>
      </w:pPr>
      <w:r w:rsidRPr="003C7223">
        <w:rPr>
          <w:rFonts w:ascii="Times New Roman" w:hAnsi="Times New Roman" w:cs="Times New Roman"/>
          <w:bCs/>
        </w:rPr>
        <w:t xml:space="preserve">[33] </w:t>
      </w:r>
      <w:proofErr w:type="spellStart"/>
      <w:r w:rsidRPr="003C7223">
        <w:rPr>
          <w:rFonts w:ascii="Times New Roman" w:hAnsi="Times New Roman" w:cs="Times New Roman"/>
          <w:bCs/>
        </w:rPr>
        <w:t>Sugiyanto</w:t>
      </w:r>
      <w:proofErr w:type="spellEnd"/>
      <w:r w:rsidR="009013ED">
        <w:rPr>
          <w:rFonts w:ascii="Times New Roman" w:hAnsi="Times New Roman" w:cs="Times New Roman"/>
          <w:bCs/>
        </w:rPr>
        <w:t xml:space="preserve"> </w:t>
      </w:r>
      <w:r w:rsidRPr="003C7223">
        <w:rPr>
          <w:rFonts w:ascii="Times New Roman" w:hAnsi="Times New Roman" w:cs="Times New Roman"/>
          <w:bCs/>
        </w:rPr>
        <w:t>2010</w:t>
      </w:r>
      <w:r w:rsidRPr="003C7223">
        <w:rPr>
          <w:rFonts w:ascii="Times New Roman" w:hAnsi="Times New Roman" w:cs="Times New Roman"/>
          <w:bCs/>
        </w:rPr>
        <w:t xml:space="preserve"> </w:t>
      </w:r>
      <w:r w:rsidRPr="009013ED">
        <w:rPr>
          <w:rFonts w:ascii="Times New Roman" w:hAnsi="Times New Roman" w:cs="Times New Roman"/>
          <w:bCs/>
          <w:i/>
          <w:iCs/>
        </w:rPr>
        <w:t xml:space="preserve">Model-Model </w:t>
      </w:r>
      <w:proofErr w:type="spellStart"/>
      <w:r w:rsidRPr="009013ED">
        <w:rPr>
          <w:rFonts w:ascii="Times New Roman" w:hAnsi="Times New Roman" w:cs="Times New Roman"/>
          <w:bCs/>
          <w:i/>
          <w:iCs/>
        </w:rPr>
        <w:t>Pembelajaran</w:t>
      </w:r>
      <w:proofErr w:type="spellEnd"/>
      <w:r w:rsidRPr="009013ED">
        <w:rPr>
          <w:rFonts w:ascii="Times New Roman" w:hAnsi="Times New Roman" w:cs="Times New Roman"/>
          <w:bCs/>
          <w:i/>
          <w:iCs/>
        </w:rPr>
        <w:t xml:space="preserve"> </w:t>
      </w:r>
      <w:proofErr w:type="spellStart"/>
      <w:r w:rsidRPr="009013ED">
        <w:rPr>
          <w:rFonts w:ascii="Times New Roman" w:hAnsi="Times New Roman" w:cs="Times New Roman"/>
          <w:bCs/>
          <w:i/>
          <w:iCs/>
        </w:rPr>
        <w:t>Inovatif</w:t>
      </w:r>
      <w:proofErr w:type="spellEnd"/>
      <w:r w:rsidR="009013ED">
        <w:rPr>
          <w:rFonts w:ascii="Times New Roman" w:hAnsi="Times New Roman" w:cs="Times New Roman"/>
          <w:bCs/>
        </w:rPr>
        <w:t xml:space="preserve"> </w:t>
      </w:r>
      <w:r w:rsidRPr="003C7223">
        <w:rPr>
          <w:rFonts w:ascii="Times New Roman" w:hAnsi="Times New Roman" w:cs="Times New Roman"/>
          <w:bCs/>
        </w:rPr>
        <w:t>Surak</w:t>
      </w:r>
      <w:r w:rsidRPr="003C7223">
        <w:rPr>
          <w:rFonts w:ascii="Times New Roman" w:hAnsi="Times New Roman" w:cs="Times New Roman"/>
          <w:bCs/>
        </w:rPr>
        <w:t>arta: Yuma Pustaka.</w:t>
      </w:r>
    </w:p>
    <w:p w14:paraId="0B64D256" w14:textId="29D5AADD" w:rsidR="003C7223" w:rsidRPr="003C7223" w:rsidRDefault="00CD7906" w:rsidP="009013ED">
      <w:pPr>
        <w:pStyle w:val="ListParagraph"/>
        <w:spacing w:line="240" w:lineRule="auto"/>
        <w:ind w:left="709" w:hanging="425"/>
        <w:jc w:val="both"/>
        <w:rPr>
          <w:rFonts w:ascii="Times New Roman" w:hAnsi="Times New Roman" w:cs="Times New Roman"/>
          <w:bCs/>
        </w:rPr>
      </w:pPr>
      <w:r w:rsidRPr="003C7223">
        <w:rPr>
          <w:rFonts w:ascii="Times New Roman" w:hAnsi="Times New Roman" w:cs="Times New Roman"/>
          <w:bCs/>
        </w:rPr>
        <w:t xml:space="preserve">[34] Octaria, Dina &amp; Eka Fitri Puspa Sari 2018 </w:t>
      </w:r>
      <w:proofErr w:type="spellStart"/>
      <w:r w:rsidRPr="003C7223">
        <w:rPr>
          <w:rFonts w:ascii="Times New Roman" w:hAnsi="Times New Roman" w:cs="Times New Roman"/>
          <w:bCs/>
          <w:i/>
          <w:iCs/>
        </w:rPr>
        <w:t>Peningkatan</w:t>
      </w:r>
      <w:proofErr w:type="spellEnd"/>
      <w:r w:rsidRPr="003C7223">
        <w:rPr>
          <w:rFonts w:ascii="Times New Roman" w:hAnsi="Times New Roman" w:cs="Times New Roman"/>
          <w:bCs/>
          <w:i/>
          <w:iCs/>
        </w:rPr>
        <w:t xml:space="preserve"> Self-</w:t>
      </w:r>
      <w:r w:rsidR="009013ED">
        <w:rPr>
          <w:rFonts w:ascii="Times New Roman" w:hAnsi="Times New Roman" w:cs="Times New Roman"/>
          <w:bCs/>
          <w:i/>
          <w:iCs/>
        </w:rPr>
        <w:t>e</w:t>
      </w:r>
      <w:r w:rsidRPr="003C7223">
        <w:rPr>
          <w:rFonts w:ascii="Times New Roman" w:hAnsi="Times New Roman" w:cs="Times New Roman"/>
          <w:bCs/>
          <w:i/>
          <w:iCs/>
        </w:rPr>
        <w:t xml:space="preserve">fficacy </w:t>
      </w:r>
      <w:proofErr w:type="spellStart"/>
      <w:r w:rsidRPr="003C7223">
        <w:rPr>
          <w:rFonts w:ascii="Times New Roman" w:hAnsi="Times New Roman" w:cs="Times New Roman"/>
          <w:bCs/>
          <w:i/>
          <w:iCs/>
        </w:rPr>
        <w:t>Mahasiswa</w:t>
      </w:r>
      <w:proofErr w:type="spellEnd"/>
      <w:r w:rsidRPr="003C7223">
        <w:rPr>
          <w:rFonts w:ascii="Times New Roman" w:hAnsi="Times New Roman" w:cs="Times New Roman"/>
          <w:bCs/>
          <w:i/>
          <w:iCs/>
        </w:rPr>
        <w:t xml:space="preserve"> </w:t>
      </w:r>
      <w:proofErr w:type="spellStart"/>
      <w:r w:rsidRPr="003C7223">
        <w:rPr>
          <w:rFonts w:ascii="Times New Roman" w:hAnsi="Times New Roman" w:cs="Times New Roman"/>
          <w:bCs/>
          <w:i/>
          <w:iCs/>
        </w:rPr>
        <w:t>Melalui</w:t>
      </w:r>
      <w:proofErr w:type="spellEnd"/>
      <w:r w:rsidRPr="003C7223">
        <w:rPr>
          <w:rFonts w:ascii="Times New Roman" w:hAnsi="Times New Roman" w:cs="Times New Roman"/>
          <w:bCs/>
          <w:i/>
          <w:iCs/>
        </w:rPr>
        <w:t xml:space="preserve"> Problem Based Learning (PBL) Pada Mata Kuliah Program Linier </w:t>
      </w:r>
      <w:r w:rsidRPr="003C7223">
        <w:rPr>
          <w:rFonts w:ascii="Times New Roman" w:hAnsi="Times New Roman" w:cs="Times New Roman"/>
          <w:bCs/>
        </w:rPr>
        <w:t>Jurnal Elemen Vol. 4 No.</w:t>
      </w:r>
      <w:r w:rsidRPr="003C7223">
        <w:rPr>
          <w:rFonts w:ascii="Times New Roman" w:hAnsi="Times New Roman" w:cs="Times New Roman"/>
          <w:bCs/>
        </w:rPr>
        <w:t>1.</w:t>
      </w:r>
    </w:p>
    <w:p w14:paraId="35E5F10E" w14:textId="77777777" w:rsidR="000618DE" w:rsidRPr="00424CC5" w:rsidRDefault="000618DE" w:rsidP="000618DE">
      <w:pPr>
        <w:spacing w:line="240" w:lineRule="auto"/>
        <w:ind w:left="142" w:firstLine="360"/>
        <w:jc w:val="both"/>
        <w:rPr>
          <w:rFonts w:ascii="Times New Roman" w:hAnsi="Times New Roman"/>
          <w:color w:val="FF0000"/>
        </w:rPr>
      </w:pPr>
    </w:p>
    <w:sectPr w:rsidR="000618DE" w:rsidRPr="00424CC5" w:rsidSect="00054EC5">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C6F6B" w14:textId="77777777" w:rsidR="00CD7906" w:rsidRDefault="00CD7906">
      <w:pPr>
        <w:spacing w:after="0" w:line="240" w:lineRule="auto"/>
      </w:pPr>
      <w:r>
        <w:separator/>
      </w:r>
    </w:p>
  </w:endnote>
  <w:endnote w:type="continuationSeparator" w:id="0">
    <w:p w14:paraId="6990358E" w14:textId="77777777" w:rsidR="00CD7906" w:rsidRDefault="00CD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524442"/>
      <w:docPartObj>
        <w:docPartGallery w:val="Page Numbers (Bottom of Page)"/>
        <w:docPartUnique/>
      </w:docPartObj>
    </w:sdtPr>
    <w:sdtEndPr>
      <w:rPr>
        <w:noProof/>
      </w:rPr>
    </w:sdtEndPr>
    <w:sdtContent>
      <w:p w14:paraId="0E3D7EE0" w14:textId="77777777" w:rsidR="00CF70EF" w:rsidRDefault="00CD79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902C2" w14:textId="77777777" w:rsidR="00CF70EF" w:rsidRDefault="00CF7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CB6A3" w14:textId="77777777" w:rsidR="00CD7906" w:rsidRDefault="00CD7906">
      <w:pPr>
        <w:spacing w:after="0" w:line="240" w:lineRule="auto"/>
      </w:pPr>
      <w:r>
        <w:separator/>
      </w:r>
    </w:p>
  </w:footnote>
  <w:footnote w:type="continuationSeparator" w:id="0">
    <w:p w14:paraId="7F95BDE5" w14:textId="77777777" w:rsidR="00CD7906" w:rsidRDefault="00CD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lvl>
    <w:lvl w:ilvl="1">
      <w:start w:val="1"/>
      <w:numFmt w:val="decimal"/>
      <w:pStyle w:val="Subsection"/>
      <w:suff w:val="nothing"/>
      <w:lvlText w:val="%1.%2.  "/>
      <w:lvlJc w:val="left"/>
      <w:pPr>
        <w:ind w:left="0" w:firstLine="0"/>
      </w:pPr>
    </w:lvl>
    <w:lvl w:ilvl="2">
      <w:start w:val="1"/>
      <w:numFmt w:val="decimal"/>
      <w:pStyle w:val="Subsubsection"/>
      <w:suff w:val="nothing"/>
      <w:lvlText w:val="%1.%2.%3.  "/>
      <w:lvlJc w:val="left"/>
      <w:pPr>
        <w:ind w:left="0" w:firstLine="142"/>
      </w:pPr>
      <w:rPr>
        <w:i/>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2026C56"/>
    <w:multiLevelType w:val="multilevel"/>
    <w:tmpl w:val="9A24F84C"/>
    <w:lvl w:ilvl="0">
      <w:start w:val="1"/>
      <w:numFmt w:val="decimal"/>
      <w:lvlText w:val="%1."/>
      <w:lvlJc w:val="left"/>
      <w:pPr>
        <w:ind w:left="502" w:hanging="360"/>
      </w:pPr>
      <w:rPr>
        <w:rFonts w:hint="default"/>
        <w:b/>
        <w:bCs/>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 w15:restartNumberingAfterBreak="0">
    <w:nsid w:val="31E726E5"/>
    <w:multiLevelType w:val="multilevel"/>
    <w:tmpl w:val="12C696E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F868E2"/>
    <w:multiLevelType w:val="hybridMultilevel"/>
    <w:tmpl w:val="F97A74AA"/>
    <w:lvl w:ilvl="0" w:tplc="DBD04CD8">
      <w:start w:val="1"/>
      <w:numFmt w:val="decimal"/>
      <w:lvlText w:val="%1."/>
      <w:lvlJc w:val="left"/>
      <w:pPr>
        <w:ind w:left="360" w:hanging="360"/>
      </w:pPr>
      <w:rPr>
        <w:rFonts w:ascii="Times New Roman" w:hAnsi="Times New Roman" w:cs="Times New Roman" w:hint="default"/>
        <w:sz w:val="20"/>
      </w:rPr>
    </w:lvl>
    <w:lvl w:ilvl="1" w:tplc="8912EF1C">
      <w:start w:val="1"/>
      <w:numFmt w:val="lowerLetter"/>
      <w:lvlText w:val="%2."/>
      <w:lvlJc w:val="left"/>
      <w:pPr>
        <w:ind w:left="1080" w:hanging="360"/>
      </w:pPr>
    </w:lvl>
    <w:lvl w:ilvl="2" w:tplc="C68439E6">
      <w:start w:val="1"/>
      <w:numFmt w:val="lowerRoman"/>
      <w:lvlText w:val="%3."/>
      <w:lvlJc w:val="right"/>
      <w:pPr>
        <w:ind w:left="1800" w:hanging="180"/>
      </w:pPr>
    </w:lvl>
    <w:lvl w:ilvl="3" w:tplc="AB56915E">
      <w:start w:val="1"/>
      <w:numFmt w:val="decimal"/>
      <w:lvlText w:val="%4."/>
      <w:lvlJc w:val="left"/>
      <w:pPr>
        <w:ind w:left="2520" w:hanging="360"/>
      </w:pPr>
    </w:lvl>
    <w:lvl w:ilvl="4" w:tplc="5D0A9D86">
      <w:start w:val="1"/>
      <w:numFmt w:val="lowerLetter"/>
      <w:lvlText w:val="%5."/>
      <w:lvlJc w:val="left"/>
      <w:pPr>
        <w:ind w:left="3240" w:hanging="360"/>
      </w:pPr>
    </w:lvl>
    <w:lvl w:ilvl="5" w:tplc="AC8AAA8A">
      <w:start w:val="1"/>
      <w:numFmt w:val="lowerRoman"/>
      <w:lvlText w:val="%6."/>
      <w:lvlJc w:val="right"/>
      <w:pPr>
        <w:ind w:left="3960" w:hanging="180"/>
      </w:pPr>
    </w:lvl>
    <w:lvl w:ilvl="6" w:tplc="F5845658">
      <w:start w:val="1"/>
      <w:numFmt w:val="decimal"/>
      <w:lvlText w:val="%7."/>
      <w:lvlJc w:val="left"/>
      <w:pPr>
        <w:ind w:left="4680" w:hanging="360"/>
      </w:pPr>
    </w:lvl>
    <w:lvl w:ilvl="7" w:tplc="FA46DC14">
      <w:start w:val="1"/>
      <w:numFmt w:val="lowerLetter"/>
      <w:lvlText w:val="%8."/>
      <w:lvlJc w:val="left"/>
      <w:pPr>
        <w:ind w:left="5400" w:hanging="360"/>
      </w:pPr>
    </w:lvl>
    <w:lvl w:ilvl="8" w:tplc="9702D21E">
      <w:start w:val="1"/>
      <w:numFmt w:val="lowerRoman"/>
      <w:lvlText w:val="%9."/>
      <w:lvlJc w:val="right"/>
      <w:pPr>
        <w:ind w:left="6120" w:hanging="180"/>
      </w:pPr>
    </w:lvl>
  </w:abstractNum>
  <w:abstractNum w:abstractNumId="4" w15:restartNumberingAfterBreak="0">
    <w:nsid w:val="5A344B64"/>
    <w:multiLevelType w:val="hybridMultilevel"/>
    <w:tmpl w:val="0C30CDA4"/>
    <w:lvl w:ilvl="0" w:tplc="1AC0C228">
      <w:start w:val="1"/>
      <w:numFmt w:val="bullet"/>
      <w:lvlText w:val=""/>
      <w:lvlJc w:val="left"/>
      <w:pPr>
        <w:ind w:left="720" w:hanging="360"/>
      </w:pPr>
      <w:rPr>
        <w:rFonts w:ascii="Symbol" w:hAnsi="Symbol" w:hint="default"/>
      </w:rPr>
    </w:lvl>
    <w:lvl w:ilvl="1" w:tplc="0ED8BC72">
      <w:start w:val="1"/>
      <w:numFmt w:val="bullet"/>
      <w:lvlText w:val="o"/>
      <w:lvlJc w:val="left"/>
      <w:pPr>
        <w:ind w:left="1440" w:hanging="360"/>
      </w:pPr>
      <w:rPr>
        <w:rFonts w:ascii="Courier New" w:hAnsi="Courier New" w:cs="Courier New" w:hint="default"/>
      </w:rPr>
    </w:lvl>
    <w:lvl w:ilvl="2" w:tplc="F3D49EDA">
      <w:start w:val="1"/>
      <w:numFmt w:val="bullet"/>
      <w:lvlText w:val=""/>
      <w:lvlJc w:val="left"/>
      <w:pPr>
        <w:ind w:left="2160" w:hanging="360"/>
      </w:pPr>
      <w:rPr>
        <w:rFonts w:ascii="Wingdings" w:hAnsi="Wingdings" w:hint="default"/>
      </w:rPr>
    </w:lvl>
    <w:lvl w:ilvl="3" w:tplc="BD84EB46">
      <w:start w:val="1"/>
      <w:numFmt w:val="bullet"/>
      <w:lvlText w:val=""/>
      <w:lvlJc w:val="left"/>
      <w:pPr>
        <w:ind w:left="2880" w:hanging="360"/>
      </w:pPr>
      <w:rPr>
        <w:rFonts w:ascii="Symbol" w:hAnsi="Symbol" w:hint="default"/>
      </w:rPr>
    </w:lvl>
    <w:lvl w:ilvl="4" w:tplc="77927E28">
      <w:start w:val="1"/>
      <w:numFmt w:val="bullet"/>
      <w:lvlText w:val="o"/>
      <w:lvlJc w:val="left"/>
      <w:pPr>
        <w:ind w:left="3600" w:hanging="360"/>
      </w:pPr>
      <w:rPr>
        <w:rFonts w:ascii="Courier New" w:hAnsi="Courier New" w:cs="Courier New" w:hint="default"/>
      </w:rPr>
    </w:lvl>
    <w:lvl w:ilvl="5" w:tplc="4D24CDA6">
      <w:start w:val="1"/>
      <w:numFmt w:val="bullet"/>
      <w:lvlText w:val=""/>
      <w:lvlJc w:val="left"/>
      <w:pPr>
        <w:ind w:left="4320" w:hanging="360"/>
      </w:pPr>
      <w:rPr>
        <w:rFonts w:ascii="Wingdings" w:hAnsi="Wingdings" w:hint="default"/>
      </w:rPr>
    </w:lvl>
    <w:lvl w:ilvl="6" w:tplc="D8EECE7E">
      <w:start w:val="1"/>
      <w:numFmt w:val="bullet"/>
      <w:lvlText w:val=""/>
      <w:lvlJc w:val="left"/>
      <w:pPr>
        <w:ind w:left="5040" w:hanging="360"/>
      </w:pPr>
      <w:rPr>
        <w:rFonts w:ascii="Symbol" w:hAnsi="Symbol" w:hint="default"/>
      </w:rPr>
    </w:lvl>
    <w:lvl w:ilvl="7" w:tplc="4D3C4558">
      <w:start w:val="1"/>
      <w:numFmt w:val="bullet"/>
      <w:lvlText w:val="o"/>
      <w:lvlJc w:val="left"/>
      <w:pPr>
        <w:ind w:left="5760" w:hanging="360"/>
      </w:pPr>
      <w:rPr>
        <w:rFonts w:ascii="Courier New" w:hAnsi="Courier New" w:cs="Courier New" w:hint="default"/>
      </w:rPr>
    </w:lvl>
    <w:lvl w:ilvl="8" w:tplc="B5842DD0">
      <w:start w:val="1"/>
      <w:numFmt w:val="bullet"/>
      <w:lvlText w:val=""/>
      <w:lvlJc w:val="left"/>
      <w:pPr>
        <w:ind w:left="6480" w:hanging="360"/>
      </w:pPr>
      <w:rPr>
        <w:rFonts w:ascii="Wingdings" w:hAnsi="Wingdings" w:hint="default"/>
      </w:rPr>
    </w:lvl>
  </w:abstractNum>
  <w:abstractNum w:abstractNumId="5" w15:restartNumberingAfterBreak="0">
    <w:nsid w:val="5EFB7DC5"/>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36572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3838BD"/>
    <w:multiLevelType w:val="hybridMultilevel"/>
    <w:tmpl w:val="CCA08DC8"/>
    <w:lvl w:ilvl="0" w:tplc="54AA7874">
      <w:start w:val="1"/>
      <w:numFmt w:val="bullet"/>
      <w:lvlText w:val=""/>
      <w:lvlJc w:val="left"/>
      <w:pPr>
        <w:ind w:left="720" w:hanging="360"/>
      </w:pPr>
      <w:rPr>
        <w:rFonts w:ascii="Symbol" w:hAnsi="Symbol" w:hint="default"/>
      </w:rPr>
    </w:lvl>
    <w:lvl w:ilvl="1" w:tplc="712C2126">
      <w:start w:val="1"/>
      <w:numFmt w:val="bullet"/>
      <w:lvlText w:val="o"/>
      <w:lvlJc w:val="left"/>
      <w:pPr>
        <w:ind w:left="1440" w:hanging="360"/>
      </w:pPr>
      <w:rPr>
        <w:rFonts w:ascii="Courier New" w:hAnsi="Courier New" w:cs="Courier New" w:hint="default"/>
      </w:rPr>
    </w:lvl>
    <w:lvl w:ilvl="2" w:tplc="2B12D8D6">
      <w:start w:val="1"/>
      <w:numFmt w:val="bullet"/>
      <w:lvlText w:val=""/>
      <w:lvlJc w:val="left"/>
      <w:pPr>
        <w:ind w:left="2160" w:hanging="360"/>
      </w:pPr>
      <w:rPr>
        <w:rFonts w:ascii="Wingdings" w:hAnsi="Wingdings" w:hint="default"/>
      </w:rPr>
    </w:lvl>
    <w:lvl w:ilvl="3" w:tplc="0C5C64E6">
      <w:start w:val="1"/>
      <w:numFmt w:val="bullet"/>
      <w:lvlText w:val=""/>
      <w:lvlJc w:val="left"/>
      <w:pPr>
        <w:ind w:left="2880" w:hanging="360"/>
      </w:pPr>
      <w:rPr>
        <w:rFonts w:ascii="Symbol" w:hAnsi="Symbol" w:hint="default"/>
      </w:rPr>
    </w:lvl>
    <w:lvl w:ilvl="4" w:tplc="584CB5B8">
      <w:start w:val="1"/>
      <w:numFmt w:val="bullet"/>
      <w:lvlText w:val="o"/>
      <w:lvlJc w:val="left"/>
      <w:pPr>
        <w:ind w:left="3600" w:hanging="360"/>
      </w:pPr>
      <w:rPr>
        <w:rFonts w:ascii="Courier New" w:hAnsi="Courier New" w:cs="Courier New" w:hint="default"/>
      </w:rPr>
    </w:lvl>
    <w:lvl w:ilvl="5" w:tplc="E160B872">
      <w:start w:val="1"/>
      <w:numFmt w:val="bullet"/>
      <w:lvlText w:val=""/>
      <w:lvlJc w:val="left"/>
      <w:pPr>
        <w:ind w:left="4320" w:hanging="360"/>
      </w:pPr>
      <w:rPr>
        <w:rFonts w:ascii="Wingdings" w:hAnsi="Wingdings" w:hint="default"/>
      </w:rPr>
    </w:lvl>
    <w:lvl w:ilvl="6" w:tplc="7C703E04">
      <w:start w:val="1"/>
      <w:numFmt w:val="bullet"/>
      <w:lvlText w:val=""/>
      <w:lvlJc w:val="left"/>
      <w:pPr>
        <w:ind w:left="5040" w:hanging="360"/>
      </w:pPr>
      <w:rPr>
        <w:rFonts w:ascii="Symbol" w:hAnsi="Symbol" w:hint="default"/>
      </w:rPr>
    </w:lvl>
    <w:lvl w:ilvl="7" w:tplc="B0367EB4">
      <w:start w:val="1"/>
      <w:numFmt w:val="bullet"/>
      <w:lvlText w:val="o"/>
      <w:lvlJc w:val="left"/>
      <w:pPr>
        <w:ind w:left="5760" w:hanging="360"/>
      </w:pPr>
      <w:rPr>
        <w:rFonts w:ascii="Courier New" w:hAnsi="Courier New" w:cs="Courier New" w:hint="default"/>
      </w:rPr>
    </w:lvl>
    <w:lvl w:ilvl="8" w:tplc="64D4814E">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4F"/>
    <w:rsid w:val="0002792D"/>
    <w:rsid w:val="00035F5A"/>
    <w:rsid w:val="0004016D"/>
    <w:rsid w:val="00046A87"/>
    <w:rsid w:val="00054EC5"/>
    <w:rsid w:val="00057A84"/>
    <w:rsid w:val="000618DE"/>
    <w:rsid w:val="00080D9B"/>
    <w:rsid w:val="00102817"/>
    <w:rsid w:val="0013376D"/>
    <w:rsid w:val="00146FB7"/>
    <w:rsid w:val="00212C80"/>
    <w:rsid w:val="00235546"/>
    <w:rsid w:val="00264975"/>
    <w:rsid w:val="002D1686"/>
    <w:rsid w:val="00336CF0"/>
    <w:rsid w:val="0037746E"/>
    <w:rsid w:val="003C7223"/>
    <w:rsid w:val="004061C0"/>
    <w:rsid w:val="00424CC5"/>
    <w:rsid w:val="0045493C"/>
    <w:rsid w:val="00471FD9"/>
    <w:rsid w:val="004739C5"/>
    <w:rsid w:val="00493F16"/>
    <w:rsid w:val="004D17AF"/>
    <w:rsid w:val="004E61C4"/>
    <w:rsid w:val="00503686"/>
    <w:rsid w:val="00547465"/>
    <w:rsid w:val="005802E1"/>
    <w:rsid w:val="005B4C4F"/>
    <w:rsid w:val="005C4FE5"/>
    <w:rsid w:val="00664C67"/>
    <w:rsid w:val="006B0C41"/>
    <w:rsid w:val="00703C55"/>
    <w:rsid w:val="00730370"/>
    <w:rsid w:val="007C30D6"/>
    <w:rsid w:val="00814091"/>
    <w:rsid w:val="008546EC"/>
    <w:rsid w:val="00865211"/>
    <w:rsid w:val="008947DB"/>
    <w:rsid w:val="008A7B49"/>
    <w:rsid w:val="008F4A30"/>
    <w:rsid w:val="009013ED"/>
    <w:rsid w:val="009159A6"/>
    <w:rsid w:val="009222F2"/>
    <w:rsid w:val="00966C73"/>
    <w:rsid w:val="00977152"/>
    <w:rsid w:val="009B2462"/>
    <w:rsid w:val="009B72CA"/>
    <w:rsid w:val="009C34A7"/>
    <w:rsid w:val="00A111AC"/>
    <w:rsid w:val="00A97849"/>
    <w:rsid w:val="00B715D4"/>
    <w:rsid w:val="00B76A28"/>
    <w:rsid w:val="00B7760E"/>
    <w:rsid w:val="00B87AFF"/>
    <w:rsid w:val="00BB2C41"/>
    <w:rsid w:val="00BD4F14"/>
    <w:rsid w:val="00C139A7"/>
    <w:rsid w:val="00C1566F"/>
    <w:rsid w:val="00C46EE2"/>
    <w:rsid w:val="00C4713B"/>
    <w:rsid w:val="00C51ED6"/>
    <w:rsid w:val="00C64A3D"/>
    <w:rsid w:val="00CD7906"/>
    <w:rsid w:val="00CE7837"/>
    <w:rsid w:val="00CF70EF"/>
    <w:rsid w:val="00D05CC5"/>
    <w:rsid w:val="00D26E6E"/>
    <w:rsid w:val="00D80734"/>
    <w:rsid w:val="00DA7CAC"/>
    <w:rsid w:val="00DE3751"/>
    <w:rsid w:val="00E25DB9"/>
    <w:rsid w:val="00E85B46"/>
    <w:rsid w:val="00EC0D04"/>
    <w:rsid w:val="00EC1CF6"/>
    <w:rsid w:val="00EC6E73"/>
    <w:rsid w:val="00EE0FED"/>
    <w:rsid w:val="00F52334"/>
    <w:rsid w:val="00F571B9"/>
    <w:rsid w:val="00F66C53"/>
    <w:rsid w:val="00FA6DD3"/>
    <w:rsid w:val="00FB0E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3313"/>
  <w15:chartTrackingRefBased/>
  <w15:docId w15:val="{36F13472-8262-4DD2-9C02-7EAECE68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C4F"/>
    <w:rPr>
      <w:color w:val="0563C1" w:themeColor="hyperlink"/>
      <w:u w:val="single"/>
    </w:rPr>
  </w:style>
  <w:style w:type="paragraph" w:styleId="Title">
    <w:name w:val="Title"/>
    <w:basedOn w:val="Normal"/>
    <w:next w:val="Normal"/>
    <w:link w:val="TitleChar"/>
    <w:qFormat/>
    <w:rsid w:val="005B4C4F"/>
    <w:pPr>
      <w:spacing w:before="1588" w:after="567" w:line="240" w:lineRule="auto"/>
    </w:pPr>
    <w:rPr>
      <w:rFonts w:ascii="Times" w:eastAsia="Times New Roman" w:hAnsi="Times" w:cs="Times New Roman"/>
      <w:b/>
      <w:sz w:val="34"/>
      <w:szCs w:val="34"/>
      <w:lang w:val="en-GB"/>
    </w:rPr>
  </w:style>
  <w:style w:type="character" w:customStyle="1" w:styleId="TitleChar">
    <w:name w:val="Title Char"/>
    <w:basedOn w:val="DefaultParagraphFont"/>
    <w:link w:val="Title"/>
    <w:rsid w:val="005B4C4F"/>
    <w:rPr>
      <w:rFonts w:ascii="Times" w:eastAsia="Times New Roman" w:hAnsi="Times" w:cs="Times New Roman"/>
      <w:b/>
      <w:sz w:val="34"/>
      <w:szCs w:val="34"/>
      <w:lang w:val="en-GB"/>
    </w:rPr>
  </w:style>
  <w:style w:type="paragraph" w:styleId="ListParagraph">
    <w:name w:val="List Paragraph"/>
    <w:basedOn w:val="Normal"/>
    <w:uiPriority w:val="34"/>
    <w:qFormat/>
    <w:rsid w:val="00B7760E"/>
    <w:pPr>
      <w:ind w:left="720"/>
      <w:contextualSpacing/>
    </w:pPr>
  </w:style>
  <w:style w:type="paragraph" w:styleId="Header">
    <w:name w:val="header"/>
    <w:basedOn w:val="Normal"/>
    <w:link w:val="HeaderChar"/>
    <w:uiPriority w:val="99"/>
    <w:unhideWhenUsed/>
    <w:rsid w:val="00B77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60E"/>
  </w:style>
  <w:style w:type="paragraph" w:styleId="Footer">
    <w:name w:val="footer"/>
    <w:basedOn w:val="Normal"/>
    <w:link w:val="FooterChar"/>
    <w:uiPriority w:val="99"/>
    <w:unhideWhenUsed/>
    <w:rsid w:val="00B77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60E"/>
  </w:style>
  <w:style w:type="paragraph" w:customStyle="1" w:styleId="Subsubsection">
    <w:name w:val="Subsubsection"/>
    <w:next w:val="Normal"/>
    <w:rsid w:val="00054EC5"/>
    <w:pPr>
      <w:numPr>
        <w:ilvl w:val="2"/>
        <w:numId w:val="5"/>
      </w:numPr>
      <w:spacing w:before="240" w:after="0" w:line="240" w:lineRule="auto"/>
      <w:ind w:firstLine="0"/>
    </w:pPr>
    <w:rPr>
      <w:rFonts w:ascii="Times" w:eastAsia="Times New Roman" w:hAnsi="Times" w:cs="Times New Roman"/>
      <w:i/>
      <w:iCs/>
      <w:color w:val="000000"/>
      <w:lang w:val="en-GB"/>
    </w:rPr>
  </w:style>
  <w:style w:type="paragraph" w:customStyle="1" w:styleId="Section">
    <w:name w:val="Section"/>
    <w:next w:val="Normal"/>
    <w:rsid w:val="00054EC5"/>
    <w:pPr>
      <w:numPr>
        <w:numId w:val="5"/>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Normal"/>
    <w:rsid w:val="00054EC5"/>
    <w:pPr>
      <w:numPr>
        <w:ilvl w:val="1"/>
        <w:numId w:val="5"/>
      </w:numPr>
      <w:spacing w:before="240" w:after="0" w:line="240" w:lineRule="auto"/>
    </w:pPr>
    <w:rPr>
      <w:rFonts w:ascii="Times" w:eastAsia="Times New Roman" w:hAnsi="Times" w:cs="Times New Roman"/>
      <w:iCs/>
      <w:color w:val="000000"/>
      <w:lang w:val="en-GB"/>
    </w:rPr>
  </w:style>
  <w:style w:type="character" w:customStyle="1" w:styleId="nowrap">
    <w:name w:val="nowrap"/>
    <w:basedOn w:val="DefaultParagraphFont"/>
    <w:rsid w:val="00054EC5"/>
  </w:style>
  <w:style w:type="table" w:styleId="TableGrid">
    <w:name w:val="Table Grid"/>
    <w:basedOn w:val="TableNormal"/>
    <w:uiPriority w:val="39"/>
    <w:rsid w:val="00054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6EE2"/>
    <w:rPr>
      <w:color w:val="605E5C"/>
      <w:shd w:val="clear" w:color="auto" w:fill="E1DFDD"/>
    </w:rPr>
  </w:style>
  <w:style w:type="paragraph" w:customStyle="1" w:styleId="Bodytext">
    <w:name w:val="Bodytext"/>
    <w:next w:val="Normal"/>
    <w:rsid w:val="00F571B9"/>
    <w:pPr>
      <w:spacing w:after="0" w:line="240" w:lineRule="auto"/>
      <w:jc w:val="both"/>
    </w:pPr>
    <w:rPr>
      <w:rFonts w:ascii="Times" w:eastAsia="Times New Roman" w:hAnsi="Times" w:cs="Times New Roman"/>
      <w:iCs/>
      <w:color w:val="000000"/>
      <w:lang w:val="en-US"/>
    </w:rPr>
  </w:style>
  <w:style w:type="paragraph" w:customStyle="1" w:styleId="Abstract">
    <w:name w:val="Abstract"/>
    <w:next w:val="Section"/>
    <w:rsid w:val="00F571B9"/>
    <w:pPr>
      <w:spacing w:after="454" w:line="240" w:lineRule="auto"/>
      <w:ind w:left="1418"/>
      <w:jc w:val="both"/>
    </w:pPr>
    <w:rPr>
      <w:rFonts w:ascii="Times" w:eastAsia="Times New Roman" w:hAnsi="Times"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06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Faridah Ulfah Lubis</dc:creator>
  <cp:lastModifiedBy>Faridah Ulfah Lubis</cp:lastModifiedBy>
  <cp:revision>2</cp:revision>
  <cp:lastPrinted>2020-08-22T04:41:00Z</cp:lastPrinted>
  <dcterms:created xsi:type="dcterms:W3CDTF">2020-08-22T17:41:00Z</dcterms:created>
  <dcterms:modified xsi:type="dcterms:W3CDTF">2020-08-22T17:41:00Z</dcterms:modified>
</cp:coreProperties>
</file>