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9815EA" w14:textId="264A5449" w:rsidR="0016385D" w:rsidRPr="00075EA6" w:rsidRDefault="003310C0" w:rsidP="00090674">
      <w:pPr>
        <w:pStyle w:val="PaperTitle"/>
        <w:rPr>
          <w:b w:val="0"/>
          <w:bCs/>
          <w:sz w:val="24"/>
          <w:szCs w:val="24"/>
        </w:rPr>
      </w:pPr>
      <w:r>
        <w:t xml:space="preserve">Does Van </w:t>
      </w:r>
      <w:proofErr w:type="spellStart"/>
      <w:r>
        <w:t>Hiele</w:t>
      </w:r>
      <w:proofErr w:type="spellEnd"/>
      <w:r>
        <w:t xml:space="preserve"> Level of Geometric Thinking Ability Affect Students’ Mathematics Learning Outcomes?</w:t>
      </w:r>
      <w:r w:rsidR="00BE5FD1" w:rsidRPr="002B5648">
        <w:t xml:space="preserve"> </w:t>
      </w:r>
      <w:r w:rsidR="00A90413" w:rsidRPr="00075EA6">
        <w:br/>
      </w:r>
    </w:p>
    <w:p w14:paraId="56D8C2E1" w14:textId="26117094" w:rsidR="00C14B14" w:rsidRPr="00BF2A54" w:rsidRDefault="007463B9" w:rsidP="007463B9">
      <w:pPr>
        <w:pStyle w:val="AuthorName"/>
        <w:rPr>
          <w:sz w:val="24"/>
          <w:szCs w:val="24"/>
          <w:lang w:val="en-GB" w:eastAsia="en-GB"/>
        </w:rPr>
      </w:pPr>
      <w:proofErr w:type="spellStart"/>
      <w:r w:rsidRPr="00165F55">
        <w:rPr>
          <w:szCs w:val="28"/>
        </w:rPr>
        <w:t>Riswandha</w:t>
      </w:r>
      <w:proofErr w:type="spellEnd"/>
      <w:r w:rsidRPr="00165F55">
        <w:rPr>
          <w:szCs w:val="28"/>
        </w:rPr>
        <w:t xml:space="preserve">, </w:t>
      </w:r>
      <w:proofErr w:type="spellStart"/>
      <w:r w:rsidRPr="00165F55">
        <w:rPr>
          <w:szCs w:val="28"/>
        </w:rPr>
        <w:t>Septian</w:t>
      </w:r>
      <w:proofErr w:type="spellEnd"/>
      <w:r w:rsidRPr="00165F55">
        <w:rPr>
          <w:szCs w:val="28"/>
        </w:rPr>
        <w:t xml:space="preserve"> H</w:t>
      </w:r>
      <w:r w:rsidR="002F20C0">
        <w:rPr>
          <w:szCs w:val="28"/>
        </w:rPr>
        <w:t>enry</w:t>
      </w:r>
      <w:r w:rsidRPr="00BF2A54">
        <w:rPr>
          <w:sz w:val="24"/>
          <w:szCs w:val="24"/>
        </w:rPr>
        <w:t>.</w:t>
      </w:r>
      <w:r w:rsidR="00EF6940" w:rsidRPr="00BF2A54">
        <w:rPr>
          <w:sz w:val="24"/>
          <w:szCs w:val="24"/>
          <w:vertAlign w:val="superscript"/>
        </w:rPr>
        <w:t>1,</w:t>
      </w:r>
      <w:r w:rsidR="003A5C85" w:rsidRPr="00BF2A54">
        <w:rPr>
          <w:sz w:val="24"/>
          <w:szCs w:val="24"/>
          <w:vertAlign w:val="superscript"/>
        </w:rPr>
        <w:t xml:space="preserve"> </w:t>
      </w:r>
      <w:r w:rsidR="00EF6940" w:rsidRPr="00BF2A54">
        <w:rPr>
          <w:sz w:val="24"/>
          <w:szCs w:val="24"/>
          <w:vertAlign w:val="superscript"/>
        </w:rPr>
        <w:t>a)</w:t>
      </w:r>
      <w:r w:rsidR="0016385D" w:rsidRPr="00BF2A54">
        <w:rPr>
          <w:sz w:val="24"/>
          <w:szCs w:val="24"/>
        </w:rPr>
        <w:t xml:space="preserve"> </w:t>
      </w:r>
      <w:r w:rsidR="00971AB9">
        <w:rPr>
          <w:sz w:val="24"/>
          <w:szCs w:val="24"/>
        </w:rPr>
        <w:t xml:space="preserve">Budi </w:t>
      </w:r>
      <w:r w:rsidRPr="00165F55">
        <w:rPr>
          <w:szCs w:val="28"/>
        </w:rPr>
        <w:t>Usodo</w:t>
      </w:r>
      <w:r w:rsidR="00EF6940" w:rsidRPr="00BF2A54">
        <w:rPr>
          <w:sz w:val="24"/>
          <w:szCs w:val="24"/>
          <w:vertAlign w:val="superscript"/>
        </w:rPr>
        <w:t>2</w:t>
      </w:r>
      <w:r w:rsidRPr="00BF2A54">
        <w:rPr>
          <w:sz w:val="24"/>
          <w:szCs w:val="24"/>
          <w:vertAlign w:val="superscript"/>
        </w:rPr>
        <w:t xml:space="preserve"> b)</w:t>
      </w:r>
      <w:r w:rsidR="007B4863" w:rsidRPr="00BF2A54">
        <w:rPr>
          <w:sz w:val="24"/>
          <w:szCs w:val="24"/>
          <w:vertAlign w:val="superscript"/>
        </w:rPr>
        <w:t xml:space="preserve">, </w:t>
      </w:r>
      <w:r w:rsidR="00165F55" w:rsidRPr="00165F55">
        <w:rPr>
          <w:szCs w:val="28"/>
        </w:rPr>
        <w:t>Riyadi</w:t>
      </w:r>
      <w:r w:rsidR="00EF6940" w:rsidRPr="00BF2A54">
        <w:rPr>
          <w:sz w:val="24"/>
          <w:szCs w:val="24"/>
          <w:vertAlign w:val="superscript"/>
        </w:rPr>
        <w:t>3</w:t>
      </w:r>
      <w:r w:rsidRPr="00BF2A54">
        <w:rPr>
          <w:sz w:val="24"/>
          <w:szCs w:val="24"/>
          <w:vertAlign w:val="superscript"/>
        </w:rPr>
        <w:t xml:space="preserve"> c)</w:t>
      </w:r>
    </w:p>
    <w:p w14:paraId="5CFA9C09" w14:textId="06AB25B9" w:rsidR="00C14B14" w:rsidRDefault="00027428" w:rsidP="00C14B14">
      <w:pPr>
        <w:pStyle w:val="AuthorAffiliation"/>
      </w:pPr>
      <w:r w:rsidRPr="2F830975">
        <w:rPr>
          <w:i w:val="0"/>
          <w:vertAlign w:val="superscript"/>
        </w:rPr>
        <w:t xml:space="preserve"> </w:t>
      </w:r>
      <w:r w:rsidRPr="00075EA6">
        <w:rPr>
          <w:i w:val="0"/>
          <w:iCs/>
          <w:vertAlign w:val="superscript"/>
        </w:rPr>
        <w:t>1</w:t>
      </w:r>
      <w:r w:rsidR="00BF2A54">
        <w:t xml:space="preserve">Student of Mathematics Education, Postgraduate Program, </w:t>
      </w:r>
      <w:proofErr w:type="spellStart"/>
      <w:r w:rsidR="00BF2A54">
        <w:t>Sebelas</w:t>
      </w:r>
      <w:proofErr w:type="spellEnd"/>
      <w:r w:rsidR="00BF2A54">
        <w:t xml:space="preserve"> </w:t>
      </w:r>
      <w:proofErr w:type="spellStart"/>
      <w:r w:rsidR="00BF2A54">
        <w:t>Maret</w:t>
      </w:r>
      <w:proofErr w:type="spellEnd"/>
      <w:r w:rsidR="00BF2A54">
        <w:t xml:space="preserve"> University of Surakarta, Central Java, Indonesia</w:t>
      </w:r>
      <w:r w:rsidR="00AD33C4" w:rsidRPr="00AD33C4">
        <w:rPr>
          <w:i w:val="0"/>
          <w:color w:val="FFFFFF" w:themeColor="background1"/>
          <w:sz w:val="4"/>
        </w:rPr>
        <w:t xml:space="preserve">   a</w:t>
      </w:r>
    </w:p>
    <w:p w14:paraId="1540EEFF" w14:textId="1920EB97" w:rsidR="00C14B14" w:rsidRPr="00075EA6" w:rsidRDefault="0016782F" w:rsidP="00C14B14">
      <w:pPr>
        <w:pStyle w:val="AuthorAffiliation"/>
      </w:pPr>
      <w:r w:rsidRPr="00075EA6">
        <w:t xml:space="preserve"> </w:t>
      </w:r>
      <w:r w:rsidR="00C14B14" w:rsidRPr="00075EA6">
        <w:rPr>
          <w:i w:val="0"/>
          <w:iCs/>
          <w:vertAlign w:val="superscript"/>
        </w:rPr>
        <w:t>2</w:t>
      </w:r>
      <w:r w:rsidR="00BF2A54">
        <w:rPr>
          <w:i w:val="0"/>
          <w:iCs/>
          <w:vertAlign w:val="superscript"/>
        </w:rPr>
        <w:t xml:space="preserve"> </w:t>
      </w:r>
      <w:r w:rsidR="00BF2A54">
        <w:t xml:space="preserve">Lecturer of Mathematics Education, Postgraduate Program, </w:t>
      </w:r>
      <w:proofErr w:type="spellStart"/>
      <w:r w:rsidR="00BF2A54">
        <w:t>Sebelas</w:t>
      </w:r>
      <w:proofErr w:type="spellEnd"/>
      <w:r w:rsidR="00BF2A54">
        <w:t xml:space="preserve"> </w:t>
      </w:r>
      <w:proofErr w:type="spellStart"/>
      <w:r w:rsidR="00BF2A54">
        <w:t>Maret</w:t>
      </w:r>
      <w:proofErr w:type="spellEnd"/>
      <w:r w:rsidR="00BF2A54">
        <w:t xml:space="preserve"> University of Surakarta, Central Java, Indonesia</w:t>
      </w:r>
      <w:r w:rsidR="00C14B14">
        <w:t>.</w:t>
      </w:r>
    </w:p>
    <w:p w14:paraId="771D6B6C" w14:textId="55057063" w:rsidR="00C14B14" w:rsidRPr="00075EA6" w:rsidRDefault="00C14B14" w:rsidP="00C14B14">
      <w:pPr>
        <w:pStyle w:val="AuthorAffiliation"/>
      </w:pPr>
      <w:r w:rsidRPr="00075EA6">
        <w:rPr>
          <w:i w:val="0"/>
          <w:iCs/>
          <w:vertAlign w:val="superscript"/>
        </w:rPr>
        <w:t>3</w:t>
      </w:r>
      <w:r w:rsidR="00BF2A54">
        <w:t xml:space="preserve">Lecturer, of Mathematics Education, Postgraduate Program, </w:t>
      </w:r>
      <w:proofErr w:type="spellStart"/>
      <w:r w:rsidR="00BF2A54">
        <w:t>Sebelas</w:t>
      </w:r>
      <w:proofErr w:type="spellEnd"/>
      <w:r w:rsidR="00BF2A54">
        <w:t xml:space="preserve"> </w:t>
      </w:r>
      <w:proofErr w:type="spellStart"/>
      <w:r w:rsidR="00BF2A54">
        <w:t>Maret</w:t>
      </w:r>
      <w:proofErr w:type="spellEnd"/>
      <w:r w:rsidR="00BF2A54">
        <w:t xml:space="preserve"> University of Surakarta, Central Java, Indonesia</w:t>
      </w:r>
      <w:r>
        <w:t>.</w:t>
      </w:r>
    </w:p>
    <w:p w14:paraId="3EAF16AE" w14:textId="77777777" w:rsidR="00C14B14" w:rsidRDefault="00C14B14" w:rsidP="00C14B14">
      <w:pPr>
        <w:pStyle w:val="AuthorAffiliation"/>
      </w:pPr>
      <w:r w:rsidRPr="00075EA6">
        <w:br/>
      </w:r>
      <w:r>
        <w:t>Author Emails</w:t>
      </w:r>
    </w:p>
    <w:p w14:paraId="435F9174" w14:textId="247370BD" w:rsidR="00165F55" w:rsidRDefault="00165F55" w:rsidP="00165F55">
      <w:pPr>
        <w:pStyle w:val="AuthorEmail"/>
        <w:ind w:left="720"/>
      </w:pPr>
      <w:proofErr w:type="gramStart"/>
      <w:r w:rsidRPr="00165F55">
        <w:rPr>
          <w:iCs/>
          <w:vertAlign w:val="superscript"/>
        </w:rPr>
        <w:t>a</w:t>
      </w:r>
      <w:proofErr w:type="gramEnd"/>
      <w:r w:rsidRPr="00165F55">
        <w:rPr>
          <w:iCs/>
          <w:vertAlign w:val="superscript"/>
        </w:rPr>
        <w:t>)</w:t>
      </w:r>
      <w:r w:rsidR="002A4A46">
        <w:rPr>
          <w:iCs/>
          <w:vertAlign w:val="superscript"/>
        </w:rPr>
        <w:t xml:space="preserve"> </w:t>
      </w:r>
      <w:hyperlink r:id="rId10" w:history="1">
        <w:r w:rsidR="00927E83" w:rsidRPr="00C470E9">
          <w:rPr>
            <w:rStyle w:val="Hyperlink"/>
            <w:iCs/>
          </w:rPr>
          <w:t>septianhenry35@gmail.com</w:t>
        </w:r>
      </w:hyperlink>
      <w:r w:rsidR="00927E83">
        <w:rPr>
          <w:iCs/>
        </w:rPr>
        <w:t xml:space="preserve"> </w:t>
      </w:r>
      <w:r w:rsidR="003A5C85" w:rsidRPr="00075EA6">
        <w:t xml:space="preserve"> </w:t>
      </w:r>
      <w:r w:rsidR="0016782F" w:rsidRPr="00075EA6">
        <w:br/>
      </w:r>
      <w:r w:rsidR="003A5C85" w:rsidRPr="00165F55">
        <w:rPr>
          <w:iCs/>
          <w:vertAlign w:val="superscript"/>
        </w:rPr>
        <w:t>b)</w:t>
      </w:r>
      <w:r>
        <w:rPr>
          <w:iCs/>
        </w:rPr>
        <w:t xml:space="preserve"> </w:t>
      </w:r>
      <w:hyperlink r:id="rId11" w:history="1">
        <w:r w:rsidR="002F20C0" w:rsidRPr="00C470E9">
          <w:rPr>
            <w:rStyle w:val="Hyperlink"/>
            <w:iCs/>
          </w:rPr>
          <w:t>budi_usodo@staff.uns.ac.id</w:t>
        </w:r>
      </w:hyperlink>
      <w:r w:rsidR="002F20C0">
        <w:rPr>
          <w:iCs/>
        </w:rPr>
        <w:t xml:space="preserve"> </w:t>
      </w:r>
      <w:r w:rsidR="003A5C85" w:rsidRPr="00075EA6">
        <w:t xml:space="preserve"> </w:t>
      </w:r>
    </w:p>
    <w:p w14:paraId="5E05E235" w14:textId="753C4658" w:rsidR="003A5C85" w:rsidRPr="00075EA6" w:rsidRDefault="003A5C85" w:rsidP="00165F55">
      <w:pPr>
        <w:pStyle w:val="AuthorEmail"/>
        <w:ind w:left="720"/>
      </w:pPr>
      <w:r w:rsidRPr="00075EA6">
        <w:rPr>
          <w:iCs/>
        </w:rPr>
        <w:t>c)</w:t>
      </w:r>
      <w:r w:rsidR="002F20C0">
        <w:rPr>
          <w:iCs/>
        </w:rPr>
        <w:t xml:space="preserve"> </w:t>
      </w:r>
      <w:hyperlink r:id="rId12" w:history="1">
        <w:r w:rsidR="002F20C0" w:rsidRPr="00C470E9">
          <w:rPr>
            <w:rStyle w:val="Hyperlink"/>
            <w:iCs/>
          </w:rPr>
          <w:t>riyadifkipuns@gmail</w:t>
        </w:r>
        <w:r w:rsidR="002F20C0" w:rsidRPr="00C470E9">
          <w:rPr>
            <w:rStyle w:val="Hyperlink"/>
          </w:rPr>
          <w:t>.com</w:t>
        </w:r>
      </w:hyperlink>
      <w:r w:rsidR="002F20C0">
        <w:t xml:space="preserve"> </w:t>
      </w:r>
      <w:r w:rsidR="003A287B" w:rsidRPr="00075EA6">
        <w:t xml:space="preserve"> </w:t>
      </w:r>
    </w:p>
    <w:p w14:paraId="2D4EE5BE" w14:textId="0F113495" w:rsidR="00DF16CC" w:rsidRPr="000620C6" w:rsidRDefault="0016385D" w:rsidP="00DF16CC">
      <w:pPr>
        <w:pStyle w:val="Abstract"/>
        <w:spacing w:after="0"/>
        <w:rPr>
          <w:sz w:val="20"/>
        </w:rPr>
      </w:pPr>
      <w:r w:rsidRPr="000620C6">
        <w:rPr>
          <w:b/>
          <w:bCs/>
          <w:sz w:val="20"/>
        </w:rPr>
        <w:t>Abstract.</w:t>
      </w:r>
      <w:r w:rsidRPr="000620C6">
        <w:rPr>
          <w:sz w:val="20"/>
        </w:rPr>
        <w:t xml:space="preserve"> </w:t>
      </w:r>
      <w:r w:rsidR="003310C0" w:rsidRPr="000620C6">
        <w:rPr>
          <w:sz w:val="20"/>
        </w:rPr>
        <w:t>The</w:t>
      </w:r>
      <w:r w:rsidR="00971AB9" w:rsidRPr="000620C6">
        <w:rPr>
          <w:color w:val="FFFFFF" w:themeColor="background1"/>
          <w:sz w:val="4"/>
        </w:rPr>
        <w:t xml:space="preserve">  1</w:t>
      </w:r>
      <w:r w:rsidR="003310C0" w:rsidRPr="000620C6">
        <w:rPr>
          <w:sz w:val="20"/>
        </w:rPr>
        <w:t>research</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is</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aimed</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t</w:t>
      </w:r>
      <w:r w:rsidR="007D4407" w:rsidRPr="000620C6">
        <w:rPr>
          <w:sz w:val="20"/>
        </w:rPr>
        <w:t>o</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find</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out</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and</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analyze:</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(1)</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the</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effect</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of</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learning</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models</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on</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mathematics</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learning</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outcomes,</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(2)</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the</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effect</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of</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van</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Hiele</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level</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of</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geometric</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thinking</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ability</w:t>
      </w:r>
      <w:r w:rsidR="00410BC9" w:rsidRPr="000620C6">
        <w:rPr>
          <w:color w:val="FFFFFF" w:themeColor="background1"/>
          <w:sz w:val="6"/>
        </w:rPr>
        <w:t xml:space="preserve">   a</w:t>
      </w:r>
      <w:r w:rsidR="00971AB9" w:rsidRPr="000620C6">
        <w:rPr>
          <w:color w:val="FFFFFF" w:themeColor="background1"/>
          <w:sz w:val="4"/>
        </w:rPr>
        <w:t>1</w:t>
      </w:r>
      <w:r w:rsidR="003310C0" w:rsidRPr="000620C6">
        <w:rPr>
          <w:sz w:val="20"/>
        </w:rPr>
        <w:t>on</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mathematics</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learning</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outcomes;</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(3)</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the</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interaction</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effect</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of</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learning</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models</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and</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van</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Hiele</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level</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of</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geometric</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thinking</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ability</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on</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mathematics</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learning</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outcomes;</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and</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(4)</w:t>
      </w:r>
      <w:r w:rsidR="00410BC9" w:rsidRPr="000620C6">
        <w:rPr>
          <w:color w:val="FFFFFF" w:themeColor="background1"/>
          <w:sz w:val="6"/>
        </w:rPr>
        <w:t xml:space="preserve">   a</w:t>
      </w:r>
      <w:r w:rsidR="00971AB9" w:rsidRPr="000620C6">
        <w:rPr>
          <w:color w:val="FFFFFF" w:themeColor="background1"/>
          <w:sz w:val="4"/>
        </w:rPr>
        <w:t>1</w:t>
      </w:r>
      <w:r w:rsidR="002912C1" w:rsidRPr="000620C6">
        <w:rPr>
          <w:sz w:val="20"/>
        </w:rPr>
        <w:t>the</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learning</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model</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which</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provide</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better</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mathematics</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learning</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outcomes</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among</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transformative</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learning,</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Real</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Mathematics</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Education,</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and</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Direct</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Instruction</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model</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in</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each</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van</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Hiele</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level</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of</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geometric</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thinking</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ability</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among</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Junior</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High</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School</w:t>
      </w:r>
      <w:r w:rsidR="00410BC9" w:rsidRPr="000620C6">
        <w:rPr>
          <w:color w:val="FFFFFF" w:themeColor="background1"/>
          <w:sz w:val="6"/>
        </w:rPr>
        <w:t xml:space="preserve">   a</w:t>
      </w:r>
      <w:r w:rsidR="00971AB9" w:rsidRPr="000620C6">
        <w:rPr>
          <w:color w:val="FFFFFF" w:themeColor="background1"/>
          <w:sz w:val="4"/>
        </w:rPr>
        <w:t>1</w:t>
      </w:r>
      <w:r w:rsidR="00B460A5" w:rsidRPr="000620C6">
        <w:rPr>
          <w:sz w:val="20"/>
        </w:rPr>
        <w:t>students</w:t>
      </w:r>
      <w:r w:rsidR="00B10134" w:rsidRPr="000620C6">
        <w:rPr>
          <w:sz w:val="20"/>
        </w:rPr>
        <w:t>.</w:t>
      </w:r>
      <w:r w:rsidR="00410BC9" w:rsidRPr="000620C6">
        <w:rPr>
          <w:color w:val="FFFFFF" w:themeColor="background1"/>
          <w:sz w:val="6"/>
        </w:rPr>
        <w:t xml:space="preserve">   </w:t>
      </w:r>
      <w:proofErr w:type="gramStart"/>
      <w:r w:rsidR="00410BC9" w:rsidRPr="000620C6">
        <w:rPr>
          <w:color w:val="FFFFFF" w:themeColor="background1"/>
          <w:sz w:val="6"/>
        </w:rPr>
        <w:t>a</w:t>
      </w:r>
      <w:r w:rsidR="00971AB9" w:rsidRPr="000620C6">
        <w:rPr>
          <w:color w:val="FFFFFF" w:themeColor="background1"/>
          <w:sz w:val="4"/>
        </w:rPr>
        <w:t>1</w:t>
      </w:r>
      <w:r w:rsidR="00BB3940" w:rsidRPr="000620C6">
        <w:rPr>
          <w:sz w:val="20"/>
        </w:rPr>
        <w:t>The</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research</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employs</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quasi</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experimental</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design.</w:t>
      </w:r>
      <w:proofErr w:type="gramEnd"/>
      <w:r w:rsidR="00410BC9" w:rsidRPr="000620C6">
        <w:rPr>
          <w:color w:val="FFFFFF" w:themeColor="background1"/>
          <w:sz w:val="6"/>
        </w:rPr>
        <w:t xml:space="preserve">   </w:t>
      </w:r>
      <w:proofErr w:type="gramStart"/>
      <w:r w:rsidR="00410BC9" w:rsidRPr="000620C6">
        <w:rPr>
          <w:color w:val="FFFFFF" w:themeColor="background1"/>
          <w:sz w:val="6"/>
        </w:rPr>
        <w:t>a</w:t>
      </w:r>
      <w:r w:rsidR="00971AB9" w:rsidRPr="000620C6">
        <w:rPr>
          <w:color w:val="FFFFFF" w:themeColor="background1"/>
          <w:sz w:val="4"/>
        </w:rPr>
        <w:t>1</w:t>
      </w:r>
      <w:r w:rsidR="00BB3940" w:rsidRPr="000620C6">
        <w:rPr>
          <w:sz w:val="20"/>
        </w:rPr>
        <w:t>The</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population</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of</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the</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research</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is</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8</w:t>
      </w:r>
      <w:r w:rsidR="00BB3940" w:rsidRPr="000620C6">
        <w:rPr>
          <w:sz w:val="20"/>
          <w:vertAlign w:val="superscript"/>
        </w:rPr>
        <w:t>th</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grade</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students</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in</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41</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public</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Junior</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High</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Schools</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in</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Sukoharjo</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Regency.</w:t>
      </w:r>
      <w:proofErr w:type="gramEnd"/>
      <w:r w:rsidR="00410BC9" w:rsidRPr="000620C6">
        <w:rPr>
          <w:color w:val="FFFFFF" w:themeColor="background1"/>
          <w:sz w:val="6"/>
        </w:rPr>
        <w:t xml:space="preserve">   </w:t>
      </w:r>
      <w:proofErr w:type="gramStart"/>
      <w:r w:rsidR="00410BC9" w:rsidRPr="000620C6">
        <w:rPr>
          <w:color w:val="FFFFFF" w:themeColor="background1"/>
          <w:sz w:val="6"/>
        </w:rPr>
        <w:t>a</w:t>
      </w:r>
      <w:r w:rsidR="00971AB9" w:rsidRPr="000620C6">
        <w:rPr>
          <w:color w:val="FFFFFF" w:themeColor="background1"/>
          <w:sz w:val="4"/>
        </w:rPr>
        <w:t>1</w:t>
      </w:r>
      <w:r w:rsidR="00BB3940" w:rsidRPr="000620C6">
        <w:rPr>
          <w:sz w:val="20"/>
        </w:rPr>
        <w:t>Sample</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of</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the</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research</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consist</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of</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281</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students</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from</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9</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classes</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and</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3</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schools</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selected</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using</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stratified</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cluster</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random</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sampling.</w:t>
      </w:r>
      <w:proofErr w:type="gramEnd"/>
      <w:r w:rsidR="00410BC9" w:rsidRPr="000620C6">
        <w:rPr>
          <w:color w:val="FFFFFF" w:themeColor="background1"/>
          <w:sz w:val="6"/>
        </w:rPr>
        <w:t xml:space="preserve">   </w:t>
      </w:r>
      <w:proofErr w:type="gramStart"/>
      <w:r w:rsidR="00410BC9" w:rsidRPr="000620C6">
        <w:rPr>
          <w:color w:val="FFFFFF" w:themeColor="background1"/>
          <w:sz w:val="6"/>
        </w:rPr>
        <w:t>a</w:t>
      </w:r>
      <w:r w:rsidR="00971AB9" w:rsidRPr="000620C6">
        <w:rPr>
          <w:color w:val="FFFFFF" w:themeColor="background1"/>
          <w:sz w:val="4"/>
        </w:rPr>
        <w:t>1</w:t>
      </w:r>
      <w:r w:rsidR="00BB3940" w:rsidRPr="000620C6">
        <w:rPr>
          <w:sz w:val="20"/>
        </w:rPr>
        <w:t>The</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data</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collected</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using</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document</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and</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test.</w:t>
      </w:r>
      <w:proofErr w:type="gramEnd"/>
      <w:r w:rsidR="00410BC9" w:rsidRPr="000620C6">
        <w:rPr>
          <w:color w:val="FFFFFF" w:themeColor="background1"/>
          <w:sz w:val="6"/>
        </w:rPr>
        <w:t xml:space="preserve">   </w:t>
      </w:r>
      <w:proofErr w:type="gramStart"/>
      <w:r w:rsidR="00410BC9" w:rsidRPr="000620C6">
        <w:rPr>
          <w:color w:val="FFFFFF" w:themeColor="background1"/>
          <w:sz w:val="6"/>
        </w:rPr>
        <w:t>a</w:t>
      </w:r>
      <w:r w:rsidR="00971AB9" w:rsidRPr="000620C6">
        <w:rPr>
          <w:color w:val="FFFFFF" w:themeColor="background1"/>
          <w:sz w:val="4"/>
        </w:rPr>
        <w:t>1</w:t>
      </w:r>
      <w:r w:rsidR="00BB3940" w:rsidRPr="000620C6">
        <w:rPr>
          <w:sz w:val="20"/>
        </w:rPr>
        <w:t>Data</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analysis</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is</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done</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using</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two</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ways</w:t>
      </w:r>
      <w:r w:rsidR="00410BC9" w:rsidRPr="000620C6">
        <w:rPr>
          <w:color w:val="FFFFFF" w:themeColor="background1"/>
          <w:sz w:val="6"/>
        </w:rPr>
        <w:t xml:space="preserve">   a</w:t>
      </w:r>
      <w:r w:rsidR="00971AB9" w:rsidRPr="000620C6">
        <w:rPr>
          <w:color w:val="FFFFFF" w:themeColor="background1"/>
          <w:sz w:val="4"/>
        </w:rPr>
        <w:t>1</w:t>
      </w:r>
      <w:r w:rsidR="00BB3940" w:rsidRPr="000620C6">
        <w:rPr>
          <w:sz w:val="20"/>
        </w:rPr>
        <w:t>ANOVA.</w:t>
      </w:r>
      <w:proofErr w:type="gramEnd"/>
      <w:r w:rsidR="00BB3940" w:rsidRPr="000620C6">
        <w:rPr>
          <w:sz w:val="20"/>
        </w:rPr>
        <w:t xml:space="preserve"> The research concludes that: (1) there’s a positive and significant effect of learning model on mathematics learning outcomes; (2) there’s a positive and significant effect of van </w:t>
      </w:r>
      <w:proofErr w:type="spellStart"/>
      <w:r w:rsidR="00BB3940" w:rsidRPr="000620C6">
        <w:rPr>
          <w:sz w:val="20"/>
        </w:rPr>
        <w:t>Hiele</w:t>
      </w:r>
      <w:proofErr w:type="spellEnd"/>
      <w:r w:rsidR="00BB3940" w:rsidRPr="000620C6">
        <w:rPr>
          <w:sz w:val="20"/>
        </w:rPr>
        <w:t xml:space="preserve"> level of geometric thinking ability on mathematics learning outcomes; (3) there’s a positive and significant interaction effect of learning models and van </w:t>
      </w:r>
      <w:proofErr w:type="spellStart"/>
      <w:r w:rsidR="00BB3940" w:rsidRPr="000620C6">
        <w:rPr>
          <w:sz w:val="20"/>
        </w:rPr>
        <w:t>Hiele</w:t>
      </w:r>
      <w:proofErr w:type="spellEnd"/>
      <w:r w:rsidR="00BB3940" w:rsidRPr="000620C6">
        <w:rPr>
          <w:sz w:val="20"/>
        </w:rPr>
        <w:t xml:space="preserve"> level of geometric thinking ability on mathematics learning outcomes; and (4)</w:t>
      </w:r>
      <w:r w:rsidR="00DF16CC" w:rsidRPr="000620C6">
        <w:rPr>
          <w:sz w:val="20"/>
        </w:rPr>
        <w:t xml:space="preserve"> the transformative learning model is the one which provides best mathematics learning outcomes among transformative learning, Real Mathematics Education model, and Direct Instruction models</w:t>
      </w:r>
      <w:r w:rsidR="00BB3940" w:rsidRPr="000620C6">
        <w:rPr>
          <w:sz w:val="20"/>
        </w:rPr>
        <w:t>.</w:t>
      </w:r>
    </w:p>
    <w:p w14:paraId="22C3F2A8" w14:textId="7BD6619C" w:rsidR="0016385D" w:rsidRPr="000620C6" w:rsidRDefault="00DF16CC" w:rsidP="00DF16CC">
      <w:pPr>
        <w:pStyle w:val="Abstract"/>
        <w:spacing w:before="120" w:after="120"/>
        <w:rPr>
          <w:sz w:val="20"/>
        </w:rPr>
      </w:pPr>
      <w:r w:rsidRPr="000620C6">
        <w:rPr>
          <w:i/>
          <w:sz w:val="20"/>
        </w:rPr>
        <w:t>Keywords</w:t>
      </w:r>
      <w:r w:rsidRPr="000620C6">
        <w:rPr>
          <w:sz w:val="20"/>
        </w:rPr>
        <w:t xml:space="preserve">: </w:t>
      </w:r>
      <w:r w:rsidR="00157065" w:rsidRPr="000620C6">
        <w:rPr>
          <w:i/>
          <w:sz w:val="20"/>
        </w:rPr>
        <w:t xml:space="preserve">mathematics learning outcome, van </w:t>
      </w:r>
      <w:proofErr w:type="spellStart"/>
      <w:r w:rsidR="00157065" w:rsidRPr="000620C6">
        <w:rPr>
          <w:i/>
          <w:sz w:val="20"/>
        </w:rPr>
        <w:t>Hiele</w:t>
      </w:r>
      <w:proofErr w:type="spellEnd"/>
      <w:r w:rsidR="00157065" w:rsidRPr="000620C6">
        <w:rPr>
          <w:i/>
          <w:sz w:val="20"/>
        </w:rPr>
        <w:t xml:space="preserve"> level of geometric thinking, learning model</w:t>
      </w:r>
      <w:r w:rsidR="00157065" w:rsidRPr="000620C6">
        <w:rPr>
          <w:sz w:val="20"/>
        </w:rPr>
        <w:t>.</w:t>
      </w:r>
      <w:r w:rsidR="00410BC9" w:rsidRPr="000620C6">
        <w:rPr>
          <w:color w:val="FFFFFF" w:themeColor="background1"/>
          <w:sz w:val="6"/>
        </w:rPr>
        <w:t xml:space="preserve">   </w:t>
      </w:r>
      <w:proofErr w:type="gramStart"/>
      <w:r w:rsidR="00410BC9" w:rsidRPr="000620C6">
        <w:rPr>
          <w:color w:val="FFFFFF" w:themeColor="background1"/>
          <w:sz w:val="6"/>
        </w:rPr>
        <w:t>a</w:t>
      </w:r>
      <w:proofErr w:type="gramEnd"/>
      <w:r w:rsidR="00BB3940" w:rsidRPr="000620C6">
        <w:rPr>
          <w:sz w:val="20"/>
        </w:rPr>
        <w:t xml:space="preserve"> </w:t>
      </w:r>
    </w:p>
    <w:p w14:paraId="5240E3FB" w14:textId="22234685" w:rsidR="003A287B" w:rsidRPr="00075EA6" w:rsidRDefault="00971AB9" w:rsidP="00003D7C">
      <w:pPr>
        <w:pStyle w:val="Heading1"/>
        <w:rPr>
          <w:b w:val="0"/>
          <w:caps w:val="0"/>
          <w:sz w:val="20"/>
        </w:rPr>
      </w:pPr>
      <w:r>
        <w:t>INTRODUCTIO</w:t>
      </w:r>
      <w:r w:rsidR="007463B9">
        <w:t>n</w:t>
      </w:r>
    </w:p>
    <w:p w14:paraId="3851BF67" w14:textId="59BF941D" w:rsidR="00B21DB1" w:rsidRDefault="00B21DB1" w:rsidP="00B21DB1">
      <w:pPr>
        <w:pStyle w:val="HTMLPreformatted"/>
        <w:ind w:firstLine="284"/>
        <w:jc w:val="both"/>
        <w:rPr>
          <w:rFonts w:ascii="Times New Roman" w:hAnsi="Times New Roman" w:cs="Times New Roman"/>
          <w:lang w:val="en"/>
        </w:rPr>
      </w:pPr>
      <w:r w:rsidRPr="00B21DB1">
        <w:rPr>
          <w:rFonts w:ascii="Times New Roman" w:hAnsi="Times New Roman" w:cs="Times New Roman"/>
          <w:lang w:val="en"/>
        </w:rPr>
        <w:t>Learning outcomes have a very important and cannot be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separated</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from</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the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learning</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process.</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Learning</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out</w:t>
      </w:r>
      <w:bookmarkStart w:id="0" w:name="_GoBack"/>
      <w:bookmarkEnd w:id="0"/>
      <w:r w:rsidRPr="00B21DB1">
        <w:rPr>
          <w:rFonts w:ascii="Times New Roman" w:hAnsi="Times New Roman" w:cs="Times New Roman"/>
          <w:lang w:val="en"/>
        </w:rPr>
        <w:t>comes</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are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a</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measure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of</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the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success</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of</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a</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learning</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process.</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With</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learning</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outcomes,</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teachers</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can</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find</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out</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whether</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students</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have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achieved</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the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competencies</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that</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have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been</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set.</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Learning</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outcomes</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are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results</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that</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have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been</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achieved</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by</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someone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after</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going</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through</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the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learning</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process</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by</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first</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being</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given</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an</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evaluation</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after</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the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learning</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process</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takes</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place.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Learning</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outcomes</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can</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be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in</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the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form</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of</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changes</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in</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behavior</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that</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include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the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cognitive,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affective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and</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psychomotor</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domains.</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Usually</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learning</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outcomes</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are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expressed</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in</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the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form</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of</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numbers.</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High</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or</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low</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learning</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outcomes</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indicate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the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success</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of</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teachers</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in</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delivering</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subject</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matter</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in</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the</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learning</w:t>
      </w:r>
      <w:r w:rsidR="00410BC9" w:rsidRPr="00410BC9">
        <w:rPr>
          <w:rFonts w:ascii="Times New Roman" w:hAnsi="Times New Roman" w:cs="Times New Roman"/>
          <w:color w:val="FFFFFF" w:themeColor="background1"/>
          <w:sz w:val="4"/>
          <w:lang w:val="en"/>
        </w:rPr>
        <w:t xml:space="preserve">   a</w:t>
      </w:r>
      <w:r w:rsidR="00971AB9" w:rsidRPr="00971AB9">
        <w:rPr>
          <w:rFonts w:ascii="Times New Roman" w:hAnsi="Times New Roman" w:cs="Times New Roman"/>
          <w:color w:val="FFFFFF" w:themeColor="background1"/>
          <w:sz w:val="2"/>
          <w:lang w:val="en"/>
        </w:rPr>
        <w:t>1</w:t>
      </w:r>
      <w:r w:rsidRPr="00B21DB1">
        <w:rPr>
          <w:rFonts w:ascii="Times New Roman" w:hAnsi="Times New Roman" w:cs="Times New Roman"/>
          <w:lang w:val="en"/>
        </w:rPr>
        <w:t>process</w:t>
      </w:r>
      <w:r>
        <w:rPr>
          <w:rFonts w:ascii="Times New Roman" w:hAnsi="Times New Roman" w:cs="Times New Roman"/>
          <w:lang w:val="en"/>
        </w:rPr>
        <w:t>.</w:t>
      </w:r>
    </w:p>
    <w:p w14:paraId="5531C79F" w14:textId="41B1CBF0" w:rsidR="00411838" w:rsidRDefault="00B21DB1" w:rsidP="00411838">
      <w:pPr>
        <w:pStyle w:val="HTMLPreformatted"/>
        <w:ind w:firstLine="284"/>
        <w:jc w:val="both"/>
        <w:rPr>
          <w:rFonts w:ascii="Times New Roman" w:hAnsi="Times New Roman" w:cs="Times New Roman"/>
          <w:color w:val="000000" w:themeColor="text1"/>
        </w:rPr>
      </w:pPr>
      <w:r w:rsidRPr="00B21DB1">
        <w:rPr>
          <w:rStyle w:val="y2iqfc"/>
          <w:rFonts w:ascii="Times New Roman" w:hAnsi="Times New Roman" w:cs="Times New Roman"/>
          <w:color w:val="000000" w:themeColor="text1"/>
          <w:lang w:val="en"/>
        </w:rPr>
        <w:lastRenderedPageBreak/>
        <w:t>Learning</w:t>
      </w:r>
      <w:r w:rsidR="00410BC9" w:rsidRPr="00410BC9">
        <w:rPr>
          <w:rStyle w:val="y2iqfc"/>
          <w:rFonts w:ascii="Times New Roman" w:hAnsi="Times New Roman" w:cs="Times New Roman"/>
          <w:color w:val="FFFFFF" w:themeColor="background1"/>
          <w:sz w:val="4"/>
          <w:lang w:val="en"/>
        </w:rPr>
        <w:t xml:space="preserve">   a</w:t>
      </w:r>
      <w:r w:rsidR="00971AB9" w:rsidRPr="00971AB9">
        <w:rPr>
          <w:rStyle w:val="y2iqfc"/>
          <w:rFonts w:ascii="Times New Roman" w:hAnsi="Times New Roman" w:cs="Times New Roman"/>
          <w:color w:val="FFFFFF" w:themeColor="background1"/>
          <w:sz w:val="2"/>
          <w:lang w:val="en"/>
        </w:rPr>
        <w:t>1</w:t>
      </w:r>
      <w:r w:rsidRPr="00B21DB1">
        <w:rPr>
          <w:rStyle w:val="y2iqfc"/>
          <w:rFonts w:ascii="Times New Roman" w:hAnsi="Times New Roman" w:cs="Times New Roman"/>
          <w:color w:val="000000" w:themeColor="text1"/>
          <w:lang w:val="en"/>
        </w:rPr>
        <w:t>outcomes</w:t>
      </w:r>
      <w:r w:rsidR="00410BC9" w:rsidRPr="00410BC9">
        <w:rPr>
          <w:rStyle w:val="y2iqfc"/>
          <w:rFonts w:ascii="Times New Roman" w:hAnsi="Times New Roman" w:cs="Times New Roman"/>
          <w:color w:val="FFFFFF" w:themeColor="background1"/>
          <w:sz w:val="4"/>
          <w:lang w:val="en"/>
        </w:rPr>
        <w:t xml:space="preserve">   a</w:t>
      </w:r>
      <w:r w:rsidR="00971AB9" w:rsidRPr="00971AB9">
        <w:rPr>
          <w:rStyle w:val="y2iqfc"/>
          <w:rFonts w:ascii="Times New Roman" w:hAnsi="Times New Roman" w:cs="Times New Roman"/>
          <w:color w:val="FFFFFF" w:themeColor="background1"/>
          <w:sz w:val="2"/>
          <w:lang w:val="en"/>
        </w:rPr>
        <w:t>1</w:t>
      </w:r>
      <w:r w:rsidRPr="00B21DB1">
        <w:rPr>
          <w:rStyle w:val="y2iqfc"/>
          <w:rFonts w:ascii="Times New Roman" w:hAnsi="Times New Roman" w:cs="Times New Roman"/>
          <w:color w:val="000000" w:themeColor="text1"/>
          <w:lang w:val="en"/>
        </w:rPr>
        <w:t>themselves</w:t>
      </w:r>
      <w:r w:rsidR="00410BC9" w:rsidRPr="00410BC9">
        <w:rPr>
          <w:rStyle w:val="y2iqfc"/>
          <w:rFonts w:ascii="Times New Roman" w:hAnsi="Times New Roman" w:cs="Times New Roman"/>
          <w:color w:val="FFFFFF" w:themeColor="background1"/>
          <w:sz w:val="4"/>
          <w:lang w:val="en"/>
        </w:rPr>
        <w:t xml:space="preserve">   a</w:t>
      </w:r>
      <w:r w:rsidR="00971AB9" w:rsidRPr="00971AB9">
        <w:rPr>
          <w:rStyle w:val="y2iqfc"/>
          <w:rFonts w:ascii="Times New Roman" w:hAnsi="Times New Roman" w:cs="Times New Roman"/>
          <w:color w:val="FFFFFF" w:themeColor="background1"/>
          <w:sz w:val="2"/>
          <w:lang w:val="en"/>
        </w:rPr>
        <w:t>1</w:t>
      </w:r>
      <w:r w:rsidRPr="00B21DB1">
        <w:rPr>
          <w:rStyle w:val="y2iqfc"/>
          <w:rFonts w:ascii="Times New Roman" w:hAnsi="Times New Roman" w:cs="Times New Roman"/>
          <w:color w:val="000000" w:themeColor="text1"/>
          <w:lang w:val="en"/>
        </w:rPr>
        <w:t>can be influenced by several factors. Factors that are considered to be able to affect learning outcomes consist of internal and external factors (</w:t>
      </w:r>
      <w:proofErr w:type="spellStart"/>
      <w:r w:rsidRPr="00B21DB1">
        <w:rPr>
          <w:rFonts w:ascii="Times New Roman" w:hAnsi="Times New Roman" w:cs="Times New Roman"/>
          <w:color w:val="000000" w:themeColor="text1"/>
        </w:rPr>
        <w:t>Slameto</w:t>
      </w:r>
      <w:proofErr w:type="spellEnd"/>
      <w:r w:rsidRPr="00B21DB1">
        <w:rPr>
          <w:rFonts w:ascii="Times New Roman" w:hAnsi="Times New Roman" w:cs="Times New Roman"/>
          <w:color w:val="000000" w:themeColor="text1"/>
        </w:rPr>
        <w:t>, 2012: 123)</w:t>
      </w:r>
      <w:r w:rsidR="007463B9" w:rsidRPr="00B21DB1">
        <w:rPr>
          <w:rFonts w:ascii="Times New Roman" w:hAnsi="Times New Roman" w:cs="Times New Roman"/>
          <w:color w:val="000000" w:themeColor="text1"/>
        </w:rPr>
        <w:t xml:space="preserve">. </w:t>
      </w:r>
      <w:r w:rsidRPr="00B21DB1">
        <w:rPr>
          <w:rStyle w:val="y2iqfc"/>
          <w:rFonts w:ascii="Times New Roman" w:hAnsi="Times New Roman" w:cs="Times New Roman"/>
          <w:color w:val="000000" w:themeColor="text1"/>
          <w:lang w:val="en"/>
        </w:rPr>
        <w:t>Internal factors that affect learning outcomes are factors that come from within students. The external factors are factors that come from outside the students themselves. Internal factors that can affect learning outcomes include student abilities, psychological and physical conditions. The external factors include instrumental factors which include the teacher's ability to deliver subject matter, learning methods, and learning facilities, as well as environmental factors around students (</w:t>
      </w:r>
      <w:proofErr w:type="spellStart"/>
      <w:r w:rsidR="007463B9" w:rsidRPr="00B21DB1">
        <w:rPr>
          <w:rFonts w:ascii="Times New Roman" w:hAnsi="Times New Roman" w:cs="Times New Roman"/>
          <w:color w:val="000000" w:themeColor="text1"/>
        </w:rPr>
        <w:t>Hamalik</w:t>
      </w:r>
      <w:proofErr w:type="spellEnd"/>
      <w:r w:rsidR="007463B9" w:rsidRPr="00B21DB1">
        <w:rPr>
          <w:rFonts w:ascii="Times New Roman" w:hAnsi="Times New Roman" w:cs="Times New Roman"/>
          <w:color w:val="000000" w:themeColor="text1"/>
        </w:rPr>
        <w:t>, 2016: 12).</w:t>
      </w:r>
    </w:p>
    <w:p w14:paraId="6DDFDC52" w14:textId="77777777" w:rsidR="00BF6969" w:rsidRPr="00BF6969" w:rsidRDefault="00411838" w:rsidP="00BF6969">
      <w:pPr>
        <w:pStyle w:val="HTMLPreformatted"/>
        <w:ind w:firstLine="284"/>
        <w:jc w:val="both"/>
        <w:rPr>
          <w:rFonts w:ascii="Times New Roman" w:hAnsi="Times New Roman" w:cs="Times New Roman"/>
          <w:color w:val="000000" w:themeColor="text1"/>
        </w:rPr>
      </w:pPr>
      <w:r w:rsidRPr="00BF6969">
        <w:rPr>
          <w:rStyle w:val="y2iqfc"/>
          <w:rFonts w:ascii="Times New Roman" w:hAnsi="Times New Roman" w:cs="Times New Roman"/>
          <w:color w:val="000000" w:themeColor="text1"/>
          <w:lang w:val="en"/>
        </w:rPr>
        <w:t>Referring to the explanation above, success in learning, especially mathematics, is strongly influenced by various factors, both internal and external. External factors that can affect learning outcomes include family, school, and environmental factors</w:t>
      </w:r>
      <w:r w:rsidR="007463B9" w:rsidRPr="00BF6969">
        <w:rPr>
          <w:rFonts w:ascii="Times New Roman" w:hAnsi="Times New Roman" w:cs="Times New Roman"/>
          <w:color w:val="000000" w:themeColor="text1"/>
        </w:rPr>
        <w:t xml:space="preserve"> (</w:t>
      </w:r>
      <w:proofErr w:type="spellStart"/>
      <w:r w:rsidR="007463B9" w:rsidRPr="00BF6969">
        <w:rPr>
          <w:rFonts w:ascii="Times New Roman" w:hAnsi="Times New Roman" w:cs="Times New Roman"/>
          <w:color w:val="000000" w:themeColor="text1"/>
        </w:rPr>
        <w:t>Slameto</w:t>
      </w:r>
      <w:proofErr w:type="spellEnd"/>
      <w:r w:rsidR="007463B9" w:rsidRPr="00BF6969">
        <w:rPr>
          <w:rFonts w:ascii="Times New Roman" w:hAnsi="Times New Roman" w:cs="Times New Roman"/>
          <w:color w:val="000000" w:themeColor="text1"/>
        </w:rPr>
        <w:t xml:space="preserve">, 2010: 54). </w:t>
      </w:r>
      <w:r w:rsidR="00BF6969" w:rsidRPr="00BF6969">
        <w:rPr>
          <w:rFonts w:ascii="Times New Roman" w:hAnsi="Times New Roman" w:cs="Times New Roman"/>
          <w:color w:val="000000" w:themeColor="text1"/>
        </w:rPr>
        <w:t>T</w:t>
      </w:r>
      <w:r w:rsidRPr="00BF6969">
        <w:rPr>
          <w:rFonts w:ascii="Times New Roman" w:hAnsi="Times New Roman" w:cs="Times New Roman"/>
          <w:color w:val="000000" w:themeColor="text1"/>
        </w:rPr>
        <w:t xml:space="preserve">he </w:t>
      </w:r>
      <w:r w:rsidR="00BF6969" w:rsidRPr="00BF6969">
        <w:rPr>
          <w:rFonts w:ascii="Times New Roman" w:hAnsi="Times New Roman" w:cs="Times New Roman"/>
          <w:color w:val="000000" w:themeColor="text1"/>
        </w:rPr>
        <w:t>in</w:t>
      </w:r>
      <w:r w:rsidR="007463B9" w:rsidRPr="00BF6969">
        <w:rPr>
          <w:rFonts w:ascii="Times New Roman" w:hAnsi="Times New Roman" w:cs="Times New Roman"/>
          <w:color w:val="000000" w:themeColor="text1"/>
        </w:rPr>
        <w:t>ternal</w:t>
      </w:r>
      <w:r w:rsidRPr="00BF6969">
        <w:rPr>
          <w:rFonts w:ascii="Times New Roman" w:hAnsi="Times New Roman" w:cs="Times New Roman"/>
          <w:color w:val="000000" w:themeColor="text1"/>
        </w:rPr>
        <w:t xml:space="preserve"> factors</w:t>
      </w:r>
      <w:r w:rsidR="00BF6969" w:rsidRPr="00BF6969">
        <w:rPr>
          <w:rFonts w:ascii="Times New Roman" w:hAnsi="Times New Roman" w:cs="Times New Roman"/>
          <w:color w:val="000000" w:themeColor="text1"/>
        </w:rPr>
        <w:t xml:space="preserve"> </w:t>
      </w:r>
      <w:r w:rsidRPr="00BF6969">
        <w:rPr>
          <w:rStyle w:val="y2iqfc"/>
          <w:rFonts w:ascii="Times New Roman" w:hAnsi="Times New Roman" w:cs="Times New Roman"/>
          <w:color w:val="000000" w:themeColor="text1"/>
          <w:lang w:val="en"/>
        </w:rPr>
        <w:t>that can affect learning outcomes include physical, psychological, and fatigue factor</w:t>
      </w:r>
      <w:r w:rsidR="00BF6969" w:rsidRPr="00BF6969">
        <w:rPr>
          <w:rStyle w:val="y2iqfc"/>
          <w:rFonts w:ascii="Times New Roman" w:hAnsi="Times New Roman" w:cs="Times New Roman"/>
          <w:color w:val="000000" w:themeColor="text1"/>
          <w:lang w:val="en"/>
        </w:rPr>
        <w:t xml:space="preserve"> </w:t>
      </w:r>
      <w:r w:rsidR="007463B9" w:rsidRPr="00BF6969">
        <w:rPr>
          <w:rFonts w:ascii="Times New Roman" w:hAnsi="Times New Roman" w:cs="Times New Roman"/>
          <w:color w:val="000000" w:themeColor="text1"/>
        </w:rPr>
        <w:t>(</w:t>
      </w:r>
      <w:proofErr w:type="spellStart"/>
      <w:r w:rsidR="007463B9" w:rsidRPr="00BF6969">
        <w:rPr>
          <w:rFonts w:ascii="Times New Roman" w:hAnsi="Times New Roman" w:cs="Times New Roman"/>
          <w:color w:val="000000" w:themeColor="text1"/>
        </w:rPr>
        <w:t>Slameto</w:t>
      </w:r>
      <w:proofErr w:type="spellEnd"/>
      <w:r w:rsidR="007463B9" w:rsidRPr="00BF6969">
        <w:rPr>
          <w:rFonts w:ascii="Times New Roman" w:hAnsi="Times New Roman" w:cs="Times New Roman"/>
          <w:color w:val="000000" w:themeColor="text1"/>
        </w:rPr>
        <w:t>, 2010: 54).</w:t>
      </w:r>
    </w:p>
    <w:p w14:paraId="25F673F0" w14:textId="77777777" w:rsidR="00971AB9" w:rsidRDefault="00BF6969" w:rsidP="00971AB9">
      <w:pPr>
        <w:pStyle w:val="HTMLPreformatted"/>
        <w:ind w:firstLine="284"/>
        <w:jc w:val="both"/>
        <w:rPr>
          <w:rFonts w:ascii="Times Roman" w:hAnsi="Times Roman" w:cs="Times Roman"/>
          <w:color w:val="000000"/>
        </w:rPr>
      </w:pPr>
      <w:r w:rsidRPr="00BF6969">
        <w:rPr>
          <w:rStyle w:val="y2iqfc"/>
          <w:rFonts w:ascii="Times New Roman" w:hAnsi="Times New Roman" w:cs="Times New Roman"/>
          <w:color w:val="000000" w:themeColor="text1"/>
          <w:lang w:val="en"/>
        </w:rPr>
        <w:t>Mathematics is one of the subjects taught in primary and secondary education. One of the goals of learning mathematics at the junior high school level is related to problem solving</w:t>
      </w:r>
      <w:r w:rsidR="007463B9" w:rsidRPr="00BF6969">
        <w:rPr>
          <w:rFonts w:ascii="Times New Roman" w:hAnsi="Times New Roman" w:cs="Times New Roman"/>
          <w:color w:val="000000" w:themeColor="text1"/>
        </w:rPr>
        <w:t xml:space="preserve"> (</w:t>
      </w:r>
      <w:proofErr w:type="spellStart"/>
      <w:r w:rsidR="007463B9" w:rsidRPr="00BF6969">
        <w:rPr>
          <w:rFonts w:ascii="Times New Roman" w:hAnsi="Times New Roman" w:cs="Times New Roman"/>
          <w:color w:val="000000" w:themeColor="text1"/>
        </w:rPr>
        <w:t>Depdiknas</w:t>
      </w:r>
      <w:proofErr w:type="spellEnd"/>
      <w:r w:rsidR="007463B9" w:rsidRPr="00BF6969">
        <w:rPr>
          <w:rFonts w:ascii="Times New Roman" w:hAnsi="Times New Roman" w:cs="Times New Roman"/>
          <w:color w:val="000000" w:themeColor="text1"/>
        </w:rPr>
        <w:t xml:space="preserve">, 2006). </w:t>
      </w:r>
      <w:r w:rsidRPr="00BF6969">
        <w:rPr>
          <w:rStyle w:val="y2iqfc"/>
          <w:rFonts w:ascii="Times New Roman" w:hAnsi="Times New Roman" w:cs="Times New Roman"/>
          <w:color w:val="000000" w:themeColor="text1"/>
          <w:lang w:val="en"/>
        </w:rPr>
        <w:t xml:space="preserve">By paying attention to these objectives, the learning of mathematics is focused on the ability to solve problems (problem solving). In addition to problem solving skills, students need to develop creative thinking skills, namely the ability to see various possible solutions to a problem </w:t>
      </w:r>
      <w:r w:rsidR="007463B9" w:rsidRPr="00BF6969">
        <w:rPr>
          <w:rFonts w:ascii="Times New Roman" w:hAnsi="Times New Roman" w:cs="Times New Roman"/>
          <w:color w:val="000000" w:themeColor="text1"/>
        </w:rPr>
        <w:t>(</w:t>
      </w:r>
      <w:proofErr w:type="spellStart"/>
      <w:r w:rsidR="007463B9" w:rsidRPr="00BF6969">
        <w:rPr>
          <w:rFonts w:ascii="Times New Roman" w:hAnsi="Times New Roman" w:cs="Times New Roman"/>
          <w:color w:val="000000" w:themeColor="text1"/>
        </w:rPr>
        <w:t>Munandar</w:t>
      </w:r>
      <w:proofErr w:type="spellEnd"/>
      <w:r w:rsidR="007463B9" w:rsidRPr="00BF6969">
        <w:rPr>
          <w:rFonts w:ascii="Times New Roman" w:hAnsi="Times New Roman" w:cs="Times New Roman"/>
          <w:color w:val="000000" w:themeColor="text1"/>
          <w:lang w:val="id-ID"/>
        </w:rPr>
        <w:t>,</w:t>
      </w:r>
      <w:r w:rsidR="007463B9" w:rsidRPr="00BF6969">
        <w:rPr>
          <w:rFonts w:ascii="Times New Roman" w:hAnsi="Times New Roman" w:cs="Times New Roman"/>
          <w:color w:val="000000" w:themeColor="text1"/>
        </w:rPr>
        <w:t xml:space="preserve"> 2009: 45). </w:t>
      </w:r>
      <w:r w:rsidRPr="00BF6969">
        <w:rPr>
          <w:rStyle w:val="y2iqfc"/>
          <w:rFonts w:ascii="Times New Roman" w:hAnsi="Times New Roman" w:cs="Times New Roman"/>
          <w:color w:val="000000" w:themeColor="text1"/>
          <w:lang w:val="en"/>
        </w:rPr>
        <w:t>With their creative thinking, students can come up with new ideas, new innovations and new discoveries in solving a problem</w:t>
      </w:r>
      <w:r>
        <w:rPr>
          <w:rStyle w:val="y2iqfc"/>
          <w:rFonts w:ascii="Times New Roman" w:hAnsi="Times New Roman" w:cs="Times New Roman"/>
          <w:color w:val="000000" w:themeColor="text1"/>
          <w:lang w:val="en"/>
        </w:rPr>
        <w:t>.</w:t>
      </w:r>
    </w:p>
    <w:p w14:paraId="39104E70" w14:textId="7ACA7CC0" w:rsidR="00EF43C6" w:rsidRPr="00971AB9" w:rsidRDefault="00EF43C6" w:rsidP="00971AB9">
      <w:pPr>
        <w:pStyle w:val="HTMLPreformatted"/>
        <w:ind w:firstLine="284"/>
        <w:jc w:val="both"/>
        <w:rPr>
          <w:rFonts w:ascii="Times New Roman" w:hAnsi="Times New Roman" w:cs="Times New Roman"/>
        </w:rPr>
      </w:pPr>
      <w:r w:rsidRPr="00971AB9">
        <w:rPr>
          <w:rStyle w:val="y2iqfc"/>
          <w:rFonts w:ascii="Times New Roman" w:hAnsi="Times New Roman" w:cs="Times New Roman"/>
          <w:lang w:val="en"/>
        </w:rPr>
        <w:t>One of the branches of mathematics taught in schools is geometry. The reality on the ground shows that most students do not master the geometry material. Many mathematical concepts can be demonstrated or explained by geometric representations. Besides being able to develop logical thinking skills, geometry is also effective in helping to solve problems in many branches of mathematics. Geometry is a part of mathematics that can develop logical thinking skills</w:t>
      </w:r>
      <w:r w:rsidR="00775F24" w:rsidRPr="00971AB9">
        <w:rPr>
          <w:rStyle w:val="y2iqfc"/>
          <w:rFonts w:ascii="Times New Roman" w:hAnsi="Times New Roman" w:cs="Times New Roman"/>
          <w:lang w:val="en"/>
        </w:rPr>
        <w:t>.</w:t>
      </w:r>
    </w:p>
    <w:p w14:paraId="240ACF3D" w14:textId="5E7AD543" w:rsidR="00F40723" w:rsidRDefault="00F40723" w:rsidP="00F40723">
      <w:pPr>
        <w:pStyle w:val="Paragraph"/>
      </w:pPr>
      <w:r>
        <w:rPr>
          <w:rStyle w:val="y2iqfc"/>
          <w:lang w:val="en"/>
        </w:rPr>
        <w:t xml:space="preserve">The reality at schools shows that most students do not master the geometry material. There are still many students who have difficulty in learning geometry so that student </w:t>
      </w:r>
      <w:r w:rsidR="00641172">
        <w:rPr>
          <w:rStyle w:val="y2iqfc"/>
          <w:lang w:val="en"/>
        </w:rPr>
        <w:t>outcomes</w:t>
      </w:r>
      <w:r>
        <w:rPr>
          <w:rStyle w:val="y2iqfc"/>
          <w:lang w:val="en"/>
        </w:rPr>
        <w:t xml:space="preserve"> in geometry is still not satisfactory. Many factors cause the low </w:t>
      </w:r>
      <w:r w:rsidR="00641172">
        <w:rPr>
          <w:rStyle w:val="y2iqfc"/>
          <w:lang w:val="en"/>
        </w:rPr>
        <w:t>outcomes</w:t>
      </w:r>
      <w:r>
        <w:rPr>
          <w:rStyle w:val="y2iqfc"/>
          <w:lang w:val="en"/>
        </w:rPr>
        <w:t xml:space="preserve"> of students in geometry. Conventional geometry learning does not consider the differences in students' thinking levels in geometry. This will hinder the progress of students' thinking level and ability in geometry. Referring to the explanation above, it can be interpreted that van </w:t>
      </w:r>
      <w:proofErr w:type="spellStart"/>
      <w:r>
        <w:rPr>
          <w:rStyle w:val="y2iqfc"/>
          <w:lang w:val="en"/>
        </w:rPr>
        <w:t>Hiele's</w:t>
      </w:r>
      <w:proofErr w:type="spellEnd"/>
      <w:r>
        <w:rPr>
          <w:rStyle w:val="y2iqfc"/>
          <w:lang w:val="en"/>
        </w:rPr>
        <w:t xml:space="preserve"> geometric thinking ability is one of the factors that can affect student learning outcomes in mathematics learning geometry material.</w:t>
      </w:r>
    </w:p>
    <w:p w14:paraId="0B652C60" w14:textId="517D4BA8" w:rsidR="00F40723" w:rsidRDefault="00F40723" w:rsidP="00F40723">
      <w:pPr>
        <w:pStyle w:val="Paragraph"/>
      </w:pPr>
      <w:r>
        <w:rPr>
          <w:rStyle w:val="y2iqfc"/>
          <w:lang w:val="en"/>
        </w:rPr>
        <w:t xml:space="preserve">Other factors that can affect learning outcomes are in the form of external factors which include instrumental factors and environmental factors. Instrumental factors in this case include factors related to the learning process itself, namely the way the teacher teaches. The results of research conducted by </w:t>
      </w:r>
      <w:proofErr w:type="spellStart"/>
      <w:r>
        <w:rPr>
          <w:rStyle w:val="y2iqfc"/>
          <w:lang w:val="en"/>
        </w:rPr>
        <w:t>Nur</w:t>
      </w:r>
      <w:proofErr w:type="spellEnd"/>
      <w:r>
        <w:rPr>
          <w:rStyle w:val="y2iqfc"/>
          <w:lang w:val="en"/>
        </w:rPr>
        <w:t xml:space="preserve"> &amp; </w:t>
      </w:r>
      <w:proofErr w:type="spellStart"/>
      <w:r>
        <w:rPr>
          <w:rStyle w:val="y2iqfc"/>
          <w:lang w:val="en"/>
        </w:rPr>
        <w:t>Nurvitasari</w:t>
      </w:r>
      <w:proofErr w:type="spellEnd"/>
      <w:r>
        <w:rPr>
          <w:rStyle w:val="y2iqfc"/>
          <w:lang w:val="en"/>
        </w:rPr>
        <w:t>. (2017) mentions that geometry learning applied in schools is still conventional and does not differentiate students' thinking levels in geometry even though students' abilities are different. This hampers the progress of students' thinking levels which are still low and students' abilities in geometry material.</w:t>
      </w:r>
    </w:p>
    <w:p w14:paraId="581F35EC" w14:textId="412DCC1E" w:rsidR="00F40723" w:rsidRDefault="00F40723" w:rsidP="00F40723">
      <w:pPr>
        <w:pStyle w:val="Paragraph"/>
      </w:pPr>
      <w:r>
        <w:rPr>
          <w:rStyle w:val="y2iqfc"/>
          <w:lang w:val="en"/>
        </w:rPr>
        <w:t xml:space="preserve">Learning geometry in schools requires an approach that involves students' internal factors, including cognitive style. </w:t>
      </w:r>
      <w:proofErr w:type="spellStart"/>
      <w:r>
        <w:rPr>
          <w:rStyle w:val="y2iqfc"/>
          <w:lang w:val="en"/>
        </w:rPr>
        <w:t>Shoimin</w:t>
      </w:r>
      <w:proofErr w:type="spellEnd"/>
      <w:r>
        <w:rPr>
          <w:rStyle w:val="y2iqfc"/>
          <w:lang w:val="en"/>
        </w:rPr>
        <w:t xml:space="preserve"> (2016) states that learning geometry is very important because (1) geometry makes humans understand the world and its contents (2) geometry helps humans in developing problem solving abilities (3) geometry helps humans understand other branches of mathematics because geometry plays a major role in mathematics (4) geometry helps humans in daily life (5) geometry helps humans in solving puzzles and having fun</w:t>
      </w:r>
    </w:p>
    <w:p w14:paraId="4A5F8142" w14:textId="77777777" w:rsidR="00DA144A" w:rsidRDefault="00F40723" w:rsidP="00DA144A">
      <w:pPr>
        <w:pStyle w:val="Paragraph"/>
        <w:rPr>
          <w:rStyle w:val="y2iqfc"/>
          <w:lang w:val="en"/>
        </w:rPr>
      </w:pPr>
      <w:r>
        <w:rPr>
          <w:rStyle w:val="y2iqfc"/>
          <w:lang w:val="en"/>
        </w:rPr>
        <w:t xml:space="preserve">Most of what happened in schools in </w:t>
      </w:r>
      <w:proofErr w:type="spellStart"/>
      <w:r>
        <w:rPr>
          <w:rStyle w:val="y2iqfc"/>
          <w:lang w:val="en"/>
        </w:rPr>
        <w:t>Sukoharjo</w:t>
      </w:r>
      <w:proofErr w:type="spellEnd"/>
      <w:r>
        <w:rPr>
          <w:rStyle w:val="y2iqfc"/>
          <w:lang w:val="en"/>
        </w:rPr>
        <w:t xml:space="preserve"> Regency, the reality on the ground indicates that in the mathematics learning process, teachers only teach what is in the textbook, and students only learn what will be tested. This condition does not support children's ability to solve their problems in the future. This has an impact on the emergence of the assumption in students that learning mathematics is a difficult subject.</w:t>
      </w:r>
    </w:p>
    <w:p w14:paraId="1240EBA1" w14:textId="77777777" w:rsidR="00DA144A" w:rsidRDefault="00DA144A" w:rsidP="00DA144A">
      <w:pPr>
        <w:pStyle w:val="Paragraph"/>
        <w:rPr>
          <w:rStyle w:val="y2iqfc"/>
          <w:lang w:val="en"/>
        </w:rPr>
      </w:pPr>
      <w:r>
        <w:rPr>
          <w:rStyle w:val="y2iqfc"/>
          <w:lang w:val="en"/>
        </w:rPr>
        <w:t>The assumption that mathematics is a difficult subject has an impact on the emergence of students' negative attitudes towards these subjects. Negative attitudes towards mathematics subjects, in turn, will lead to negative perceptions of their own ability to master the material well (</w:t>
      </w:r>
      <w:proofErr w:type="spellStart"/>
      <w:r>
        <w:rPr>
          <w:rStyle w:val="y2iqfc"/>
          <w:lang w:val="en"/>
        </w:rPr>
        <w:t>Jennison</w:t>
      </w:r>
      <w:proofErr w:type="spellEnd"/>
      <w:r>
        <w:rPr>
          <w:rStyle w:val="y2iqfc"/>
          <w:lang w:val="en"/>
        </w:rPr>
        <w:t xml:space="preserve"> &amp; </w:t>
      </w:r>
      <w:proofErr w:type="spellStart"/>
      <w:r>
        <w:rPr>
          <w:rStyle w:val="y2iqfc"/>
          <w:lang w:val="en"/>
        </w:rPr>
        <w:t>Beswick</w:t>
      </w:r>
      <w:proofErr w:type="spellEnd"/>
      <w:r>
        <w:rPr>
          <w:rStyle w:val="y2iqfc"/>
          <w:lang w:val="en"/>
        </w:rPr>
        <w:t xml:space="preserve">, 2010). The same thing happened to students in junior high schools in </w:t>
      </w:r>
      <w:proofErr w:type="spellStart"/>
      <w:r>
        <w:rPr>
          <w:rStyle w:val="y2iqfc"/>
          <w:lang w:val="en"/>
        </w:rPr>
        <w:t>Sukoharjo</w:t>
      </w:r>
      <w:proofErr w:type="spellEnd"/>
      <w:r>
        <w:rPr>
          <w:rStyle w:val="y2iqfc"/>
          <w:lang w:val="en"/>
        </w:rPr>
        <w:t xml:space="preserve"> Regency. The reality at schools indicates that in the mathematics learning process, teachers only teach what is in the textbook, and students only learn what will be tested. This condition does not support students' critical thinking skills in solving their problems in the future.</w:t>
      </w:r>
    </w:p>
    <w:p w14:paraId="3CE0B98C" w14:textId="0A92F867" w:rsidR="00DA144A" w:rsidRDefault="00DA144A" w:rsidP="00DA144A">
      <w:pPr>
        <w:pStyle w:val="Paragraph"/>
        <w:rPr>
          <w:rStyle w:val="y2iqfc"/>
          <w:lang w:val="en"/>
        </w:rPr>
      </w:pPr>
      <w:r>
        <w:rPr>
          <w:rStyle w:val="y2iqfc"/>
          <w:lang w:val="en"/>
        </w:rPr>
        <w:t xml:space="preserve">The lack of development of the students’ critical thinking skills is reflected in the low average score obtained by students in mathematics learning as it compared to the results of Computer Based National Examination in other subjects. The less than optimal ability to solve mathematical problems in students is reflected in the final test results for class VIII semester 1 in 2021/2022. Referring to the data collected from 41 public junior high schools in </w:t>
      </w:r>
      <w:proofErr w:type="spellStart"/>
      <w:r>
        <w:rPr>
          <w:rStyle w:val="y2iqfc"/>
          <w:lang w:val="en"/>
        </w:rPr>
        <w:t>Sukoharjo</w:t>
      </w:r>
      <w:proofErr w:type="spellEnd"/>
      <w:r>
        <w:rPr>
          <w:rStyle w:val="y2iqfc"/>
          <w:lang w:val="en"/>
        </w:rPr>
        <w:t xml:space="preserve"> Regency, it is known that the pure mean value of the test results obtained by students in learning mathematics is 55.90.</w:t>
      </w:r>
    </w:p>
    <w:p w14:paraId="7DDDB1A2" w14:textId="77777777" w:rsidR="00234255" w:rsidRDefault="00DA144A" w:rsidP="00234255">
      <w:pPr>
        <w:pStyle w:val="Paragraph"/>
        <w:rPr>
          <w:rStyle w:val="y2iqfc"/>
          <w:lang w:val="en"/>
        </w:rPr>
      </w:pPr>
      <w:r>
        <w:rPr>
          <w:rStyle w:val="y2iqfc"/>
          <w:lang w:val="en"/>
        </w:rPr>
        <w:lastRenderedPageBreak/>
        <w:t xml:space="preserve">Based on the results of preliminary research, it is known that the number of class VIII students spread over 41 public junior high schools in </w:t>
      </w:r>
      <w:proofErr w:type="spellStart"/>
      <w:r>
        <w:rPr>
          <w:rStyle w:val="y2iqfc"/>
          <w:lang w:val="en"/>
        </w:rPr>
        <w:t>Sukoharjo</w:t>
      </w:r>
      <w:proofErr w:type="spellEnd"/>
      <w:r>
        <w:rPr>
          <w:rStyle w:val="y2iqfc"/>
          <w:lang w:val="en"/>
        </w:rPr>
        <w:t xml:space="preserve"> Regency is 8,030 students. They are grouped into 265 study groups so that the ratio between students and the number of study groups is 30:1. The average value of mathematics learning outcomes obtained from the final test of semester 1 in 2021/2022 is 55.90. The lowest average value is 24.60 and the highest average value is 86.21. Referring to the average completeness score of 70.0, out of the 41 schools there are only 5 schools that get an average score of &gt; 70.00, or about 12.195% of the existing public junior high schools. These results indicate that most of the eighth grade students of State Junior High Schools in </w:t>
      </w:r>
      <w:proofErr w:type="spellStart"/>
      <w:r>
        <w:rPr>
          <w:rStyle w:val="y2iqfc"/>
          <w:lang w:val="en"/>
        </w:rPr>
        <w:t>Sukoharjo</w:t>
      </w:r>
      <w:proofErr w:type="spellEnd"/>
      <w:r>
        <w:rPr>
          <w:rStyle w:val="y2iqfc"/>
          <w:lang w:val="en"/>
        </w:rPr>
        <w:t xml:space="preserve"> Regency have difficulty solving mathematical problems.</w:t>
      </w:r>
    </w:p>
    <w:p w14:paraId="52E52F20" w14:textId="77777777" w:rsidR="00234255" w:rsidRDefault="00234255" w:rsidP="00234255">
      <w:pPr>
        <w:pStyle w:val="Paragraph"/>
        <w:rPr>
          <w:rStyle w:val="y2iqfc"/>
          <w:lang w:val="en"/>
        </w:rPr>
      </w:pPr>
      <w:r>
        <w:rPr>
          <w:rStyle w:val="y2iqfc"/>
          <w:lang w:val="en"/>
        </w:rPr>
        <w:t>In order to overcome such conditions, a learning model is needed that can lead to the formation of a new perspective or perspective on what is experienced and learned. This learning process is the goal of achieving transformative learning, namely a change in the frame of reference of students which is the result of reflection on their learning experience (</w:t>
      </w:r>
      <w:proofErr w:type="spellStart"/>
      <w:r>
        <w:rPr>
          <w:rStyle w:val="y2iqfc"/>
          <w:lang w:val="en"/>
        </w:rPr>
        <w:t>Illeris</w:t>
      </w:r>
      <w:proofErr w:type="spellEnd"/>
      <w:r>
        <w:rPr>
          <w:rStyle w:val="y2iqfc"/>
          <w:lang w:val="en"/>
        </w:rPr>
        <w:t>, 2011: 116).</w:t>
      </w:r>
    </w:p>
    <w:p w14:paraId="19DC6383" w14:textId="6FCEBA28" w:rsidR="00234255" w:rsidRDefault="00234255" w:rsidP="00234255">
      <w:pPr>
        <w:pStyle w:val="Paragraph"/>
      </w:pPr>
      <w:r>
        <w:rPr>
          <w:rStyle w:val="y2iqfc"/>
          <w:lang w:val="en"/>
        </w:rPr>
        <w:t xml:space="preserve">The success of a learning process is influenced by various components in it, including objectives, materials or materials, learning methods or models, media, teachers and students. Regarding the learning model, based on the observations of researchers at several schools in </w:t>
      </w:r>
      <w:proofErr w:type="spellStart"/>
      <w:r>
        <w:rPr>
          <w:rStyle w:val="y2iqfc"/>
          <w:lang w:val="en"/>
        </w:rPr>
        <w:t>Sukoharjo</w:t>
      </w:r>
      <w:proofErr w:type="spellEnd"/>
      <w:r>
        <w:rPr>
          <w:rStyle w:val="y2iqfc"/>
          <w:lang w:val="en"/>
        </w:rPr>
        <w:t xml:space="preserve"> Regency, it was found that until now there are still many lessons used by teachers in learning mathematics in schools using Direct Learning. Such a condition, in turn, tends to be in one direction, namely a teacher-centered learning so that it causes students difficulty in understanding the concept or material given (</w:t>
      </w:r>
      <w:proofErr w:type="spellStart"/>
      <w:r>
        <w:rPr>
          <w:rStyle w:val="y2iqfc"/>
          <w:lang w:val="en"/>
        </w:rPr>
        <w:t>Shoimin</w:t>
      </w:r>
      <w:proofErr w:type="spellEnd"/>
      <w:r>
        <w:rPr>
          <w:rStyle w:val="y2iqfc"/>
          <w:lang w:val="en"/>
        </w:rPr>
        <w:t>, 2016: 11).</w:t>
      </w:r>
    </w:p>
    <w:p w14:paraId="38D59FA2" w14:textId="77777777" w:rsidR="00234255" w:rsidRDefault="00234255" w:rsidP="00234255">
      <w:pPr>
        <w:pStyle w:val="Paragraph"/>
        <w:rPr>
          <w:rStyle w:val="y2iqfc"/>
          <w:lang w:val="en"/>
        </w:rPr>
      </w:pPr>
      <w:r>
        <w:rPr>
          <w:rStyle w:val="y2iqfc"/>
          <w:lang w:val="en"/>
        </w:rPr>
        <w:t xml:space="preserve">The Direct Learning method employed does not stimulate students to understand what is being learned, because the Direct Learning process is one-way, namely teacher-centered and students only wait for what the teacher gives, so students do not have the ability to independently take the initiative to solve problems related to the subject matter. </w:t>
      </w:r>
      <w:proofErr w:type="gramStart"/>
      <w:r>
        <w:rPr>
          <w:rStyle w:val="y2iqfc"/>
          <w:lang w:val="en"/>
        </w:rPr>
        <w:t>what</w:t>
      </w:r>
      <w:proofErr w:type="gramEnd"/>
      <w:r>
        <w:rPr>
          <w:rStyle w:val="y2iqfc"/>
          <w:lang w:val="en"/>
        </w:rPr>
        <w:t xml:space="preserve"> students learn (</w:t>
      </w:r>
      <w:proofErr w:type="spellStart"/>
      <w:r>
        <w:rPr>
          <w:rStyle w:val="y2iqfc"/>
          <w:lang w:val="en"/>
        </w:rPr>
        <w:t>Shoimin</w:t>
      </w:r>
      <w:proofErr w:type="spellEnd"/>
      <w:r>
        <w:rPr>
          <w:rStyle w:val="y2iqfc"/>
          <w:lang w:val="en"/>
        </w:rPr>
        <w:t>, 2016: 11). Students are less than optimal in the learning process because students may only memorize the materials they have just obtained. Students do not try to relate the new information obtained with the cognitive structure that they already have.</w:t>
      </w:r>
    </w:p>
    <w:p w14:paraId="353680AD" w14:textId="77777777" w:rsidR="00234255" w:rsidRDefault="00234255" w:rsidP="00234255">
      <w:pPr>
        <w:pStyle w:val="Paragraph"/>
        <w:rPr>
          <w:rStyle w:val="y2iqfc"/>
          <w:lang w:val="en"/>
        </w:rPr>
      </w:pPr>
      <w:r>
        <w:rPr>
          <w:rStyle w:val="y2iqfc"/>
          <w:lang w:val="en"/>
        </w:rPr>
        <w:t>Students assume that mathematics is a difficult subject because students have judged that mathematics is difficult and complicated because it is always associated with numbers, formulas and calculations. They also do not intend to study it, except for material demands. A person's initial thinking like that will clearly affect one's mastery of mathematics because previously there was a fear of not being able to understand math and being lazy. They are already not interested in mathematics before trying it.</w:t>
      </w:r>
    </w:p>
    <w:p w14:paraId="02F9B45A" w14:textId="77777777" w:rsidR="00C410E4" w:rsidRDefault="00234255" w:rsidP="00C410E4">
      <w:pPr>
        <w:pStyle w:val="Paragraph"/>
        <w:rPr>
          <w:rStyle w:val="y2iqfc"/>
          <w:lang w:val="en"/>
        </w:rPr>
      </w:pPr>
      <w:r>
        <w:rPr>
          <w:rStyle w:val="y2iqfc"/>
          <w:lang w:val="en"/>
        </w:rPr>
        <w:t>Based on the results of an interview with a mathematics teacher who teaches in class VIII, it is explained that most students still have difficulties in understanding mathematics in geometry material, especially in geometrical material. The results of the interview further explained that most of the students thought that mathematics was a very difficult subject for them. This opinion was corroborated by the results of interviews with several students who were included in the list of students who had not yet achieved learning mastery, most of whom said that mathematics was a subject they considered difficult. Furthermore, the teacher explained that the students' low mastery of the material was also related to the students' lack of motivation in learning.</w:t>
      </w:r>
    </w:p>
    <w:p w14:paraId="6D020E04" w14:textId="77777777" w:rsidR="00C410E4" w:rsidRDefault="00C410E4" w:rsidP="00C410E4">
      <w:pPr>
        <w:pStyle w:val="Paragraph"/>
        <w:rPr>
          <w:rStyle w:val="y2iqfc"/>
          <w:lang w:val="en"/>
        </w:rPr>
      </w:pPr>
      <w:r>
        <w:rPr>
          <w:rStyle w:val="y2iqfc"/>
          <w:lang w:val="en"/>
        </w:rPr>
        <w:t>Based on the results of the interviews above, it can be identified that students lack the will to study mathematics at home. Students are less motivated in learning mathematics independently. The lack of student motivation in learning is caused by the assumption that mathematics is a difficult subject and there is no encouragement from parents to study independently at home. This kind of condition has an impact on the emergence of feelings of pessimism in students in studying mathematics.</w:t>
      </w:r>
    </w:p>
    <w:p w14:paraId="50077FBC" w14:textId="77777777" w:rsidR="00C410E4" w:rsidRDefault="00C410E4" w:rsidP="00C410E4">
      <w:pPr>
        <w:pStyle w:val="Paragraph"/>
        <w:rPr>
          <w:rStyle w:val="y2iqfc"/>
          <w:lang w:val="en"/>
        </w:rPr>
      </w:pPr>
      <w:r>
        <w:rPr>
          <w:rStyle w:val="y2iqfc"/>
          <w:lang w:val="en"/>
        </w:rPr>
        <w:t xml:space="preserve">The emergence of a sense of pessimism in students can have an impact on the emergence of a sense of insecurity in students to be able to master the material well. This is like what </w:t>
      </w:r>
      <w:proofErr w:type="spellStart"/>
      <w:r>
        <w:rPr>
          <w:rStyle w:val="y2iqfc"/>
          <w:lang w:val="en"/>
        </w:rPr>
        <w:t>Mezirow</w:t>
      </w:r>
      <w:proofErr w:type="spellEnd"/>
      <w:r>
        <w:rPr>
          <w:rStyle w:val="y2iqfc"/>
          <w:lang w:val="en"/>
        </w:rPr>
        <w:t xml:space="preserve"> (Chapman, 2016) said who said that "their identity as a learner is linked to their interpretation of their experiences with math." This opinion is interpreted that students will form a 'frame of reference' or mindset that they will not succeed in learning math material because they already have feelings of anxiety in facing math lessons.</w:t>
      </w:r>
    </w:p>
    <w:p w14:paraId="725D97C4" w14:textId="3162FFCA" w:rsidR="00C410E4" w:rsidRDefault="00C410E4" w:rsidP="00C410E4">
      <w:pPr>
        <w:pStyle w:val="Paragraph"/>
      </w:pPr>
      <w:r>
        <w:rPr>
          <w:rStyle w:val="y2iqfc"/>
          <w:lang w:val="en"/>
        </w:rPr>
        <w:t>The mindset problem is a very serious problem to be resolved immediately. The mindset problems faced in learning mathematics include: (1) mathematics is a very difficult subject, (2) students feel unable to master the material, and (3) the teaching method used by the teacher is considered inappropriate. The three problems are then concluded to be a pessimistic mindset. On the basis of these conditions, we need a learning model that is able to change the frame of reference of students to mathematics, especially geometry. This kind of learning model is often referred to as a transformative learning model.</w:t>
      </w:r>
    </w:p>
    <w:p w14:paraId="37C4855E" w14:textId="4232D34A" w:rsidR="004B4F42" w:rsidRDefault="004B4F42" w:rsidP="004B4F42">
      <w:pPr>
        <w:pStyle w:val="Paragraph"/>
      </w:pPr>
      <w:r>
        <w:rPr>
          <w:rStyle w:val="y2iqfc"/>
          <w:lang w:val="en"/>
        </w:rPr>
        <w:t xml:space="preserve">The transformative process basically includes 2 (two) stages, namely (1) the stage of disorientation or dilemma (disorienting dilemma), and (2) the stage of critical self-reflection. This model is considered suitable in overcoming </w:t>
      </w:r>
      <w:r>
        <w:rPr>
          <w:rStyle w:val="y2iqfc"/>
          <w:lang w:val="en"/>
        </w:rPr>
        <w:lastRenderedPageBreak/>
        <w:t>the difficulties of children with learning difficulties in mathematics to students who unconsciously have formed a frame of reference that mathematics is a difficult subject.</w:t>
      </w:r>
    </w:p>
    <w:p w14:paraId="33EFF908" w14:textId="77777777" w:rsidR="004B4F42" w:rsidRDefault="004B4F42" w:rsidP="003B49CE">
      <w:pPr>
        <w:pStyle w:val="Paragraph"/>
      </w:pPr>
    </w:p>
    <w:p w14:paraId="10064314" w14:textId="348994DA" w:rsidR="004B4F42" w:rsidRDefault="004B4F42" w:rsidP="004B4F42">
      <w:pPr>
        <w:pStyle w:val="Paragraph"/>
        <w:rPr>
          <w:rStyle w:val="y2iqfc"/>
          <w:lang w:val="en"/>
        </w:rPr>
      </w:pPr>
      <w:r>
        <w:rPr>
          <w:rStyle w:val="y2iqfc"/>
          <w:lang w:val="en"/>
        </w:rPr>
        <w:t xml:space="preserve">Transformative learning model is seen as effective in improving students' cognitive abilities. This is because this learning model is a learning model that is able to empower students so that they can build self-confidence in students. </w:t>
      </w:r>
      <w:proofErr w:type="spellStart"/>
      <w:r>
        <w:rPr>
          <w:rStyle w:val="y2iqfc"/>
          <w:lang w:val="en"/>
        </w:rPr>
        <w:t>Mezirow</w:t>
      </w:r>
      <w:proofErr w:type="spellEnd"/>
      <w:r>
        <w:rPr>
          <w:rStyle w:val="y2iqfc"/>
          <w:lang w:val="en"/>
        </w:rPr>
        <w:t xml:space="preserve"> mentions this ability as “empowerment to growth in mathematical knowledge and higher level thinking and problem-solving skills” (</w:t>
      </w:r>
      <w:proofErr w:type="spellStart"/>
      <w:r>
        <w:rPr>
          <w:rStyle w:val="y2iqfc"/>
          <w:lang w:val="en"/>
        </w:rPr>
        <w:t>Hassi</w:t>
      </w:r>
      <w:proofErr w:type="spellEnd"/>
      <w:r>
        <w:rPr>
          <w:rStyle w:val="y2iqfc"/>
          <w:lang w:val="en"/>
        </w:rPr>
        <w:t xml:space="preserve"> &amp; </w:t>
      </w:r>
      <w:proofErr w:type="spellStart"/>
      <w:r>
        <w:rPr>
          <w:rStyle w:val="y2iqfc"/>
          <w:lang w:val="en"/>
        </w:rPr>
        <w:t>Laursen</w:t>
      </w:r>
      <w:proofErr w:type="spellEnd"/>
      <w:r>
        <w:rPr>
          <w:rStyle w:val="y2iqfc"/>
          <w:lang w:val="en"/>
        </w:rPr>
        <w:t xml:space="preserve">, 2015). </w:t>
      </w:r>
      <w:proofErr w:type="spellStart"/>
      <w:r>
        <w:rPr>
          <w:rStyle w:val="y2iqfc"/>
          <w:lang w:val="en"/>
        </w:rPr>
        <w:t>Mezirow</w:t>
      </w:r>
      <w:proofErr w:type="spellEnd"/>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further</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explained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that</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transformative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model</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that</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requires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"higher</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order</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cognitive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functioning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involved in critical reflection, reasoning, and rational discourse" (</w:t>
      </w:r>
      <w:proofErr w:type="spellStart"/>
      <w:r>
        <w:rPr>
          <w:rStyle w:val="y2iqfc"/>
          <w:lang w:val="en"/>
        </w:rPr>
        <w:t>Hassi</w:t>
      </w:r>
      <w:proofErr w:type="spellEnd"/>
      <w:r>
        <w:rPr>
          <w:rStyle w:val="y2iqfc"/>
          <w:lang w:val="en"/>
        </w:rPr>
        <w:t xml:space="preserve"> &amp; </w:t>
      </w:r>
      <w:proofErr w:type="spellStart"/>
      <w:r>
        <w:rPr>
          <w:rStyle w:val="y2iqfc"/>
          <w:lang w:val="en"/>
        </w:rPr>
        <w:t>Laursen</w:t>
      </w:r>
      <w:proofErr w:type="spellEnd"/>
      <w:r>
        <w:rPr>
          <w:rStyle w:val="y2iqfc"/>
          <w:lang w:val="en"/>
        </w:rPr>
        <w:t>, 2015). This model is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considered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appropriate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for</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teaching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mathematics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which</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also</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requires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'high</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order</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thinking skills' to students (Chamberlain, 2011: 8).</w:t>
      </w:r>
    </w:p>
    <w:p w14:paraId="74A77955" w14:textId="35782349" w:rsidR="004B4F42" w:rsidRDefault="004B4F42" w:rsidP="004B4F42">
      <w:pPr>
        <w:pStyle w:val="Paragraph"/>
        <w:rPr>
          <w:rStyle w:val="y2iqfc"/>
          <w:lang w:val="en"/>
        </w:rPr>
      </w:pPr>
      <w:r>
        <w:rPr>
          <w:rStyle w:val="y2iqfc"/>
          <w:lang w:val="en"/>
        </w:rPr>
        <w:t>On the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other</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hand,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realistic</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model</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or</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better</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known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Realistic</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Mathematics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Education</w:t>
      </w:r>
      <w:r w:rsidR="00410BC9" w:rsidRPr="00410BC9">
        <w:rPr>
          <w:rStyle w:val="y2iqfc"/>
          <w:color w:val="FFFFFF" w:themeColor="background1"/>
          <w:sz w:val="4"/>
          <w:lang w:val="en"/>
        </w:rPr>
        <w:t xml:space="preserve">   </w:t>
      </w:r>
      <w:proofErr w:type="gramStart"/>
      <w:r w:rsidR="00410BC9" w:rsidRPr="00410BC9">
        <w:rPr>
          <w:rStyle w:val="y2iqfc"/>
          <w:color w:val="FFFFFF" w:themeColor="background1"/>
          <w:sz w:val="4"/>
          <w:lang w:val="en"/>
        </w:rPr>
        <w:t>a</w:t>
      </w:r>
      <w:r w:rsidR="00836087" w:rsidRPr="00836087">
        <w:rPr>
          <w:rStyle w:val="y2iqfc"/>
          <w:color w:val="FFFFFF" w:themeColor="background1"/>
          <w:sz w:val="2"/>
          <w:lang w:val="en"/>
        </w:rPr>
        <w:t>1</w:t>
      </w:r>
      <w:r>
        <w:rPr>
          <w:rStyle w:val="y2iqfc"/>
          <w:lang w:val="en"/>
        </w:rPr>
        <w:t>(</w:t>
      </w:r>
      <w:proofErr w:type="gramEnd"/>
      <w:r>
        <w:rPr>
          <w:rStyle w:val="y2iqfc"/>
          <w:lang w:val="en"/>
        </w:rPr>
        <w:t>RME)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model</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model</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that</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aims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to</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overcome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problems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abstract</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mathematical</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concepts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so</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that</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they</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become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more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real</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for</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students.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This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model</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emerged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from</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Freudenthal's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idea</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1971,</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which</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stated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that</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mathematics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part</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of</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human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life,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so</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students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should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be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given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opportunity</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to</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master</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mathematics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by "managing and processing a real-world situation or a mathematical relationship" (Laurens et al</w:t>
      </w:r>
      <w:proofErr w:type="gramStart"/>
      <w:r>
        <w:rPr>
          <w:rStyle w:val="y2iqfc"/>
          <w:lang w:val="en"/>
        </w:rPr>
        <w:t>. ,</w:t>
      </w:r>
      <w:proofErr w:type="gramEnd"/>
      <w:r>
        <w:rPr>
          <w:rStyle w:val="y2iqfc"/>
          <w:lang w:val="en"/>
        </w:rPr>
        <w:t xml:space="preserve"> 2017).</w:t>
      </w:r>
    </w:p>
    <w:p w14:paraId="18761B4C" w14:textId="5C950F54" w:rsidR="004B4F42" w:rsidRDefault="004B4F42" w:rsidP="004B4F42">
      <w:pPr>
        <w:pStyle w:val="Paragraph"/>
        <w:rPr>
          <w:rStyle w:val="y2iqfc"/>
          <w:lang w:val="en"/>
        </w:rPr>
      </w:pPr>
      <w:r>
        <w:rPr>
          <w:rStyle w:val="y2iqfc"/>
          <w:lang w:val="en"/>
        </w:rPr>
        <w:t>Transformative 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and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Realistic</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Mathematics</w:t>
      </w:r>
      <w:r w:rsidR="00410BC9" w:rsidRPr="00410BC9">
        <w:rPr>
          <w:rStyle w:val="y2iqfc"/>
          <w:color w:val="FFFFFF" w:themeColor="background1"/>
          <w:sz w:val="4"/>
          <w:lang w:val="en"/>
        </w:rPr>
        <w:t xml:space="preserve">   </w:t>
      </w:r>
      <w:proofErr w:type="gramStart"/>
      <w:r w:rsidR="00410BC9" w:rsidRPr="00410BC9">
        <w:rPr>
          <w:rStyle w:val="y2iqfc"/>
          <w:color w:val="FFFFFF" w:themeColor="background1"/>
          <w:sz w:val="4"/>
          <w:lang w:val="en"/>
        </w:rPr>
        <w:t>a</w:t>
      </w:r>
      <w:r w:rsidR="00836087" w:rsidRPr="00836087">
        <w:rPr>
          <w:rStyle w:val="y2iqfc"/>
          <w:color w:val="FFFFFF" w:themeColor="background1"/>
          <w:sz w:val="2"/>
          <w:lang w:val="en"/>
        </w:rPr>
        <w:t>1</w:t>
      </w:r>
      <w:r>
        <w:rPr>
          <w:rStyle w:val="y2iqfc"/>
          <w:lang w:val="en"/>
        </w:rPr>
        <w:t>(</w:t>
      </w:r>
      <w:proofErr w:type="gramEnd"/>
      <w:r>
        <w:rPr>
          <w:rStyle w:val="y2iqfc"/>
          <w:lang w:val="en"/>
        </w:rPr>
        <w:t>RME)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models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are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models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which</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students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are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more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actively</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involved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teacher</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acts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only</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facilitator</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With</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use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of</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models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that</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encourage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students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to</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be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more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active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maximum</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outcomes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at</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end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of</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teaching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and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process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can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be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achieved.</w:t>
      </w:r>
    </w:p>
    <w:p w14:paraId="7F9E71E8" w14:textId="69D28481" w:rsidR="004B4F42" w:rsidRDefault="004B4F42" w:rsidP="004B4F42">
      <w:pPr>
        <w:pStyle w:val="Paragraph"/>
        <w:rPr>
          <w:rStyle w:val="y2iqfc"/>
          <w:lang w:val="en"/>
        </w:rPr>
      </w:pPr>
      <w:r>
        <w:rPr>
          <w:rStyle w:val="y2iqfc"/>
          <w:lang w:val="en"/>
        </w:rPr>
        <w:t>On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other</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hand,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students'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understanding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of</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mathematical</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material</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related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to</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geometric</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concepts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of</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flat-sided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shapes is strongly supported by students' geometric thinking skills. The geometric thinking ability of students greatly affects the extent to which students understand the material that has been taught and to proceed to a higher understanding (</w:t>
      </w:r>
      <w:proofErr w:type="spellStart"/>
      <w:r>
        <w:rPr>
          <w:rStyle w:val="y2iqfc"/>
          <w:lang w:val="en"/>
        </w:rPr>
        <w:t>Fuys</w:t>
      </w:r>
      <w:proofErr w:type="spellEnd"/>
      <w:r>
        <w:rPr>
          <w:rStyle w:val="y2iqfc"/>
          <w:lang w:val="en"/>
        </w:rPr>
        <w:t xml:space="preserve">, 2013: 3). One of the theories that describe the development of learning mathematics, especially geometry is van </w:t>
      </w:r>
      <w:proofErr w:type="spellStart"/>
      <w:r>
        <w:rPr>
          <w:rStyle w:val="y2iqfc"/>
          <w:lang w:val="en"/>
        </w:rPr>
        <w:t>Hiele's</w:t>
      </w:r>
      <w:proofErr w:type="spellEnd"/>
      <w:r>
        <w:rPr>
          <w:rStyle w:val="y2iqfc"/>
          <w:lang w:val="en"/>
        </w:rPr>
        <w:t xml:space="preserve"> theory of thought.</w:t>
      </w:r>
    </w:p>
    <w:p w14:paraId="017B56E8" w14:textId="1CCE21D8" w:rsidR="004B4F42" w:rsidRDefault="004B4F42" w:rsidP="004B4F42">
      <w:pPr>
        <w:pStyle w:val="Paragraph"/>
        <w:rPr>
          <w:rStyle w:val="y2iqfc"/>
          <w:lang w:val="en"/>
        </w:rPr>
      </w:pPr>
      <w:r>
        <w:rPr>
          <w:rStyle w:val="y2iqfc"/>
          <w:lang w:val="en"/>
        </w:rPr>
        <w:t>According to de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Walle</w:t>
      </w:r>
      <w:r w:rsidR="00410BC9" w:rsidRPr="00410BC9">
        <w:rPr>
          <w:rStyle w:val="y2iqfc"/>
          <w:color w:val="FFFFFF" w:themeColor="background1"/>
          <w:sz w:val="4"/>
          <w:lang w:val="en"/>
        </w:rPr>
        <w:t xml:space="preserve">   </w:t>
      </w:r>
      <w:proofErr w:type="gramStart"/>
      <w:r w:rsidR="00410BC9" w:rsidRPr="00410BC9">
        <w:rPr>
          <w:rStyle w:val="y2iqfc"/>
          <w:color w:val="FFFFFF" w:themeColor="background1"/>
          <w:sz w:val="4"/>
          <w:lang w:val="en"/>
        </w:rPr>
        <w:t>a</w:t>
      </w:r>
      <w:r w:rsidR="00836087" w:rsidRPr="00836087">
        <w:rPr>
          <w:rStyle w:val="y2iqfc"/>
          <w:color w:val="FFFFFF" w:themeColor="background1"/>
          <w:sz w:val="2"/>
          <w:lang w:val="en"/>
        </w:rPr>
        <w:t>1</w:t>
      </w:r>
      <w:r>
        <w:rPr>
          <w:rStyle w:val="y2iqfc"/>
          <w:lang w:val="en"/>
        </w:rPr>
        <w:t>(</w:t>
      </w:r>
      <w:proofErr w:type="gramEnd"/>
      <w:r>
        <w:rPr>
          <w:rStyle w:val="y2iqfc"/>
          <w:lang w:val="en"/>
        </w:rPr>
        <w:t>2008:</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151)</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it</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said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that</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van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Hiele's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theory</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was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developed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to</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help</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students'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thinking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processes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geometry.</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Students,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geometry,</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will</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go</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through</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5</w:t>
      </w:r>
      <w:r w:rsidR="00410BC9" w:rsidRPr="00410BC9">
        <w:rPr>
          <w:rStyle w:val="y2iqfc"/>
          <w:color w:val="FFFFFF" w:themeColor="background1"/>
          <w:sz w:val="4"/>
          <w:lang w:val="en"/>
        </w:rPr>
        <w:t xml:space="preserve">   </w:t>
      </w:r>
      <w:proofErr w:type="gramStart"/>
      <w:r w:rsidR="00410BC9" w:rsidRPr="00410BC9">
        <w:rPr>
          <w:rStyle w:val="y2iqfc"/>
          <w:color w:val="FFFFFF" w:themeColor="background1"/>
          <w:sz w:val="4"/>
          <w:lang w:val="en"/>
        </w:rPr>
        <w:t>a</w:t>
      </w:r>
      <w:r w:rsidR="00836087" w:rsidRPr="00836087">
        <w:rPr>
          <w:rStyle w:val="y2iqfc"/>
          <w:color w:val="FFFFFF" w:themeColor="background1"/>
          <w:sz w:val="2"/>
          <w:lang w:val="en"/>
        </w:rPr>
        <w:t>1</w:t>
      </w:r>
      <w:r>
        <w:rPr>
          <w:rStyle w:val="y2iqfc"/>
          <w:lang w:val="en"/>
        </w:rPr>
        <w:t>(</w:t>
      </w:r>
      <w:proofErr w:type="gramEnd"/>
      <w:r>
        <w:rPr>
          <w:rStyle w:val="y2iqfc"/>
          <w:lang w:val="en"/>
        </w:rPr>
        <w:t>five)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van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Hiele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levels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consisting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of</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level</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1</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(visualization),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level</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2</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(analysis),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level</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3</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(informal</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deduction),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level</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4</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(deduction),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and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level</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5</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(rigor).</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Each</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level</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will</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describe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thinking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ability</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of</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students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geometry.</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Based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background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of</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problem</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above,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researchers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are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interested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conducting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experimental</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research</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related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to</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application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of</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Transformative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and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Realistic</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Mathematics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(RME)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model</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and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its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effect</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mathematics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outcomes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terms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of</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van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Hiele's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geometric</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thinking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skills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students.</w:t>
      </w:r>
    </w:p>
    <w:p w14:paraId="1DCC8354" w14:textId="4ACD75BE" w:rsidR="002941DA" w:rsidRDefault="004B4F42" w:rsidP="004B4F42">
      <w:pPr>
        <w:pStyle w:val="Paragraph"/>
      </w:pPr>
      <w:r>
        <w:rPr>
          <w:rStyle w:val="y2iqfc"/>
          <w:lang w:val="en"/>
        </w:rPr>
        <w:t>Based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background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described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above,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objectives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of</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this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study</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can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be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stated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follows: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(1)</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To</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determine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and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analyze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effect</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of</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models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students'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mathematics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outcomes;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(2)</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To</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determine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effect</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of</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van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Hiele's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geometric</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thinking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ability</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students'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mathematics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outcomes;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(3)</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To</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find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out</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and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analyze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interaction</w:t>
      </w:r>
      <w:r w:rsidR="00410BC9" w:rsidRPr="00410BC9">
        <w:rPr>
          <w:rStyle w:val="y2iqfc"/>
          <w:color w:val="FFFFFF" w:themeColor="background1"/>
          <w:sz w:val="4"/>
          <w:lang w:val="en"/>
        </w:rPr>
        <w:t xml:space="preserve">  </w:t>
      </w:r>
      <w:r w:rsidR="00836087" w:rsidRPr="00836087">
        <w:rPr>
          <w:rStyle w:val="y2iqfc"/>
          <w:color w:val="FFFFFF" w:themeColor="background1"/>
          <w:sz w:val="2"/>
          <w:lang w:val="en"/>
        </w:rPr>
        <w:t>1</w:t>
      </w:r>
      <w:r w:rsidR="00410BC9">
        <w:rPr>
          <w:rStyle w:val="y2iqfc"/>
          <w:lang w:val="en"/>
        </w:rPr>
        <w:t>effect</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between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model</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and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van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Hiele's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geometric</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thinking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ability</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students'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mathematics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outcomes;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and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(4)</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to</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find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out</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which</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model</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provides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better</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mathematics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outcomes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among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transformative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models,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RME</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models,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and</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Direct</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models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each</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classification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of</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van</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Hiele's</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geometric</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thinking</w:t>
      </w:r>
      <w:r w:rsidR="00410BC9" w:rsidRPr="00410BC9">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ability.</w:t>
      </w:r>
    </w:p>
    <w:p w14:paraId="19496C26" w14:textId="1AE8B53D" w:rsidR="00BA3B3D" w:rsidRPr="00075EA6" w:rsidRDefault="004B4F42" w:rsidP="00A646B3">
      <w:pPr>
        <w:pStyle w:val="Heading1"/>
        <w:rPr>
          <w:b w:val="0"/>
          <w:caps w:val="0"/>
          <w:sz w:val="20"/>
        </w:rPr>
      </w:pPr>
      <w:r>
        <w:t>THEORETICAL</w:t>
      </w:r>
      <w:r w:rsidR="00410BC9" w:rsidRPr="00410BC9">
        <w:rPr>
          <w:b w:val="0"/>
          <w:color w:val="FFFFFF" w:themeColor="background1"/>
          <w:sz w:val="4"/>
        </w:rPr>
        <w:t xml:space="preserve">   a</w:t>
      </w:r>
      <w:r w:rsidR="00836087" w:rsidRPr="00836087">
        <w:rPr>
          <w:b w:val="0"/>
          <w:color w:val="FFFFFF" w:themeColor="background1"/>
          <w:sz w:val="2"/>
        </w:rPr>
        <w:t>1</w:t>
      </w:r>
      <w:r>
        <w:t>BACKROUND</w:t>
      </w:r>
    </w:p>
    <w:p w14:paraId="530E6BD2" w14:textId="4FC8D59C" w:rsidR="00BA3B3D" w:rsidRPr="00075EA6" w:rsidRDefault="004B4F42" w:rsidP="00A646B3">
      <w:pPr>
        <w:pStyle w:val="Heading2"/>
      </w:pPr>
      <w:r>
        <w:t>Mathematics</w:t>
      </w:r>
      <w:r w:rsidR="00410BC9" w:rsidRPr="00410BC9">
        <w:rPr>
          <w:b w:val="0"/>
          <w:color w:val="FFFFFF" w:themeColor="background1"/>
          <w:sz w:val="4"/>
        </w:rPr>
        <w:t xml:space="preserve">   a</w:t>
      </w:r>
      <w:r w:rsidR="00836087" w:rsidRPr="00836087">
        <w:rPr>
          <w:b w:val="0"/>
          <w:color w:val="FFFFFF" w:themeColor="background1"/>
          <w:sz w:val="2"/>
        </w:rPr>
        <w:t>1</w:t>
      </w:r>
      <w:r>
        <w:t>Learning</w:t>
      </w:r>
      <w:r w:rsidR="00410BC9" w:rsidRPr="00410BC9">
        <w:rPr>
          <w:b w:val="0"/>
          <w:color w:val="FFFFFF" w:themeColor="background1"/>
          <w:sz w:val="4"/>
        </w:rPr>
        <w:t xml:space="preserve">   a</w:t>
      </w:r>
      <w:r w:rsidR="00836087" w:rsidRPr="00836087">
        <w:rPr>
          <w:b w:val="0"/>
          <w:color w:val="FFFFFF" w:themeColor="background1"/>
          <w:sz w:val="2"/>
        </w:rPr>
        <w:t>1</w:t>
      </w:r>
      <w:r>
        <w:t>Outcomes</w:t>
      </w:r>
      <w:r w:rsidR="00410BC9" w:rsidRPr="00410BC9">
        <w:rPr>
          <w:b w:val="0"/>
          <w:color w:val="FFFFFF" w:themeColor="background1"/>
          <w:sz w:val="4"/>
        </w:rPr>
        <w:t xml:space="preserve">   a</w:t>
      </w:r>
      <w:r w:rsidR="00836087" w:rsidRPr="00836087">
        <w:rPr>
          <w:b w:val="0"/>
          <w:color w:val="FFFFFF" w:themeColor="background1"/>
          <w:sz w:val="2"/>
        </w:rPr>
        <w:t>1</w:t>
      </w:r>
    </w:p>
    <w:p w14:paraId="04A774CB" w14:textId="25293D4E" w:rsidR="004B4F42" w:rsidRDefault="004B4F42" w:rsidP="004B4F42">
      <w:pPr>
        <w:pStyle w:val="Paragraph"/>
        <w:rPr>
          <w:rStyle w:val="y2iqfc"/>
          <w:lang w:val="en"/>
        </w:rPr>
      </w:pPr>
      <w:r>
        <w:t>Learning,</w:t>
      </w:r>
      <w:r w:rsidR="00D72737" w:rsidRPr="00D72737">
        <w:rPr>
          <w:color w:val="FFFFFF" w:themeColor="background1"/>
          <w:sz w:val="4"/>
        </w:rPr>
        <w:t xml:space="preserve">   a</w:t>
      </w:r>
      <w:r w:rsidR="00836087" w:rsidRPr="00836087">
        <w:rPr>
          <w:color w:val="FFFFFF" w:themeColor="background1"/>
          <w:sz w:val="2"/>
        </w:rPr>
        <w:t>1</w:t>
      </w:r>
      <w:r>
        <w:t>according</w:t>
      </w:r>
      <w:r w:rsidR="00D72737" w:rsidRPr="00D72737">
        <w:rPr>
          <w:color w:val="FFFFFF" w:themeColor="background1"/>
          <w:sz w:val="4"/>
        </w:rPr>
        <w:t xml:space="preserve">   a</w:t>
      </w:r>
      <w:r w:rsidR="00836087" w:rsidRPr="00836087">
        <w:rPr>
          <w:color w:val="FFFFFF" w:themeColor="background1"/>
          <w:sz w:val="2"/>
        </w:rPr>
        <w:t>1</w:t>
      </w:r>
      <w:r>
        <w:t>to</w:t>
      </w:r>
      <w:r w:rsidR="00D72737" w:rsidRPr="00D72737">
        <w:rPr>
          <w:color w:val="FFFFFF" w:themeColor="background1"/>
          <w:sz w:val="4"/>
        </w:rPr>
        <w:t xml:space="preserve">   a</w:t>
      </w:r>
      <w:r w:rsidR="00836087" w:rsidRPr="00836087">
        <w:rPr>
          <w:color w:val="FFFFFF" w:themeColor="background1"/>
          <w:sz w:val="2"/>
        </w:rPr>
        <w:t>1</w:t>
      </w:r>
      <w:r w:rsidR="00844E2F" w:rsidRPr="00F10EC5">
        <w:rPr>
          <w:color w:val="000000" w:themeColor="text1"/>
        </w:rPr>
        <w:t>Lachman</w:t>
      </w:r>
      <w:r w:rsidR="00D72737" w:rsidRPr="00D72737">
        <w:rPr>
          <w:color w:val="FFFFFF" w:themeColor="background1"/>
          <w:sz w:val="4"/>
        </w:rPr>
        <w:t xml:space="preserve">   </w:t>
      </w:r>
      <w:proofErr w:type="gramStart"/>
      <w:r w:rsidR="00D72737" w:rsidRPr="00D72737">
        <w:rPr>
          <w:color w:val="FFFFFF" w:themeColor="background1"/>
          <w:sz w:val="4"/>
        </w:rPr>
        <w:t>a</w:t>
      </w:r>
      <w:r w:rsidR="00836087" w:rsidRPr="00836087">
        <w:rPr>
          <w:color w:val="FFFFFF" w:themeColor="background1"/>
          <w:sz w:val="2"/>
        </w:rPr>
        <w:t>1</w:t>
      </w:r>
      <w:r w:rsidR="00844E2F">
        <w:rPr>
          <w:color w:val="000000" w:themeColor="text1"/>
        </w:rPr>
        <w:t>(</w:t>
      </w:r>
      <w:proofErr w:type="spellStart"/>
      <w:proofErr w:type="gramEnd"/>
      <w:r w:rsidR="00844E2F" w:rsidRPr="00F10EC5">
        <w:rPr>
          <w:color w:val="000000" w:themeColor="text1"/>
        </w:rPr>
        <w:t>Houwer</w:t>
      </w:r>
      <w:proofErr w:type="spellEnd"/>
      <w:r w:rsidR="00D72737" w:rsidRPr="00D72737">
        <w:rPr>
          <w:color w:val="FFFFFF" w:themeColor="background1"/>
          <w:sz w:val="4"/>
        </w:rPr>
        <w:t xml:space="preserve">   a</w:t>
      </w:r>
      <w:r w:rsidR="00836087" w:rsidRPr="00836087">
        <w:rPr>
          <w:color w:val="FFFFFF" w:themeColor="background1"/>
          <w:sz w:val="2"/>
        </w:rPr>
        <w:t>1</w:t>
      </w:r>
      <w:r w:rsidR="00844E2F">
        <w:rPr>
          <w:color w:val="000000" w:themeColor="text1"/>
        </w:rPr>
        <w:t>et</w:t>
      </w:r>
      <w:r w:rsidR="00D72737" w:rsidRPr="00D72737">
        <w:rPr>
          <w:color w:val="FFFFFF" w:themeColor="background1"/>
          <w:sz w:val="4"/>
        </w:rPr>
        <w:t xml:space="preserve">   a</w:t>
      </w:r>
      <w:r w:rsidR="00836087" w:rsidRPr="00836087">
        <w:rPr>
          <w:color w:val="FFFFFF" w:themeColor="background1"/>
          <w:sz w:val="2"/>
        </w:rPr>
        <w:t>1</w:t>
      </w:r>
      <w:r w:rsidR="00844E2F">
        <w:rPr>
          <w:color w:val="000000" w:themeColor="text1"/>
        </w:rPr>
        <w:t>al.,</w:t>
      </w:r>
      <w:r w:rsidR="00D72737" w:rsidRPr="00D72737">
        <w:rPr>
          <w:color w:val="FFFFFF" w:themeColor="background1"/>
          <w:sz w:val="4"/>
          <w:lang w:val="id-ID"/>
        </w:rPr>
        <w:t xml:space="preserve">   a</w:t>
      </w:r>
      <w:r w:rsidR="00836087" w:rsidRPr="00836087">
        <w:rPr>
          <w:color w:val="FFFFFF" w:themeColor="background1"/>
          <w:sz w:val="2"/>
          <w:lang w:val="id-ID"/>
        </w:rPr>
        <w:t>1</w:t>
      </w:r>
      <w:r w:rsidR="00844E2F" w:rsidRPr="00F10EC5">
        <w:rPr>
          <w:color w:val="000000" w:themeColor="text1"/>
        </w:rPr>
        <w:t>2013:</w:t>
      </w:r>
      <w:r w:rsidR="00D72737" w:rsidRPr="00D72737">
        <w:rPr>
          <w:color w:val="FFFFFF" w:themeColor="background1"/>
          <w:sz w:val="4"/>
        </w:rPr>
        <w:t xml:space="preserve">   a</w:t>
      </w:r>
      <w:r w:rsidR="00836087" w:rsidRPr="00836087">
        <w:rPr>
          <w:color w:val="FFFFFF" w:themeColor="background1"/>
          <w:sz w:val="2"/>
        </w:rPr>
        <w:t>1</w:t>
      </w:r>
      <w:r w:rsidR="00844E2F" w:rsidRPr="00F10EC5">
        <w:rPr>
          <w:color w:val="000000" w:themeColor="text1"/>
        </w:rPr>
        <w:t>477-480)</w:t>
      </w:r>
      <w:r w:rsidR="00D72737" w:rsidRPr="00D72737">
        <w:rPr>
          <w:color w:val="FFFFFF" w:themeColor="background1"/>
          <w:sz w:val="4"/>
        </w:rPr>
        <w:t xml:space="preserve">   a</w:t>
      </w:r>
      <w:r w:rsidR="00836087" w:rsidRPr="00836087">
        <w:rPr>
          <w:color w:val="FFFFFF" w:themeColor="background1"/>
          <w:sz w:val="2"/>
        </w:rPr>
        <w:t>1</w:t>
      </w:r>
      <w:r>
        <w:rPr>
          <w:color w:val="000000" w:themeColor="text1"/>
        </w:rPr>
        <w:t>states</w:t>
      </w:r>
      <w:r w:rsidR="00844E2F" w:rsidRPr="00F10EC5">
        <w:rPr>
          <w:color w:val="000000" w:themeColor="text1"/>
          <w:lang w:val="id-ID"/>
        </w:rPr>
        <w:t>:</w:t>
      </w:r>
      <w:r w:rsidR="00D72737" w:rsidRPr="00D72737">
        <w:rPr>
          <w:color w:val="FFFFFF" w:themeColor="background1"/>
          <w:sz w:val="4"/>
          <w:lang w:val="id-ID"/>
        </w:rPr>
        <w:t xml:space="preserve">   a</w:t>
      </w:r>
      <w:r w:rsidR="00836087" w:rsidRPr="00836087">
        <w:rPr>
          <w:color w:val="FFFFFF" w:themeColor="background1"/>
          <w:sz w:val="2"/>
          <w:lang w:val="id-ID"/>
        </w:rPr>
        <w:t>1</w:t>
      </w:r>
      <w:r w:rsidR="00844E2F" w:rsidRPr="00F10EC5">
        <w:rPr>
          <w:i/>
          <w:color w:val="000000" w:themeColor="text1"/>
        </w:rPr>
        <w:t>Learning</w:t>
      </w:r>
      <w:r w:rsidR="00D72737" w:rsidRPr="00D72737">
        <w:rPr>
          <w:color w:val="FFFFFF" w:themeColor="background1"/>
          <w:sz w:val="4"/>
        </w:rPr>
        <w:t xml:space="preserve">   a</w:t>
      </w:r>
      <w:r w:rsidR="00836087" w:rsidRPr="00836087">
        <w:rPr>
          <w:color w:val="FFFFFF" w:themeColor="background1"/>
          <w:sz w:val="2"/>
        </w:rPr>
        <w:t>1</w:t>
      </w:r>
      <w:r w:rsidR="00844E2F" w:rsidRPr="00F10EC5">
        <w:rPr>
          <w:i/>
          <w:color w:val="000000" w:themeColor="text1"/>
        </w:rPr>
        <w:t>is</w:t>
      </w:r>
      <w:r w:rsidR="00D72737" w:rsidRPr="00D72737">
        <w:rPr>
          <w:color w:val="FFFFFF" w:themeColor="background1"/>
          <w:sz w:val="4"/>
        </w:rPr>
        <w:t xml:space="preserve">   a</w:t>
      </w:r>
      <w:r w:rsidR="00836087" w:rsidRPr="00836087">
        <w:rPr>
          <w:color w:val="FFFFFF" w:themeColor="background1"/>
          <w:sz w:val="2"/>
        </w:rPr>
        <w:t>1</w:t>
      </w:r>
      <w:r w:rsidR="00844E2F" w:rsidRPr="00F10EC5">
        <w:rPr>
          <w:i/>
          <w:color w:val="000000" w:themeColor="text1"/>
        </w:rPr>
        <w:t>a</w:t>
      </w:r>
      <w:r w:rsidR="00D72737" w:rsidRPr="00D72737">
        <w:rPr>
          <w:color w:val="FFFFFF" w:themeColor="background1"/>
          <w:sz w:val="4"/>
        </w:rPr>
        <w:t xml:space="preserve">   a</w:t>
      </w:r>
      <w:r w:rsidR="00836087" w:rsidRPr="00836087">
        <w:rPr>
          <w:color w:val="FFFFFF" w:themeColor="background1"/>
          <w:sz w:val="2"/>
        </w:rPr>
        <w:t>1</w:t>
      </w:r>
      <w:r w:rsidR="00844E2F" w:rsidRPr="00F10EC5">
        <w:rPr>
          <w:i/>
          <w:color w:val="000000" w:themeColor="text1"/>
        </w:rPr>
        <w:t>relatively</w:t>
      </w:r>
      <w:r w:rsidR="00D72737" w:rsidRPr="00D72737">
        <w:rPr>
          <w:color w:val="FFFFFF" w:themeColor="background1"/>
          <w:sz w:val="4"/>
        </w:rPr>
        <w:t xml:space="preserve">   a</w:t>
      </w:r>
      <w:r w:rsidR="00836087" w:rsidRPr="00836087">
        <w:rPr>
          <w:color w:val="FFFFFF" w:themeColor="background1"/>
          <w:sz w:val="2"/>
        </w:rPr>
        <w:t>1</w:t>
      </w:r>
      <w:r w:rsidR="00844E2F" w:rsidRPr="00F10EC5">
        <w:rPr>
          <w:i/>
          <w:color w:val="000000" w:themeColor="text1"/>
        </w:rPr>
        <w:t>permanent</w:t>
      </w:r>
      <w:r w:rsidR="00D72737" w:rsidRPr="00D72737">
        <w:rPr>
          <w:color w:val="FFFFFF" w:themeColor="background1"/>
          <w:sz w:val="4"/>
        </w:rPr>
        <w:t xml:space="preserve">   a</w:t>
      </w:r>
      <w:r w:rsidR="00836087" w:rsidRPr="00836087">
        <w:rPr>
          <w:color w:val="FFFFFF" w:themeColor="background1"/>
          <w:sz w:val="2"/>
        </w:rPr>
        <w:t>1</w:t>
      </w:r>
      <w:r w:rsidR="00844E2F" w:rsidRPr="00F10EC5">
        <w:rPr>
          <w:i/>
          <w:color w:val="000000" w:themeColor="text1"/>
        </w:rPr>
        <w:t>change</w:t>
      </w:r>
      <w:r w:rsidR="00D72737" w:rsidRPr="00D72737">
        <w:rPr>
          <w:color w:val="FFFFFF" w:themeColor="background1"/>
          <w:sz w:val="4"/>
        </w:rPr>
        <w:t xml:space="preserve">   a</w:t>
      </w:r>
      <w:r w:rsidR="00836087" w:rsidRPr="00836087">
        <w:rPr>
          <w:color w:val="FFFFFF" w:themeColor="background1"/>
          <w:sz w:val="2"/>
        </w:rPr>
        <w:t>1</w:t>
      </w:r>
      <w:r w:rsidR="00844E2F" w:rsidRPr="00F10EC5">
        <w:rPr>
          <w:i/>
          <w:color w:val="000000" w:themeColor="text1"/>
        </w:rPr>
        <w:t>in</w:t>
      </w:r>
      <w:r w:rsidR="00D72737" w:rsidRPr="00D72737">
        <w:rPr>
          <w:color w:val="FFFFFF" w:themeColor="background1"/>
          <w:sz w:val="4"/>
        </w:rPr>
        <w:t xml:space="preserve">   a</w:t>
      </w:r>
      <w:r w:rsidR="00836087" w:rsidRPr="00836087">
        <w:rPr>
          <w:color w:val="FFFFFF" w:themeColor="background1"/>
          <w:sz w:val="2"/>
        </w:rPr>
        <w:t>1</w:t>
      </w:r>
      <w:r w:rsidR="00844E2F" w:rsidRPr="00F10EC5">
        <w:rPr>
          <w:i/>
          <w:color w:val="000000" w:themeColor="text1"/>
        </w:rPr>
        <w:t>behavior</w:t>
      </w:r>
      <w:r w:rsidR="00D72737" w:rsidRPr="00D72737">
        <w:rPr>
          <w:color w:val="FFFFFF" w:themeColor="background1"/>
          <w:sz w:val="4"/>
        </w:rPr>
        <w:t xml:space="preserve">   a</w:t>
      </w:r>
      <w:r w:rsidR="00836087" w:rsidRPr="00836087">
        <w:rPr>
          <w:color w:val="FFFFFF" w:themeColor="background1"/>
          <w:sz w:val="2"/>
        </w:rPr>
        <w:t>1</w:t>
      </w:r>
      <w:r w:rsidR="00844E2F" w:rsidRPr="00F10EC5">
        <w:rPr>
          <w:i/>
          <w:color w:val="000000" w:themeColor="text1"/>
        </w:rPr>
        <w:t>brought</w:t>
      </w:r>
      <w:r w:rsidR="00D72737" w:rsidRPr="00D72737">
        <w:rPr>
          <w:color w:val="FFFFFF" w:themeColor="background1"/>
          <w:sz w:val="4"/>
        </w:rPr>
        <w:t xml:space="preserve">   a</w:t>
      </w:r>
      <w:r w:rsidR="00836087" w:rsidRPr="00836087">
        <w:rPr>
          <w:color w:val="FFFFFF" w:themeColor="background1"/>
          <w:sz w:val="2"/>
        </w:rPr>
        <w:t>1</w:t>
      </w:r>
      <w:r w:rsidR="00844E2F" w:rsidRPr="00F10EC5">
        <w:rPr>
          <w:i/>
          <w:color w:val="000000" w:themeColor="text1"/>
        </w:rPr>
        <w:t>about</w:t>
      </w:r>
      <w:r w:rsidR="00D72737" w:rsidRPr="00D72737">
        <w:rPr>
          <w:color w:val="FFFFFF" w:themeColor="background1"/>
          <w:sz w:val="4"/>
        </w:rPr>
        <w:t xml:space="preserve">   a</w:t>
      </w:r>
      <w:r w:rsidR="00836087" w:rsidRPr="00836087">
        <w:rPr>
          <w:color w:val="FFFFFF" w:themeColor="background1"/>
          <w:sz w:val="2"/>
        </w:rPr>
        <w:t>1</w:t>
      </w:r>
      <w:r w:rsidR="00844E2F" w:rsidRPr="00F10EC5">
        <w:rPr>
          <w:i/>
          <w:color w:val="000000" w:themeColor="text1"/>
        </w:rPr>
        <w:t>by</w:t>
      </w:r>
      <w:r w:rsidR="00D72737" w:rsidRPr="00D72737">
        <w:rPr>
          <w:color w:val="FFFFFF" w:themeColor="background1"/>
          <w:sz w:val="4"/>
        </w:rPr>
        <w:t xml:space="preserve">   a</w:t>
      </w:r>
      <w:r w:rsidR="00836087" w:rsidRPr="00836087">
        <w:rPr>
          <w:color w:val="FFFFFF" w:themeColor="background1"/>
          <w:sz w:val="2"/>
        </w:rPr>
        <w:t>1</w:t>
      </w:r>
      <w:r w:rsidR="00844E2F" w:rsidRPr="00F10EC5">
        <w:rPr>
          <w:i/>
          <w:color w:val="000000" w:themeColor="text1"/>
        </w:rPr>
        <w:t xml:space="preserve">practice or experience. However, (a) learning as a process should be identified and distinguished from the behavioral results or the products of that process; (b) learning does not necessarily produce a change in behavior—the behavior may remain relatively unchanged while there is a change in the effectiveness of the stimuli eliciting it; (c) ambiguous words, such as </w:t>
      </w:r>
      <w:r w:rsidR="00844E2F" w:rsidRPr="00F10EC5">
        <w:rPr>
          <w:i/>
          <w:iCs/>
          <w:color w:val="000000" w:themeColor="text1"/>
        </w:rPr>
        <w:t>practice</w:t>
      </w:r>
      <w:r w:rsidR="00844E2F" w:rsidRPr="00F10EC5">
        <w:rPr>
          <w:i/>
          <w:color w:val="000000" w:themeColor="text1"/>
        </w:rPr>
        <w:t xml:space="preserve"> and </w:t>
      </w:r>
      <w:r w:rsidR="00844E2F" w:rsidRPr="00F10EC5">
        <w:rPr>
          <w:i/>
          <w:iCs/>
          <w:color w:val="000000" w:themeColor="text1"/>
        </w:rPr>
        <w:t>experience</w:t>
      </w:r>
      <w:r w:rsidR="00844E2F" w:rsidRPr="00F10EC5">
        <w:rPr>
          <w:i/>
          <w:color w:val="000000" w:themeColor="text1"/>
        </w:rPr>
        <w:t>, are replaced by words that more clearly represent what happens during learning.</w:t>
      </w:r>
      <w:r w:rsidR="00844E2F">
        <w:rPr>
          <w:color w:val="000000" w:themeColor="text1"/>
        </w:rPr>
        <w:t xml:space="preserve"> </w:t>
      </w:r>
      <w:r>
        <w:rPr>
          <w:rStyle w:val="y2iqfc"/>
          <w:lang w:val="en"/>
        </w:rPr>
        <w:t>The concept</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of</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according</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to</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Lachman</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implies</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that</w:t>
      </w:r>
      <w:r w:rsidR="00836087" w:rsidRPr="00836087">
        <w:rPr>
          <w:rStyle w:val="y2iqfc"/>
          <w:color w:val="FFFFFF" w:themeColor="background1"/>
          <w:sz w:val="2"/>
          <w:lang w:val="en"/>
        </w:rPr>
        <w:t xml:space="preserve">  1</w:t>
      </w:r>
      <w:r>
        <w:rPr>
          <w:rStyle w:val="y2iqfc"/>
          <w:lang w:val="en"/>
        </w:rPr>
        <w:t>learning</w:t>
      </w:r>
      <w:r w:rsidR="00836087" w:rsidRPr="00836087">
        <w:rPr>
          <w:rStyle w:val="y2iqfc"/>
          <w:color w:val="FFFFFF" w:themeColor="background1"/>
          <w:sz w:val="2"/>
          <w:lang w:val="en"/>
        </w:rPr>
        <w:t xml:space="preserve">  1</w:t>
      </w:r>
      <w:r>
        <w:rPr>
          <w:rStyle w:val="y2iqfc"/>
          <w:lang w:val="en"/>
        </w:rPr>
        <w:t>is</w:t>
      </w:r>
      <w:r w:rsidR="00836087" w:rsidRPr="00836087">
        <w:rPr>
          <w:rStyle w:val="y2iqfc"/>
          <w:color w:val="FFFFFF" w:themeColor="background1"/>
          <w:sz w:val="2"/>
          <w:lang w:val="en"/>
        </w:rPr>
        <w:t xml:space="preserve">  1</w:t>
      </w:r>
      <w:r>
        <w:rPr>
          <w:rStyle w:val="y2iqfc"/>
          <w:lang w:val="en"/>
        </w:rPr>
        <w:t>a</w:t>
      </w:r>
      <w:r w:rsidR="00836087" w:rsidRPr="00836087">
        <w:rPr>
          <w:rStyle w:val="y2iqfc"/>
          <w:color w:val="FFFFFF" w:themeColor="background1"/>
          <w:sz w:val="2"/>
          <w:lang w:val="en"/>
        </w:rPr>
        <w:t xml:space="preserve">  1</w:t>
      </w:r>
      <w:r>
        <w:rPr>
          <w:rStyle w:val="y2iqfc"/>
          <w:lang w:val="en"/>
        </w:rPr>
        <w:t>process,</w:t>
      </w:r>
      <w:r w:rsidR="00836087" w:rsidRPr="00836087">
        <w:rPr>
          <w:rStyle w:val="y2iqfc"/>
          <w:color w:val="FFFFFF" w:themeColor="background1"/>
          <w:sz w:val="2"/>
          <w:lang w:val="en"/>
        </w:rPr>
        <w:t xml:space="preserve">  1</w:t>
      </w:r>
      <w:r>
        <w:rPr>
          <w:rStyle w:val="y2iqfc"/>
          <w:lang w:val="en"/>
        </w:rPr>
        <w:t>an</w:t>
      </w:r>
      <w:r w:rsidR="00836087" w:rsidRPr="00836087">
        <w:rPr>
          <w:rStyle w:val="y2iqfc"/>
          <w:color w:val="FFFFFF" w:themeColor="background1"/>
          <w:sz w:val="2"/>
          <w:lang w:val="en"/>
        </w:rPr>
        <w:t xml:space="preserve">  1</w:t>
      </w:r>
      <w:r>
        <w:rPr>
          <w:rStyle w:val="y2iqfc"/>
          <w:lang w:val="en"/>
        </w:rPr>
        <w:t>activity</w:t>
      </w:r>
      <w:r w:rsidR="00836087" w:rsidRPr="00836087">
        <w:rPr>
          <w:rStyle w:val="y2iqfc"/>
          <w:color w:val="FFFFFF" w:themeColor="background1"/>
          <w:sz w:val="2"/>
          <w:lang w:val="en"/>
        </w:rPr>
        <w:t xml:space="preserve">  1</w:t>
      </w:r>
      <w:r>
        <w:rPr>
          <w:rStyle w:val="y2iqfc"/>
          <w:lang w:val="en"/>
        </w:rPr>
        <w:t>and</w:t>
      </w:r>
      <w:r w:rsidR="00836087" w:rsidRPr="00836087">
        <w:rPr>
          <w:rStyle w:val="y2iqfc"/>
          <w:color w:val="FFFFFF" w:themeColor="background1"/>
          <w:sz w:val="2"/>
          <w:lang w:val="en"/>
        </w:rPr>
        <w:t xml:space="preserve">  1</w:t>
      </w:r>
      <w:r>
        <w:rPr>
          <w:rStyle w:val="y2iqfc"/>
          <w:lang w:val="en"/>
        </w:rPr>
        <w:t>not</w:t>
      </w:r>
      <w:r w:rsidR="00836087" w:rsidRPr="00836087">
        <w:rPr>
          <w:rStyle w:val="y2iqfc"/>
          <w:color w:val="FFFFFF" w:themeColor="background1"/>
          <w:sz w:val="2"/>
          <w:lang w:val="en"/>
        </w:rPr>
        <w:t xml:space="preserve">  1</w:t>
      </w:r>
      <w:r>
        <w:rPr>
          <w:rStyle w:val="y2iqfc"/>
          <w:lang w:val="en"/>
        </w:rPr>
        <w:t>an</w:t>
      </w:r>
      <w:r w:rsidR="00836087" w:rsidRPr="00836087">
        <w:rPr>
          <w:rStyle w:val="y2iqfc"/>
          <w:color w:val="FFFFFF" w:themeColor="background1"/>
          <w:sz w:val="2"/>
          <w:lang w:val="en"/>
        </w:rPr>
        <w:t xml:space="preserve">  1</w:t>
      </w:r>
      <w:r>
        <w:rPr>
          <w:rStyle w:val="y2iqfc"/>
          <w:lang w:val="en"/>
        </w:rPr>
        <w:t>outcome</w:t>
      </w:r>
      <w:r w:rsidR="00836087" w:rsidRPr="00836087">
        <w:rPr>
          <w:rStyle w:val="y2iqfc"/>
          <w:color w:val="FFFFFF" w:themeColor="background1"/>
          <w:sz w:val="2"/>
          <w:lang w:val="en"/>
        </w:rPr>
        <w:t xml:space="preserve">  1</w:t>
      </w:r>
      <w:r>
        <w:rPr>
          <w:rStyle w:val="y2iqfc"/>
          <w:lang w:val="en"/>
        </w:rPr>
        <w:t>or</w:t>
      </w:r>
      <w:r w:rsidR="00836087" w:rsidRPr="00836087">
        <w:rPr>
          <w:rStyle w:val="y2iqfc"/>
          <w:color w:val="FFFFFF" w:themeColor="background1"/>
          <w:sz w:val="2"/>
          <w:lang w:val="en"/>
        </w:rPr>
        <w:t xml:space="preserve">  1</w:t>
      </w:r>
      <w:r>
        <w:rPr>
          <w:rStyle w:val="y2iqfc"/>
          <w:lang w:val="en"/>
        </w:rPr>
        <w:t>goal.</w:t>
      </w:r>
      <w:r w:rsidR="00836087" w:rsidRPr="00836087">
        <w:rPr>
          <w:rStyle w:val="y2iqfc"/>
          <w:color w:val="FFFFFF" w:themeColor="background1"/>
          <w:sz w:val="2"/>
          <w:lang w:val="en"/>
        </w:rPr>
        <w:t xml:space="preserve">  1</w:t>
      </w:r>
      <w:r>
        <w:rPr>
          <w:rStyle w:val="y2iqfc"/>
          <w:lang w:val="en"/>
        </w:rPr>
        <w:t>Learning</w:t>
      </w:r>
      <w:r w:rsidR="00836087" w:rsidRPr="00836087">
        <w:rPr>
          <w:rStyle w:val="y2iqfc"/>
          <w:color w:val="FFFFFF" w:themeColor="background1"/>
          <w:sz w:val="2"/>
          <w:lang w:val="en"/>
        </w:rPr>
        <w:t xml:space="preserve">  1</w:t>
      </w:r>
      <w:r>
        <w:rPr>
          <w:rStyle w:val="y2iqfc"/>
          <w:lang w:val="en"/>
        </w:rPr>
        <w:t>is</w:t>
      </w:r>
      <w:r w:rsidR="00836087" w:rsidRPr="00836087">
        <w:rPr>
          <w:rStyle w:val="y2iqfc"/>
          <w:color w:val="FFFFFF" w:themeColor="background1"/>
          <w:sz w:val="2"/>
          <w:lang w:val="en"/>
        </w:rPr>
        <w:t xml:space="preserve">  1</w:t>
      </w:r>
      <w:r>
        <w:rPr>
          <w:rStyle w:val="y2iqfc"/>
          <w:lang w:val="en"/>
        </w:rPr>
        <w:t>not</w:t>
      </w:r>
      <w:r w:rsidR="00836087" w:rsidRPr="00836087">
        <w:rPr>
          <w:rStyle w:val="y2iqfc"/>
          <w:color w:val="FFFFFF" w:themeColor="background1"/>
          <w:sz w:val="2"/>
          <w:lang w:val="en"/>
        </w:rPr>
        <w:t xml:space="preserve">  1</w:t>
      </w:r>
      <w:r>
        <w:rPr>
          <w:rStyle w:val="y2iqfc"/>
          <w:lang w:val="en"/>
        </w:rPr>
        <w:t>just</w:t>
      </w:r>
      <w:r w:rsidR="00836087" w:rsidRPr="00836087">
        <w:rPr>
          <w:rStyle w:val="y2iqfc"/>
          <w:color w:val="FFFFFF" w:themeColor="background1"/>
          <w:sz w:val="2"/>
          <w:lang w:val="en"/>
        </w:rPr>
        <w:t xml:space="preserve">  1</w:t>
      </w:r>
      <w:r>
        <w:rPr>
          <w:rStyle w:val="y2iqfc"/>
          <w:lang w:val="en"/>
        </w:rPr>
        <w:t>remembering,</w:t>
      </w:r>
      <w:r w:rsidR="00836087" w:rsidRPr="00836087">
        <w:rPr>
          <w:rStyle w:val="y2iqfc"/>
          <w:color w:val="FFFFFF" w:themeColor="background1"/>
          <w:sz w:val="2"/>
          <w:lang w:val="en"/>
        </w:rPr>
        <w:t xml:space="preserve">  1</w:t>
      </w:r>
      <w:r>
        <w:rPr>
          <w:rStyle w:val="y2iqfc"/>
          <w:lang w:val="en"/>
        </w:rPr>
        <w:t>but</w:t>
      </w:r>
      <w:r w:rsidR="00836087" w:rsidRPr="00836087">
        <w:rPr>
          <w:rStyle w:val="y2iqfc"/>
          <w:color w:val="FFFFFF" w:themeColor="background1"/>
          <w:sz w:val="2"/>
          <w:lang w:val="en"/>
        </w:rPr>
        <w:t xml:space="preserve">  1</w:t>
      </w:r>
      <w:r>
        <w:rPr>
          <w:rStyle w:val="y2iqfc"/>
          <w:lang w:val="en"/>
        </w:rPr>
        <w:t>more</w:t>
      </w:r>
      <w:r w:rsidR="00836087" w:rsidRPr="00836087">
        <w:rPr>
          <w:rStyle w:val="y2iqfc"/>
          <w:color w:val="FFFFFF" w:themeColor="background1"/>
          <w:sz w:val="2"/>
          <w:lang w:val="en"/>
        </w:rPr>
        <w:t xml:space="preserve">  1</w:t>
      </w:r>
      <w:r>
        <w:rPr>
          <w:rStyle w:val="y2iqfc"/>
          <w:lang w:val="en"/>
        </w:rPr>
        <w:t>than</w:t>
      </w:r>
      <w:r w:rsidR="00836087" w:rsidRPr="00836087">
        <w:rPr>
          <w:rStyle w:val="y2iqfc"/>
          <w:color w:val="FFFFFF" w:themeColor="background1"/>
          <w:sz w:val="2"/>
          <w:lang w:val="en"/>
        </w:rPr>
        <w:t xml:space="preserve">  1</w:t>
      </w:r>
      <w:r>
        <w:rPr>
          <w:rStyle w:val="y2iqfc"/>
          <w:lang w:val="en"/>
        </w:rPr>
        <w:t>that</w:t>
      </w:r>
      <w:r w:rsidR="00836087" w:rsidRPr="00836087">
        <w:rPr>
          <w:rStyle w:val="y2iqfc"/>
          <w:color w:val="FFFFFF" w:themeColor="background1"/>
          <w:sz w:val="2"/>
          <w:lang w:val="en"/>
        </w:rPr>
        <w:t xml:space="preserve">  1</w:t>
      </w:r>
      <w:r>
        <w:rPr>
          <w:rStyle w:val="y2iqfc"/>
          <w:lang w:val="en"/>
        </w:rPr>
        <w:t>learning</w:t>
      </w:r>
      <w:r w:rsidR="00836087" w:rsidRPr="00836087">
        <w:rPr>
          <w:rStyle w:val="y2iqfc"/>
          <w:color w:val="FFFFFF" w:themeColor="background1"/>
          <w:sz w:val="2"/>
          <w:lang w:val="en"/>
        </w:rPr>
        <w:t xml:space="preserve">  1</w:t>
      </w:r>
      <w:r>
        <w:rPr>
          <w:rStyle w:val="y2iqfc"/>
          <w:lang w:val="en"/>
        </w:rPr>
        <w:t>is</w:t>
      </w:r>
      <w:r w:rsidR="00836087" w:rsidRPr="00836087">
        <w:rPr>
          <w:rStyle w:val="y2iqfc"/>
          <w:color w:val="FFFFFF" w:themeColor="background1"/>
          <w:sz w:val="2"/>
          <w:lang w:val="en"/>
        </w:rPr>
        <w:t xml:space="preserve">  1</w:t>
      </w:r>
      <w:r>
        <w:rPr>
          <w:rStyle w:val="y2iqfc"/>
          <w:lang w:val="en"/>
        </w:rPr>
        <w:t>"experiencing."</w:t>
      </w:r>
    </w:p>
    <w:p w14:paraId="260B2CE0" w14:textId="5160F658" w:rsidR="004B4F42" w:rsidRDefault="004B4F42" w:rsidP="001670F2">
      <w:pPr>
        <w:pStyle w:val="Paragraph"/>
        <w:rPr>
          <w:color w:val="000000" w:themeColor="text1"/>
          <w:lang w:val="sv-SE"/>
        </w:rPr>
      </w:pPr>
      <w:proofErr w:type="spellStart"/>
      <w:proofErr w:type="gramStart"/>
      <w:r>
        <w:rPr>
          <w:rStyle w:val="y2iqfc"/>
          <w:lang w:val="en"/>
        </w:rPr>
        <w:t>Mulyono</w:t>
      </w:r>
      <w:proofErr w:type="spellEnd"/>
      <w:r w:rsidR="00836087" w:rsidRPr="00836087">
        <w:rPr>
          <w:rStyle w:val="y2iqfc"/>
          <w:color w:val="FFFFFF" w:themeColor="background1"/>
          <w:sz w:val="2"/>
          <w:lang w:val="en"/>
        </w:rPr>
        <w:t xml:space="preserve">  1</w:t>
      </w:r>
      <w:proofErr w:type="gramEnd"/>
      <w:r>
        <w:rPr>
          <w:rStyle w:val="y2iqfc"/>
          <w:lang w:val="en"/>
        </w:rPr>
        <w:t>(2010:</w:t>
      </w:r>
      <w:r w:rsidR="00836087" w:rsidRPr="00836087">
        <w:rPr>
          <w:rStyle w:val="y2iqfc"/>
          <w:color w:val="FFFFFF" w:themeColor="background1"/>
          <w:sz w:val="2"/>
          <w:lang w:val="en"/>
        </w:rPr>
        <w:t xml:space="preserve">  1</w:t>
      </w:r>
      <w:r>
        <w:rPr>
          <w:rStyle w:val="y2iqfc"/>
          <w:lang w:val="en"/>
        </w:rPr>
        <w:t>28)</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says</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that</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is</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process</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of</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an</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individual</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trying</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to</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achieve</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goals</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or</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commonly</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called</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outcomes,</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which</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is</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form</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of</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relatively</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permanent</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behavior</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change.</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In</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learning</w:t>
      </w:r>
      <w:r w:rsidR="00D72737" w:rsidRPr="00D72737">
        <w:rPr>
          <w:rStyle w:val="y2iqfc"/>
          <w:color w:val="FFFFFF" w:themeColor="background1"/>
          <w:sz w:val="4"/>
          <w:lang w:val="en"/>
        </w:rPr>
        <w:t xml:space="preserve">   </w:t>
      </w:r>
      <w:r w:rsidR="00D72737" w:rsidRPr="00D72737">
        <w:rPr>
          <w:rStyle w:val="y2iqfc"/>
          <w:color w:val="FFFFFF" w:themeColor="background1"/>
          <w:sz w:val="4"/>
          <w:lang w:val="en"/>
        </w:rPr>
        <w:lastRenderedPageBreak/>
        <w:t>a</w:t>
      </w:r>
      <w:r w:rsidR="00836087" w:rsidRPr="00836087">
        <w:rPr>
          <w:rStyle w:val="y2iqfc"/>
          <w:color w:val="FFFFFF" w:themeColor="background1"/>
          <w:sz w:val="2"/>
          <w:lang w:val="en"/>
        </w:rPr>
        <w:t>1</w:t>
      </w:r>
      <w:r>
        <w:rPr>
          <w:rStyle w:val="y2iqfc"/>
          <w:lang w:val="en"/>
        </w:rPr>
        <w:t>process</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in</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classroom,</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according</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to</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Nurhadi</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and</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friends</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in</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Baharuddin</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and</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Wahyuni</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proofErr w:type="gramStart"/>
      <w:r>
        <w:rPr>
          <w:rStyle w:val="y2iqfc"/>
          <w:rFonts w:ascii="Cambria Math" w:hAnsi="Cambria Math" w:cs="Cambria Math"/>
          <w:lang w:val="en"/>
        </w:rPr>
        <w:t>​​</w:t>
      </w:r>
      <w:r>
        <w:rPr>
          <w:rStyle w:val="y2iqfc"/>
          <w:lang w:val="en"/>
        </w:rPr>
        <w:t>(</w:t>
      </w:r>
      <w:proofErr w:type="gramEnd"/>
      <w:r>
        <w:rPr>
          <w:rStyle w:val="y2iqfc"/>
          <w:lang w:val="en"/>
        </w:rPr>
        <w:t>2008:116),</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students</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need</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to</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be</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accustomed</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to</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solving</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problems,</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finding</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something</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useful</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for</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themselves,</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and</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struggling</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with</w:t>
      </w:r>
      <w:r w:rsidR="00D72737" w:rsidRPr="00D72737">
        <w:rPr>
          <w:rStyle w:val="y2iqfc"/>
          <w:color w:val="FFFFFF" w:themeColor="background1"/>
          <w:sz w:val="4"/>
          <w:lang w:val="en"/>
        </w:rPr>
        <w:t xml:space="preserve">   a</w:t>
      </w:r>
      <w:r w:rsidR="00836087" w:rsidRPr="00836087">
        <w:rPr>
          <w:rStyle w:val="y2iqfc"/>
          <w:color w:val="FFFFFF" w:themeColor="background1"/>
          <w:sz w:val="2"/>
          <w:lang w:val="en"/>
        </w:rPr>
        <w:t>1</w:t>
      </w:r>
      <w:r>
        <w:rPr>
          <w:rStyle w:val="y2iqfc"/>
          <w:lang w:val="en"/>
        </w:rPr>
        <w:t>ideas.</w:t>
      </w:r>
    </w:p>
    <w:p w14:paraId="6FE1B831" w14:textId="5418302E" w:rsidR="004B4F42" w:rsidRDefault="004B4F42" w:rsidP="00BA3B3D">
      <w:pPr>
        <w:pStyle w:val="Paragraph"/>
      </w:pPr>
      <w:r>
        <w:rPr>
          <w:rStyle w:val="y2iqfc"/>
          <w:lang w:val="en"/>
        </w:rPr>
        <w:t>Based on the notion of learning, what is used as the basis for the learning process in this study is learning based on the flow of constructivism which prioritizes students constructing knowledge in their own minds. Students must find and transform an idea or complex information into other situations. Thus, the process of learning and learning in this research is a process of constructing, not just receiving knowledge.</w:t>
      </w:r>
    </w:p>
    <w:p w14:paraId="77E82821" w14:textId="1E1BBBCE" w:rsidR="00BA3B3D" w:rsidRDefault="004B4F42" w:rsidP="009B696B">
      <w:pPr>
        <w:pStyle w:val="Heading2"/>
      </w:pPr>
      <w:r>
        <w:rPr>
          <w:bCs/>
        </w:rPr>
        <w:t xml:space="preserve">Van </w:t>
      </w:r>
      <w:proofErr w:type="spellStart"/>
      <w:r>
        <w:rPr>
          <w:bCs/>
        </w:rPr>
        <w:t>Hiele</w:t>
      </w:r>
      <w:proofErr w:type="spellEnd"/>
      <w:r>
        <w:rPr>
          <w:bCs/>
        </w:rPr>
        <w:t xml:space="preserve"> Geometrics Thinking Ability</w:t>
      </w:r>
    </w:p>
    <w:p w14:paraId="0E6F828C" w14:textId="63F668DE" w:rsidR="00690946" w:rsidRDefault="00690946" w:rsidP="00690946">
      <w:pPr>
        <w:pStyle w:val="Paragraph"/>
      </w:pPr>
      <w:r>
        <w:rPr>
          <w:rStyle w:val="y2iqfc"/>
          <w:lang w:val="en"/>
        </w:rPr>
        <w:t>Duval (Jones, 2002: 1-2) states that geometric thinking involves three activities, namely: the visualization process, the construction process and the reasoning process. These processes can be carried out separately but are closely related. The three geometric thinking activities form an interaction</w:t>
      </w:r>
    </w:p>
    <w:p w14:paraId="222DE973" w14:textId="77777777" w:rsidR="00A34163" w:rsidRDefault="00690946" w:rsidP="00A34163">
      <w:pPr>
        <w:pStyle w:val="Paragraph"/>
        <w:rPr>
          <w:rStyle w:val="y2iqfc"/>
          <w:lang w:val="en"/>
        </w:rPr>
      </w:pPr>
      <w:r>
        <w:rPr>
          <w:rStyle w:val="y2iqfc"/>
          <w:lang w:val="en"/>
        </w:rPr>
        <w:t>The concept of geometric thinking as described by Duval is as follows: (1) visualization is supported by reasoning but; (2) reasoning is not necessarily supported by visualization; (3) construction (using tools: ruler and compass, software) supported by reasoning; (4) visualization supported by construction; (5) reasoning can develop independently of visualization and construction. (5A) natural (inside or out) for naming, description or argumentation (5B) propositions based on theory: definitions, theorems for deductive reasoning of problems. As for what is meant by the ability to think geometrically in this study is the ability of students to capture understanding and be able to express geometric material presented in an understandable form. The presentation consists of presenting the form of visualization, construction, description and explanation that is able to provide an interpretation to classify it.</w:t>
      </w:r>
    </w:p>
    <w:p w14:paraId="1C9F034C" w14:textId="5661A782" w:rsidR="00A34163" w:rsidRDefault="00A34163" w:rsidP="00A34163">
      <w:pPr>
        <w:pStyle w:val="Paragraph"/>
      </w:pPr>
      <w:r>
        <w:rPr>
          <w:rStyle w:val="y2iqfc"/>
          <w:lang w:val="en"/>
        </w:rPr>
        <w:t xml:space="preserve">Van </w:t>
      </w:r>
      <w:proofErr w:type="spellStart"/>
      <w:r>
        <w:rPr>
          <w:rStyle w:val="y2iqfc"/>
          <w:lang w:val="en"/>
        </w:rPr>
        <w:t>Hiele's</w:t>
      </w:r>
      <w:proofErr w:type="spellEnd"/>
      <w:r>
        <w:rPr>
          <w:rStyle w:val="y2iqfc"/>
          <w:lang w:val="en"/>
        </w:rPr>
        <w:t xml:space="preserve"> geometric thinking ability is classified into 5 (five) levels. The five levels of geometric thinking ability according to Van </w:t>
      </w:r>
      <w:proofErr w:type="spellStart"/>
      <w:r>
        <w:rPr>
          <w:rStyle w:val="y2iqfc"/>
          <w:lang w:val="en"/>
        </w:rPr>
        <w:t>Hiele</w:t>
      </w:r>
      <w:proofErr w:type="spellEnd"/>
      <w:r>
        <w:rPr>
          <w:rStyle w:val="y2iqfc"/>
          <w:lang w:val="en"/>
        </w:rPr>
        <w:t xml:space="preserve"> can be explained as follows (Crowley, 1987: 1-16):</w:t>
      </w:r>
    </w:p>
    <w:p w14:paraId="47280D79" w14:textId="77777777" w:rsidR="00A34163" w:rsidRDefault="00A34163" w:rsidP="00A34163">
      <w:pPr>
        <w:pStyle w:val="Paragraph"/>
        <w:rPr>
          <w:rStyle w:val="y2iqfc"/>
          <w:lang w:val="en"/>
        </w:rPr>
      </w:pPr>
      <w:r w:rsidRPr="00A34163">
        <w:rPr>
          <w:rStyle w:val="y2iqfc"/>
          <w:i/>
          <w:lang w:val="en"/>
        </w:rPr>
        <w:t>Level 0 (Visualization)</w:t>
      </w:r>
      <w:r>
        <w:rPr>
          <w:rStyle w:val="y2iqfc"/>
          <w:lang w:val="en"/>
        </w:rPr>
        <w:t>. This initial level is called visual, which means recognizing and naming geometric shapes based on their visual characteristics and appearance. Students are not explicitly focused on the properties of the object being observed, but view the object as a whole. By focusing on the appearance of shapes, students are able to review whether the shapes are similar or different. Therefore, at this stage students cannot understand and determine the geometric properties and characteristics of the shapes shown (</w:t>
      </w:r>
      <w:proofErr w:type="spellStart"/>
      <w:r>
        <w:rPr>
          <w:rStyle w:val="y2iqfc"/>
          <w:lang w:val="en"/>
        </w:rPr>
        <w:t>Usiskin</w:t>
      </w:r>
      <w:proofErr w:type="spellEnd"/>
      <w:r>
        <w:rPr>
          <w:rStyle w:val="y2iqfc"/>
          <w:lang w:val="en"/>
        </w:rPr>
        <w:t>, 1982: 27).</w:t>
      </w:r>
    </w:p>
    <w:p w14:paraId="6A9C7F27" w14:textId="77777777" w:rsidR="00A34163" w:rsidRDefault="00A34163" w:rsidP="00A34163">
      <w:pPr>
        <w:pStyle w:val="Paragraph"/>
        <w:rPr>
          <w:rStyle w:val="y2iqfc"/>
          <w:lang w:val="en"/>
        </w:rPr>
      </w:pPr>
      <w:r w:rsidRPr="00A34163">
        <w:rPr>
          <w:rStyle w:val="y2iqfc"/>
          <w:i/>
          <w:lang w:val="en"/>
        </w:rPr>
        <w:t>Level 1 (Analysis)</w:t>
      </w:r>
      <w:r>
        <w:rPr>
          <w:rStyle w:val="y2iqfc"/>
          <w:lang w:val="en"/>
        </w:rPr>
        <w:t>. At this stage the child is able to understand the properties of geometric shapes. At this stage the child is familiar with the properties of geometric shapes, such as a rectangle having at least two line symmetry. If there is a question whether all rectangles are parallelograms, then the child at this stage cannot answer the question because the child at this stage does not yet understand the relationship between shapes (Clements and Battista, 1992: 442).</w:t>
      </w:r>
    </w:p>
    <w:p w14:paraId="04CCF4D4" w14:textId="77777777" w:rsidR="00A34163" w:rsidRDefault="00A34163" w:rsidP="00A34163">
      <w:pPr>
        <w:pStyle w:val="Paragraph"/>
        <w:rPr>
          <w:rStyle w:val="y2iqfc"/>
          <w:lang w:val="en"/>
        </w:rPr>
      </w:pPr>
      <w:r w:rsidRPr="00A34163">
        <w:rPr>
          <w:rStyle w:val="y2iqfc"/>
          <w:i/>
          <w:lang w:val="en"/>
        </w:rPr>
        <w:t>Level 2 (Abstraction/Informal Deduction)</w:t>
      </w:r>
      <w:r>
        <w:rPr>
          <w:rStyle w:val="y2iqfc"/>
          <w:lang w:val="en"/>
        </w:rPr>
        <w:t>. At this level, students are able to see the relationship between the properties of a geometric shape and the properties between several geometric shapes. Students can make abstract definitions, find the properties of various shapes using informal deduction, and can classify shapes hierarchically. However, students do not understand that logical deduction is a method for constructing geometry (</w:t>
      </w:r>
      <w:proofErr w:type="spellStart"/>
      <w:r>
        <w:rPr>
          <w:rStyle w:val="y2iqfc"/>
          <w:lang w:val="en"/>
        </w:rPr>
        <w:t>Usiskin</w:t>
      </w:r>
      <w:proofErr w:type="spellEnd"/>
      <w:r>
        <w:rPr>
          <w:rStyle w:val="y2iqfc"/>
          <w:lang w:val="en"/>
        </w:rPr>
        <w:t>, 1982: 27).</w:t>
      </w:r>
    </w:p>
    <w:p w14:paraId="15C050D5" w14:textId="77777777" w:rsidR="00A34163" w:rsidRDefault="00A34163" w:rsidP="00A34163">
      <w:pPr>
        <w:pStyle w:val="Paragraph"/>
        <w:rPr>
          <w:rStyle w:val="y2iqfc"/>
          <w:lang w:val="en"/>
        </w:rPr>
      </w:pPr>
      <w:r w:rsidRPr="00A34163">
        <w:rPr>
          <w:rStyle w:val="y2iqfc"/>
          <w:i/>
          <w:lang w:val="en"/>
        </w:rPr>
        <w:t>Level 3 (Deduction)</w:t>
      </w:r>
      <w:r>
        <w:rPr>
          <w:rStyle w:val="y2iqfc"/>
          <w:lang w:val="en"/>
        </w:rPr>
        <w:t>. Students at this level of deduction begin to understand the basic deductive systems of geometry. At level 3, students are able to use abstract statements about geometric properties and make conclusions based on logic, not instinct alone. Students have begun to be able to use axioms or postulates used in proof (Crowley, 1987: 1-16).</w:t>
      </w:r>
    </w:p>
    <w:p w14:paraId="65F89A37" w14:textId="0DE9AD49" w:rsidR="00A34163" w:rsidRDefault="00A34163" w:rsidP="00A34163">
      <w:pPr>
        <w:pStyle w:val="Paragraph"/>
      </w:pPr>
      <w:r>
        <w:rPr>
          <w:rStyle w:val="y2iqfc"/>
          <w:lang w:val="en"/>
        </w:rPr>
        <w:t>Level 4 (Rigor). The last stage of children's cognitive development in understanding geometry is the stage of accuracy. At this stage the child begins to think about the comparisons and differences between various basic geometric systems. For example, spherical geometry is based on lines drawn on a sphere rather than on a regular plane or space (Crowley, 1987: 1-16).</w:t>
      </w:r>
    </w:p>
    <w:p w14:paraId="7B01763D" w14:textId="7904D61E" w:rsidR="00BA3B3D" w:rsidRPr="00075EA6" w:rsidRDefault="00A34163">
      <w:pPr>
        <w:pStyle w:val="Heading2"/>
      </w:pPr>
      <w:r>
        <w:t>Learning Models</w:t>
      </w:r>
    </w:p>
    <w:p w14:paraId="0915EFDC" w14:textId="448F3D50" w:rsidR="00A34163" w:rsidRDefault="00A34163" w:rsidP="00A34163">
      <w:pPr>
        <w:pStyle w:val="Paragraph"/>
        <w:rPr>
          <w:rStyle w:val="y2iqfc"/>
          <w:lang w:val="en"/>
        </w:rPr>
      </w:pPr>
      <w:r>
        <w:rPr>
          <w:rStyle w:val="y2iqfc"/>
          <w:lang w:val="en"/>
        </w:rPr>
        <w:t>The learning model</w:t>
      </w:r>
      <w:r w:rsidR="00D72737" w:rsidRPr="00D72737">
        <w:rPr>
          <w:rStyle w:val="y2iqfc"/>
          <w:color w:val="FFFFFF" w:themeColor="background1"/>
          <w:sz w:val="4"/>
          <w:lang w:val="en"/>
        </w:rPr>
        <w:t xml:space="preserve">   a</w:t>
      </w:r>
      <w:r w:rsidR="00765F25" w:rsidRPr="00765F25">
        <w:rPr>
          <w:rStyle w:val="y2iqfc"/>
          <w:color w:val="FFFFFF" w:themeColor="background1"/>
          <w:sz w:val="2"/>
          <w:lang w:val="en"/>
        </w:rPr>
        <w:t>1</w:t>
      </w:r>
      <w:r>
        <w:rPr>
          <w:rStyle w:val="y2iqfc"/>
          <w:lang w:val="en"/>
        </w:rPr>
        <w:t>is</w:t>
      </w:r>
      <w:r w:rsidR="00D72737" w:rsidRPr="00D72737">
        <w:rPr>
          <w:rStyle w:val="y2iqfc"/>
          <w:color w:val="FFFFFF" w:themeColor="background1"/>
          <w:sz w:val="4"/>
          <w:lang w:val="en"/>
        </w:rPr>
        <w:t xml:space="preserve">   a</w:t>
      </w:r>
      <w:r w:rsidR="00765F25" w:rsidRPr="00765F25">
        <w:rPr>
          <w:rStyle w:val="y2iqfc"/>
          <w:color w:val="FFFFFF" w:themeColor="background1"/>
          <w:sz w:val="2"/>
          <w:lang w:val="en"/>
        </w:rPr>
        <w:t>1</w:t>
      </w:r>
      <w:r>
        <w:rPr>
          <w:rStyle w:val="y2iqfc"/>
          <w:lang w:val="en"/>
        </w:rPr>
        <w:t>a</w:t>
      </w:r>
      <w:r w:rsidR="00D72737" w:rsidRPr="00D72737">
        <w:rPr>
          <w:rStyle w:val="y2iqfc"/>
          <w:color w:val="FFFFFF" w:themeColor="background1"/>
          <w:sz w:val="4"/>
          <w:lang w:val="en"/>
        </w:rPr>
        <w:t xml:space="preserve">   a</w:t>
      </w:r>
      <w:r w:rsidR="00765F25" w:rsidRPr="00765F25">
        <w:rPr>
          <w:rStyle w:val="y2iqfc"/>
          <w:color w:val="FFFFFF" w:themeColor="background1"/>
          <w:sz w:val="2"/>
          <w:lang w:val="en"/>
        </w:rPr>
        <w:t>1</w:t>
      </w:r>
      <w:r>
        <w:rPr>
          <w:rStyle w:val="y2iqfc"/>
          <w:lang w:val="en"/>
        </w:rPr>
        <w:t>framework</w:t>
      </w:r>
      <w:r w:rsidR="00D72737" w:rsidRPr="00D72737">
        <w:rPr>
          <w:rStyle w:val="y2iqfc"/>
          <w:color w:val="FFFFFF" w:themeColor="background1"/>
          <w:sz w:val="4"/>
          <w:lang w:val="en"/>
        </w:rPr>
        <w:t xml:space="preserve">   a</w:t>
      </w:r>
      <w:r w:rsidR="00765F25" w:rsidRPr="00765F25">
        <w:rPr>
          <w:rStyle w:val="y2iqfc"/>
          <w:color w:val="FFFFFF" w:themeColor="background1"/>
          <w:sz w:val="2"/>
          <w:lang w:val="en"/>
        </w:rPr>
        <w:t>1</w:t>
      </w:r>
      <w:r>
        <w:rPr>
          <w:rStyle w:val="y2iqfc"/>
          <w:lang w:val="en"/>
        </w:rPr>
        <w:t>that</w:t>
      </w:r>
      <w:r w:rsidR="00D72737" w:rsidRPr="00D72737">
        <w:rPr>
          <w:rStyle w:val="y2iqfc"/>
          <w:color w:val="FFFFFF" w:themeColor="background1"/>
          <w:sz w:val="4"/>
          <w:lang w:val="en"/>
        </w:rPr>
        <w:t xml:space="preserve">   a</w:t>
      </w:r>
      <w:r w:rsidR="00765F25" w:rsidRPr="00765F25">
        <w:rPr>
          <w:rStyle w:val="y2iqfc"/>
          <w:color w:val="FFFFFF" w:themeColor="background1"/>
          <w:sz w:val="2"/>
          <w:lang w:val="en"/>
        </w:rPr>
        <w:t>1</w:t>
      </w:r>
      <w:r>
        <w:rPr>
          <w:rStyle w:val="y2iqfc"/>
          <w:lang w:val="en"/>
        </w:rPr>
        <w:t>provides</w:t>
      </w:r>
      <w:r w:rsidR="00D72737" w:rsidRPr="00D72737">
        <w:rPr>
          <w:rStyle w:val="y2iqfc"/>
          <w:color w:val="FFFFFF" w:themeColor="background1"/>
          <w:sz w:val="4"/>
          <w:lang w:val="en"/>
        </w:rPr>
        <w:t xml:space="preserve">   a</w:t>
      </w:r>
      <w:r w:rsidR="00765F25" w:rsidRPr="00765F25">
        <w:rPr>
          <w:rStyle w:val="y2iqfc"/>
          <w:color w:val="FFFFFF" w:themeColor="background1"/>
          <w:sz w:val="2"/>
          <w:lang w:val="en"/>
        </w:rPr>
        <w:t>1</w:t>
      </w:r>
      <w:r>
        <w:rPr>
          <w:rStyle w:val="y2iqfc"/>
          <w:lang w:val="en"/>
        </w:rPr>
        <w:t>a</w:t>
      </w:r>
      <w:r w:rsidR="00D72737" w:rsidRPr="00D72737">
        <w:rPr>
          <w:rStyle w:val="y2iqfc"/>
          <w:color w:val="FFFFFF" w:themeColor="background1"/>
          <w:sz w:val="4"/>
          <w:lang w:val="en"/>
        </w:rPr>
        <w:t xml:space="preserve">   a</w:t>
      </w:r>
      <w:r w:rsidR="00765F25" w:rsidRPr="00765F25">
        <w:rPr>
          <w:rStyle w:val="y2iqfc"/>
          <w:color w:val="FFFFFF" w:themeColor="background1"/>
          <w:sz w:val="2"/>
          <w:lang w:val="en"/>
        </w:rPr>
        <w:t>1</w:t>
      </w:r>
      <w:r>
        <w:rPr>
          <w:rStyle w:val="y2iqfc"/>
          <w:lang w:val="en"/>
        </w:rPr>
        <w:t>systematic</w:t>
      </w:r>
      <w:r w:rsidR="00D72737" w:rsidRPr="00D72737">
        <w:rPr>
          <w:rStyle w:val="y2iqfc"/>
          <w:color w:val="FFFFFF" w:themeColor="background1"/>
          <w:sz w:val="4"/>
          <w:lang w:val="en"/>
        </w:rPr>
        <w:t xml:space="preserve">   a</w:t>
      </w:r>
      <w:r w:rsidR="00765F25" w:rsidRPr="00765F25">
        <w:rPr>
          <w:rStyle w:val="y2iqfc"/>
          <w:color w:val="FFFFFF" w:themeColor="background1"/>
          <w:sz w:val="2"/>
          <w:lang w:val="en"/>
        </w:rPr>
        <w:t>1</w:t>
      </w:r>
      <w:r>
        <w:rPr>
          <w:rStyle w:val="y2iqfc"/>
          <w:lang w:val="en"/>
        </w:rPr>
        <w:t>description</w:t>
      </w:r>
      <w:r w:rsidR="00D72737" w:rsidRPr="00D72737">
        <w:rPr>
          <w:rStyle w:val="y2iqfc"/>
          <w:color w:val="FFFFFF" w:themeColor="background1"/>
          <w:sz w:val="4"/>
          <w:lang w:val="en"/>
        </w:rPr>
        <w:t xml:space="preserve">   a</w:t>
      </w:r>
      <w:r w:rsidR="00765F25" w:rsidRPr="00765F25">
        <w:rPr>
          <w:rStyle w:val="y2iqfc"/>
          <w:color w:val="FFFFFF" w:themeColor="background1"/>
          <w:sz w:val="2"/>
          <w:lang w:val="en"/>
        </w:rPr>
        <w:t>1</w:t>
      </w:r>
      <w:r>
        <w:rPr>
          <w:rStyle w:val="y2iqfc"/>
          <w:lang w:val="en"/>
        </w:rPr>
        <w:t>for</w:t>
      </w:r>
      <w:r w:rsidR="00D72737" w:rsidRPr="00D72737">
        <w:rPr>
          <w:rStyle w:val="y2iqfc"/>
          <w:color w:val="FFFFFF" w:themeColor="background1"/>
          <w:sz w:val="4"/>
          <w:lang w:val="en"/>
        </w:rPr>
        <w:t xml:space="preserve">   a</w:t>
      </w:r>
      <w:r w:rsidR="00765F25" w:rsidRPr="00765F25">
        <w:rPr>
          <w:rStyle w:val="y2iqfc"/>
          <w:color w:val="FFFFFF" w:themeColor="background1"/>
          <w:sz w:val="2"/>
          <w:lang w:val="en"/>
        </w:rPr>
        <w:t>1</w:t>
      </w:r>
      <w:r>
        <w:rPr>
          <w:rStyle w:val="y2iqfc"/>
          <w:lang w:val="en"/>
        </w:rPr>
        <w:t>carrying</w:t>
      </w:r>
      <w:r w:rsidR="00D72737" w:rsidRPr="00D72737">
        <w:rPr>
          <w:rStyle w:val="y2iqfc"/>
          <w:color w:val="FFFFFF" w:themeColor="background1"/>
          <w:sz w:val="4"/>
          <w:lang w:val="en"/>
        </w:rPr>
        <w:t xml:space="preserve">   a</w:t>
      </w:r>
      <w:r w:rsidR="00765F25" w:rsidRPr="00765F25">
        <w:rPr>
          <w:rStyle w:val="y2iqfc"/>
          <w:color w:val="FFFFFF" w:themeColor="background1"/>
          <w:sz w:val="2"/>
          <w:lang w:val="en"/>
        </w:rPr>
        <w:t>1</w:t>
      </w:r>
      <w:r>
        <w:rPr>
          <w:rStyle w:val="y2iqfc"/>
          <w:lang w:val="en"/>
        </w:rPr>
        <w:t>out</w:t>
      </w:r>
      <w:r w:rsidR="00D72737" w:rsidRPr="00D72737">
        <w:rPr>
          <w:rStyle w:val="y2iqfc"/>
          <w:color w:val="FFFFFF" w:themeColor="background1"/>
          <w:sz w:val="4"/>
          <w:lang w:val="en"/>
        </w:rPr>
        <w:t xml:space="preserve">   a</w:t>
      </w:r>
      <w:r w:rsidR="00765F25" w:rsidRPr="00765F25">
        <w:rPr>
          <w:rStyle w:val="y2iqfc"/>
          <w:color w:val="FFFFFF" w:themeColor="background1"/>
          <w:sz w:val="2"/>
          <w:lang w:val="en"/>
        </w:rPr>
        <w:t>1</w:t>
      </w:r>
      <w:r>
        <w:rPr>
          <w:rStyle w:val="y2iqfc"/>
          <w:lang w:val="en"/>
        </w:rPr>
        <w:t>learning</w:t>
      </w:r>
      <w:r w:rsidR="00D72737" w:rsidRPr="00D72737">
        <w:rPr>
          <w:rStyle w:val="y2iqfc"/>
          <w:color w:val="FFFFFF" w:themeColor="background1"/>
          <w:sz w:val="4"/>
          <w:lang w:val="en"/>
        </w:rPr>
        <w:t xml:space="preserve">   a</w:t>
      </w:r>
      <w:r w:rsidR="00765F25" w:rsidRPr="00765F25">
        <w:rPr>
          <w:rStyle w:val="y2iqfc"/>
          <w:color w:val="FFFFFF" w:themeColor="background1"/>
          <w:sz w:val="2"/>
          <w:lang w:val="en"/>
        </w:rPr>
        <w:t>1</w:t>
      </w:r>
      <w:r>
        <w:rPr>
          <w:rStyle w:val="y2iqfc"/>
          <w:lang w:val="en"/>
        </w:rPr>
        <w:t>in</w:t>
      </w:r>
      <w:r w:rsidR="00765F25" w:rsidRPr="00765F25">
        <w:rPr>
          <w:rStyle w:val="y2iqfc"/>
          <w:color w:val="FFFFFF" w:themeColor="background1"/>
          <w:sz w:val="2"/>
          <w:lang w:val="en"/>
        </w:rPr>
        <w:t xml:space="preserve">  1</w:t>
      </w:r>
      <w:r>
        <w:rPr>
          <w:rStyle w:val="y2iqfc"/>
          <w:lang w:val="en"/>
        </w:rPr>
        <w:t>order</w:t>
      </w:r>
      <w:r w:rsidR="00765F25" w:rsidRPr="00765F25">
        <w:rPr>
          <w:rStyle w:val="y2iqfc"/>
          <w:color w:val="FFFFFF" w:themeColor="background1"/>
          <w:sz w:val="2"/>
          <w:lang w:val="en"/>
        </w:rPr>
        <w:t xml:space="preserve">  1</w:t>
      </w:r>
      <w:r>
        <w:rPr>
          <w:rStyle w:val="y2iqfc"/>
          <w:lang w:val="en"/>
        </w:rPr>
        <w:t>to</w:t>
      </w:r>
      <w:r w:rsidR="00765F25" w:rsidRPr="00765F25">
        <w:rPr>
          <w:rStyle w:val="y2iqfc"/>
          <w:color w:val="FFFFFF" w:themeColor="background1"/>
          <w:sz w:val="2"/>
          <w:lang w:val="en"/>
        </w:rPr>
        <w:t xml:space="preserve">  1</w:t>
      </w:r>
      <w:r>
        <w:rPr>
          <w:rStyle w:val="y2iqfc"/>
          <w:lang w:val="en"/>
        </w:rPr>
        <w:t>help</w:t>
      </w:r>
      <w:r w:rsidR="00765F25" w:rsidRPr="00765F25">
        <w:rPr>
          <w:rStyle w:val="y2iqfc"/>
          <w:color w:val="FFFFFF" w:themeColor="background1"/>
          <w:sz w:val="2"/>
          <w:lang w:val="en"/>
        </w:rPr>
        <w:t xml:space="preserve">  1</w:t>
      </w:r>
      <w:r>
        <w:rPr>
          <w:rStyle w:val="y2iqfc"/>
          <w:lang w:val="en"/>
        </w:rPr>
        <w:t>students</w:t>
      </w:r>
      <w:r w:rsidR="00765F25" w:rsidRPr="00765F25">
        <w:rPr>
          <w:rStyle w:val="y2iqfc"/>
          <w:color w:val="FFFFFF" w:themeColor="background1"/>
          <w:sz w:val="2"/>
          <w:lang w:val="en"/>
        </w:rPr>
        <w:t xml:space="preserve">  1</w:t>
      </w:r>
      <w:r>
        <w:rPr>
          <w:rStyle w:val="y2iqfc"/>
          <w:lang w:val="en"/>
        </w:rPr>
        <w:t>learn</w:t>
      </w:r>
      <w:r w:rsidR="00765F25" w:rsidRPr="00765F25">
        <w:rPr>
          <w:rStyle w:val="y2iqfc"/>
          <w:color w:val="FFFFFF" w:themeColor="background1"/>
          <w:sz w:val="2"/>
          <w:lang w:val="en"/>
        </w:rPr>
        <w:t xml:space="preserve">  1</w:t>
      </w:r>
      <w:r>
        <w:rPr>
          <w:rStyle w:val="y2iqfc"/>
          <w:lang w:val="en"/>
        </w:rPr>
        <w:t>in</w:t>
      </w:r>
      <w:r w:rsidR="00765F25" w:rsidRPr="00765F25">
        <w:rPr>
          <w:rStyle w:val="y2iqfc"/>
          <w:color w:val="FFFFFF" w:themeColor="background1"/>
          <w:sz w:val="2"/>
          <w:lang w:val="en"/>
        </w:rPr>
        <w:t xml:space="preserve">  1</w:t>
      </w:r>
      <w:r>
        <w:rPr>
          <w:rStyle w:val="y2iqfc"/>
          <w:lang w:val="en"/>
        </w:rPr>
        <w:t>certain</w:t>
      </w:r>
      <w:r w:rsidR="00765F25" w:rsidRPr="00765F25">
        <w:rPr>
          <w:rStyle w:val="y2iqfc"/>
          <w:color w:val="FFFFFF" w:themeColor="background1"/>
          <w:sz w:val="2"/>
          <w:lang w:val="en"/>
        </w:rPr>
        <w:t xml:space="preserve">  1</w:t>
      </w:r>
      <w:r>
        <w:rPr>
          <w:rStyle w:val="y2iqfc"/>
          <w:lang w:val="en"/>
        </w:rPr>
        <w:t>goals</w:t>
      </w:r>
      <w:r w:rsidR="00765F25" w:rsidRPr="00765F25">
        <w:rPr>
          <w:rStyle w:val="y2iqfc"/>
          <w:color w:val="FFFFFF" w:themeColor="background1"/>
          <w:sz w:val="2"/>
          <w:lang w:val="en"/>
        </w:rPr>
        <w:t xml:space="preserve">  1</w:t>
      </w:r>
      <w:r>
        <w:rPr>
          <w:rStyle w:val="y2iqfc"/>
          <w:lang w:val="en"/>
        </w:rPr>
        <w:t>to</w:t>
      </w:r>
      <w:r w:rsidR="00765F25" w:rsidRPr="00765F25">
        <w:rPr>
          <w:rStyle w:val="y2iqfc"/>
          <w:color w:val="FFFFFF" w:themeColor="background1"/>
          <w:sz w:val="2"/>
          <w:lang w:val="en"/>
        </w:rPr>
        <w:t xml:space="preserve">  1</w:t>
      </w:r>
      <w:r>
        <w:rPr>
          <w:rStyle w:val="y2iqfc"/>
          <w:lang w:val="en"/>
        </w:rPr>
        <w:t>be</w:t>
      </w:r>
      <w:r w:rsidR="00765F25" w:rsidRPr="00765F25">
        <w:rPr>
          <w:rStyle w:val="y2iqfc"/>
          <w:color w:val="FFFFFF" w:themeColor="background1"/>
          <w:sz w:val="2"/>
          <w:lang w:val="en"/>
        </w:rPr>
        <w:t xml:space="preserve">  1</w:t>
      </w:r>
      <w:r>
        <w:rPr>
          <w:rStyle w:val="y2iqfc"/>
          <w:lang w:val="en"/>
        </w:rPr>
        <w:t>achieved.</w:t>
      </w:r>
      <w:r w:rsidR="00765F25" w:rsidRPr="00765F25">
        <w:rPr>
          <w:rStyle w:val="y2iqfc"/>
          <w:color w:val="FFFFFF" w:themeColor="background1"/>
          <w:sz w:val="2"/>
          <w:lang w:val="en"/>
        </w:rPr>
        <w:t xml:space="preserve">  1</w:t>
      </w:r>
      <w:r>
        <w:rPr>
          <w:rStyle w:val="y2iqfc"/>
          <w:lang w:val="en"/>
        </w:rPr>
        <w:t>That</w:t>
      </w:r>
      <w:r w:rsidR="00765F25" w:rsidRPr="00765F25">
        <w:rPr>
          <w:rStyle w:val="y2iqfc"/>
          <w:color w:val="FFFFFF" w:themeColor="background1"/>
          <w:sz w:val="2"/>
          <w:lang w:val="en"/>
        </w:rPr>
        <w:t xml:space="preserve">  1</w:t>
      </w:r>
      <w:r>
        <w:rPr>
          <w:rStyle w:val="y2iqfc"/>
          <w:lang w:val="en"/>
        </w:rPr>
        <w:t>is,</w:t>
      </w:r>
      <w:r w:rsidR="00765F25" w:rsidRPr="00765F25">
        <w:rPr>
          <w:rStyle w:val="y2iqfc"/>
          <w:color w:val="FFFFFF" w:themeColor="background1"/>
          <w:sz w:val="2"/>
          <w:lang w:val="en"/>
        </w:rPr>
        <w:t xml:space="preserve">  1</w:t>
      </w:r>
      <w:r>
        <w:rPr>
          <w:rStyle w:val="y2iqfc"/>
          <w:lang w:val="en"/>
        </w:rPr>
        <w:t>the</w:t>
      </w:r>
      <w:r w:rsidR="00765F25" w:rsidRPr="00765F25">
        <w:rPr>
          <w:rStyle w:val="y2iqfc"/>
          <w:color w:val="FFFFFF" w:themeColor="background1"/>
          <w:sz w:val="2"/>
          <w:lang w:val="en"/>
        </w:rPr>
        <w:t xml:space="preserve">  1</w:t>
      </w:r>
      <w:r>
        <w:rPr>
          <w:rStyle w:val="y2iqfc"/>
          <w:lang w:val="en"/>
        </w:rPr>
        <w:t>learning</w:t>
      </w:r>
      <w:r w:rsidR="00765F25" w:rsidRPr="00765F25">
        <w:rPr>
          <w:rStyle w:val="y2iqfc"/>
          <w:color w:val="FFFFFF" w:themeColor="background1"/>
          <w:sz w:val="2"/>
          <w:lang w:val="en"/>
        </w:rPr>
        <w:t xml:space="preserve">  1</w:t>
      </w:r>
      <w:r>
        <w:rPr>
          <w:rStyle w:val="y2iqfc"/>
          <w:lang w:val="en"/>
        </w:rPr>
        <w:t>model</w:t>
      </w:r>
      <w:r w:rsidR="00765F25" w:rsidRPr="00765F25">
        <w:rPr>
          <w:rStyle w:val="y2iqfc"/>
          <w:color w:val="FFFFFF" w:themeColor="background1"/>
          <w:sz w:val="2"/>
          <w:lang w:val="en"/>
        </w:rPr>
        <w:t xml:space="preserve">  1</w:t>
      </w:r>
      <w:r>
        <w:rPr>
          <w:rStyle w:val="y2iqfc"/>
          <w:lang w:val="en"/>
        </w:rPr>
        <w:t>is</w:t>
      </w:r>
      <w:r w:rsidR="00765F25" w:rsidRPr="00765F25">
        <w:rPr>
          <w:rStyle w:val="y2iqfc"/>
          <w:color w:val="FFFFFF" w:themeColor="background1"/>
          <w:sz w:val="2"/>
          <w:lang w:val="en"/>
        </w:rPr>
        <w:t xml:space="preserve">  1</w:t>
      </w:r>
      <w:r>
        <w:rPr>
          <w:rStyle w:val="y2iqfc"/>
          <w:lang w:val="en"/>
        </w:rPr>
        <w:t>a</w:t>
      </w:r>
      <w:r w:rsidR="00765F25" w:rsidRPr="00765F25">
        <w:rPr>
          <w:rStyle w:val="y2iqfc"/>
          <w:color w:val="FFFFFF" w:themeColor="background1"/>
          <w:sz w:val="2"/>
          <w:lang w:val="en"/>
        </w:rPr>
        <w:t xml:space="preserve">  1</w:t>
      </w:r>
      <w:r>
        <w:rPr>
          <w:rStyle w:val="y2iqfc"/>
          <w:lang w:val="en"/>
        </w:rPr>
        <w:t>general</w:t>
      </w:r>
      <w:r w:rsidR="00765F25" w:rsidRPr="00765F25">
        <w:rPr>
          <w:rStyle w:val="y2iqfc"/>
          <w:color w:val="FFFFFF" w:themeColor="background1"/>
          <w:sz w:val="2"/>
          <w:lang w:val="en"/>
        </w:rPr>
        <w:t xml:space="preserve">  1</w:t>
      </w:r>
      <w:r>
        <w:rPr>
          <w:rStyle w:val="y2iqfc"/>
          <w:lang w:val="en"/>
        </w:rPr>
        <w:t>description</w:t>
      </w:r>
      <w:r w:rsidR="00765F25" w:rsidRPr="00765F25">
        <w:rPr>
          <w:rStyle w:val="y2iqfc"/>
          <w:color w:val="FFFFFF" w:themeColor="background1"/>
          <w:sz w:val="2"/>
          <w:lang w:val="en"/>
        </w:rPr>
        <w:t xml:space="preserve">  1</w:t>
      </w:r>
      <w:r>
        <w:rPr>
          <w:rStyle w:val="y2iqfc"/>
          <w:lang w:val="en"/>
        </w:rPr>
        <w:t>but</w:t>
      </w:r>
      <w:r w:rsidR="00765F25" w:rsidRPr="00765F25">
        <w:rPr>
          <w:rStyle w:val="y2iqfc"/>
          <w:color w:val="FFFFFF" w:themeColor="background1"/>
          <w:sz w:val="2"/>
          <w:lang w:val="en"/>
        </w:rPr>
        <w:t xml:space="preserve">  1</w:t>
      </w:r>
      <w:r>
        <w:rPr>
          <w:rStyle w:val="y2iqfc"/>
          <w:lang w:val="en"/>
        </w:rPr>
        <w:t>still</w:t>
      </w:r>
      <w:r w:rsidR="00765F25" w:rsidRPr="00765F25">
        <w:rPr>
          <w:rStyle w:val="y2iqfc"/>
          <w:color w:val="FFFFFF" w:themeColor="background1"/>
          <w:sz w:val="2"/>
          <w:lang w:val="en"/>
        </w:rPr>
        <w:t xml:space="preserve">  1</w:t>
      </w:r>
      <w:r>
        <w:rPr>
          <w:rStyle w:val="y2iqfc"/>
          <w:lang w:val="en"/>
        </w:rPr>
        <w:t>has</w:t>
      </w:r>
      <w:r w:rsidR="00765F25" w:rsidRPr="00765F25">
        <w:rPr>
          <w:rStyle w:val="y2iqfc"/>
          <w:color w:val="FFFFFF" w:themeColor="background1"/>
          <w:sz w:val="2"/>
          <w:lang w:val="en"/>
        </w:rPr>
        <w:t xml:space="preserve">  1</w:t>
      </w:r>
      <w:r>
        <w:rPr>
          <w:rStyle w:val="y2iqfc"/>
          <w:lang w:val="en"/>
        </w:rPr>
        <w:t>a</w:t>
      </w:r>
      <w:r w:rsidR="00765F25" w:rsidRPr="00765F25">
        <w:rPr>
          <w:rStyle w:val="y2iqfc"/>
          <w:color w:val="FFFFFF" w:themeColor="background1"/>
          <w:sz w:val="2"/>
          <w:lang w:val="en"/>
        </w:rPr>
        <w:t xml:space="preserve">  1</w:t>
      </w:r>
      <w:r>
        <w:rPr>
          <w:rStyle w:val="y2iqfc"/>
          <w:lang w:val="en"/>
        </w:rPr>
        <w:t>specific</w:t>
      </w:r>
      <w:r w:rsidR="00765F25" w:rsidRPr="00765F25">
        <w:rPr>
          <w:rStyle w:val="y2iqfc"/>
          <w:color w:val="FFFFFF" w:themeColor="background1"/>
          <w:sz w:val="2"/>
          <w:lang w:val="en"/>
        </w:rPr>
        <w:t xml:space="preserve">  1</w:t>
      </w:r>
      <w:r>
        <w:rPr>
          <w:rStyle w:val="y2iqfc"/>
          <w:lang w:val="en"/>
        </w:rPr>
        <w:t>purpose.</w:t>
      </w:r>
      <w:r w:rsidR="00765F25" w:rsidRPr="00765F25">
        <w:rPr>
          <w:rStyle w:val="y2iqfc"/>
          <w:color w:val="FFFFFF" w:themeColor="background1"/>
          <w:sz w:val="2"/>
          <w:lang w:val="en"/>
        </w:rPr>
        <w:t xml:space="preserve">  1</w:t>
      </w:r>
      <w:r>
        <w:rPr>
          <w:rStyle w:val="y2iqfc"/>
          <w:lang w:val="en"/>
        </w:rPr>
        <w:t>According</w:t>
      </w:r>
      <w:r w:rsidR="00765F25" w:rsidRPr="00765F25">
        <w:rPr>
          <w:rStyle w:val="y2iqfc"/>
          <w:color w:val="FFFFFF" w:themeColor="background1"/>
          <w:sz w:val="2"/>
          <w:lang w:val="en"/>
        </w:rPr>
        <w:t xml:space="preserve">  1</w:t>
      </w:r>
      <w:r>
        <w:rPr>
          <w:rStyle w:val="y2iqfc"/>
          <w:lang w:val="en"/>
        </w:rPr>
        <w:t>to</w:t>
      </w:r>
      <w:r w:rsidR="00765F25" w:rsidRPr="00765F25">
        <w:rPr>
          <w:rStyle w:val="y2iqfc"/>
          <w:color w:val="FFFFFF" w:themeColor="background1"/>
          <w:sz w:val="2"/>
          <w:lang w:val="en"/>
        </w:rPr>
        <w:t xml:space="preserve">  1</w:t>
      </w:r>
      <w:r>
        <w:rPr>
          <w:rStyle w:val="y2iqfc"/>
          <w:lang w:val="en"/>
        </w:rPr>
        <w:t>Sukmadinata</w:t>
      </w:r>
      <w:r w:rsidR="00D72737" w:rsidRPr="00D72737">
        <w:rPr>
          <w:rStyle w:val="y2iqfc"/>
          <w:color w:val="FFFFFF" w:themeColor="background1"/>
          <w:sz w:val="4"/>
          <w:lang w:val="en"/>
        </w:rPr>
        <w:t xml:space="preserve">   a</w:t>
      </w:r>
      <w:r w:rsidR="00765F25" w:rsidRPr="00765F25">
        <w:rPr>
          <w:rStyle w:val="y2iqfc"/>
          <w:color w:val="FFFFFF" w:themeColor="background1"/>
          <w:sz w:val="2"/>
          <w:lang w:val="en"/>
        </w:rPr>
        <w:t>1</w:t>
      </w:r>
      <w:r>
        <w:rPr>
          <w:rStyle w:val="y2iqfc"/>
          <w:lang w:val="en"/>
        </w:rPr>
        <w:t>(2012:</w:t>
      </w:r>
      <w:r w:rsidR="00765F25" w:rsidRPr="00765F25">
        <w:rPr>
          <w:rStyle w:val="y2iqfc"/>
          <w:color w:val="FFFFFF" w:themeColor="background1"/>
          <w:sz w:val="2"/>
          <w:lang w:val="en"/>
        </w:rPr>
        <w:t xml:space="preserve">  1</w:t>
      </w:r>
      <w:r>
        <w:rPr>
          <w:rStyle w:val="y2iqfc"/>
          <w:lang w:val="en"/>
        </w:rPr>
        <w:t>151)</w:t>
      </w:r>
      <w:r w:rsidR="00765F25" w:rsidRPr="00765F25">
        <w:rPr>
          <w:rStyle w:val="y2iqfc"/>
          <w:color w:val="FFFFFF" w:themeColor="background1"/>
          <w:sz w:val="2"/>
          <w:lang w:val="en"/>
        </w:rPr>
        <w:t xml:space="preserve">  1</w:t>
      </w:r>
      <w:r>
        <w:rPr>
          <w:rStyle w:val="y2iqfc"/>
          <w:lang w:val="en"/>
        </w:rPr>
        <w:t>it</w:t>
      </w:r>
      <w:r w:rsidR="00765F25" w:rsidRPr="00765F25">
        <w:rPr>
          <w:rStyle w:val="y2iqfc"/>
          <w:color w:val="FFFFFF" w:themeColor="background1"/>
          <w:sz w:val="2"/>
          <w:lang w:val="en"/>
        </w:rPr>
        <w:t xml:space="preserve">  1</w:t>
      </w:r>
      <w:r>
        <w:rPr>
          <w:rStyle w:val="y2iqfc"/>
          <w:lang w:val="en"/>
        </w:rPr>
        <w:t>is</w:t>
      </w:r>
      <w:r w:rsidR="00765F25" w:rsidRPr="00765F25">
        <w:rPr>
          <w:rStyle w:val="y2iqfc"/>
          <w:color w:val="FFFFFF" w:themeColor="background1"/>
          <w:sz w:val="2"/>
          <w:lang w:val="en"/>
        </w:rPr>
        <w:t xml:space="preserve">  1</w:t>
      </w:r>
      <w:r>
        <w:rPr>
          <w:rStyle w:val="y2iqfc"/>
          <w:lang w:val="en"/>
        </w:rPr>
        <w:t>stated</w:t>
      </w:r>
      <w:r w:rsidR="00765F25" w:rsidRPr="00765F25">
        <w:rPr>
          <w:rStyle w:val="y2iqfc"/>
          <w:color w:val="FFFFFF" w:themeColor="background1"/>
          <w:sz w:val="2"/>
          <w:lang w:val="en"/>
        </w:rPr>
        <w:t xml:space="preserve">  1</w:t>
      </w:r>
      <w:r>
        <w:rPr>
          <w:rStyle w:val="y2iqfc"/>
          <w:lang w:val="en"/>
        </w:rPr>
        <w:t>that</w:t>
      </w:r>
      <w:r w:rsidR="00765F25" w:rsidRPr="00765F25">
        <w:rPr>
          <w:rStyle w:val="y2iqfc"/>
          <w:color w:val="FFFFFF" w:themeColor="background1"/>
          <w:sz w:val="2"/>
          <w:lang w:val="en"/>
        </w:rPr>
        <w:t xml:space="preserve">  1</w:t>
      </w:r>
      <w:r>
        <w:rPr>
          <w:rStyle w:val="y2iqfc"/>
          <w:lang w:val="en"/>
        </w:rPr>
        <w:t>the</w:t>
      </w:r>
      <w:r w:rsidR="00765F25" w:rsidRPr="00765F25">
        <w:rPr>
          <w:rStyle w:val="y2iqfc"/>
          <w:color w:val="FFFFFF" w:themeColor="background1"/>
          <w:sz w:val="2"/>
          <w:lang w:val="en"/>
        </w:rPr>
        <w:t xml:space="preserve">  1</w:t>
      </w:r>
      <w:r>
        <w:rPr>
          <w:rStyle w:val="y2iqfc"/>
          <w:lang w:val="en"/>
        </w:rPr>
        <w:t>learning</w:t>
      </w:r>
      <w:r w:rsidR="00765F25" w:rsidRPr="00765F25">
        <w:rPr>
          <w:rStyle w:val="y2iqfc"/>
          <w:color w:val="FFFFFF" w:themeColor="background1"/>
          <w:sz w:val="2"/>
          <w:lang w:val="en"/>
        </w:rPr>
        <w:t xml:space="preserve">  1</w:t>
      </w:r>
      <w:r>
        <w:rPr>
          <w:rStyle w:val="y2iqfc"/>
          <w:lang w:val="en"/>
        </w:rPr>
        <w:t>model</w:t>
      </w:r>
      <w:r w:rsidR="00765F25" w:rsidRPr="00765F25">
        <w:rPr>
          <w:rStyle w:val="y2iqfc"/>
          <w:color w:val="FFFFFF" w:themeColor="background1"/>
          <w:sz w:val="2"/>
          <w:lang w:val="en"/>
        </w:rPr>
        <w:t xml:space="preserve">  1</w:t>
      </w:r>
      <w:r>
        <w:rPr>
          <w:rStyle w:val="y2iqfc"/>
          <w:lang w:val="en"/>
        </w:rPr>
        <w:t>is</w:t>
      </w:r>
      <w:r w:rsidR="00765F25" w:rsidRPr="00765F25">
        <w:rPr>
          <w:rStyle w:val="y2iqfc"/>
          <w:color w:val="FFFFFF" w:themeColor="background1"/>
          <w:sz w:val="2"/>
          <w:lang w:val="en"/>
        </w:rPr>
        <w:t xml:space="preserve">  1</w:t>
      </w:r>
      <w:r>
        <w:rPr>
          <w:rStyle w:val="y2iqfc"/>
          <w:lang w:val="en"/>
        </w:rPr>
        <w:t>a design that</w:t>
      </w:r>
      <w:r w:rsidR="00765F25" w:rsidRPr="00765F25">
        <w:rPr>
          <w:rStyle w:val="y2iqfc"/>
          <w:color w:val="FFFFFF" w:themeColor="background1"/>
          <w:sz w:val="2"/>
          <w:lang w:val="en"/>
        </w:rPr>
        <w:t xml:space="preserve">  1</w:t>
      </w:r>
      <w:r>
        <w:rPr>
          <w:rStyle w:val="y2iqfc"/>
          <w:lang w:val="en"/>
        </w:rPr>
        <w:t>describes</w:t>
      </w:r>
      <w:r w:rsidR="00765F25" w:rsidRPr="00765F25">
        <w:rPr>
          <w:rStyle w:val="y2iqfc"/>
          <w:color w:val="FFFFFF" w:themeColor="background1"/>
          <w:sz w:val="2"/>
          <w:lang w:val="en"/>
        </w:rPr>
        <w:t xml:space="preserve">  1</w:t>
      </w:r>
      <w:r>
        <w:rPr>
          <w:rStyle w:val="y2iqfc"/>
          <w:lang w:val="en"/>
        </w:rPr>
        <w:t>the</w:t>
      </w:r>
      <w:r w:rsidR="00765F25" w:rsidRPr="00765F25">
        <w:rPr>
          <w:rStyle w:val="y2iqfc"/>
          <w:color w:val="FFFFFF" w:themeColor="background1"/>
          <w:sz w:val="2"/>
          <w:lang w:val="en"/>
        </w:rPr>
        <w:t xml:space="preserve">  1</w:t>
      </w:r>
      <w:r>
        <w:rPr>
          <w:rStyle w:val="y2iqfc"/>
          <w:lang w:val="en"/>
        </w:rPr>
        <w:t>detailed</w:t>
      </w:r>
      <w:r w:rsidR="00765F25" w:rsidRPr="00765F25">
        <w:rPr>
          <w:rStyle w:val="y2iqfc"/>
          <w:color w:val="FFFFFF" w:themeColor="background1"/>
          <w:sz w:val="2"/>
          <w:lang w:val="en"/>
        </w:rPr>
        <w:t xml:space="preserve">  1</w:t>
      </w:r>
      <w:r>
        <w:rPr>
          <w:rStyle w:val="y2iqfc"/>
          <w:lang w:val="en"/>
        </w:rPr>
        <w:t>process</w:t>
      </w:r>
      <w:r w:rsidR="00765F25" w:rsidRPr="00765F25">
        <w:rPr>
          <w:rStyle w:val="y2iqfc"/>
          <w:color w:val="FFFFFF" w:themeColor="background1"/>
          <w:sz w:val="2"/>
          <w:lang w:val="en"/>
        </w:rPr>
        <w:t xml:space="preserve">  1</w:t>
      </w:r>
      <w:r>
        <w:rPr>
          <w:rStyle w:val="y2iqfc"/>
          <w:lang w:val="en"/>
        </w:rPr>
        <w:t>of</w:t>
      </w:r>
      <w:r w:rsidR="00765F25" w:rsidRPr="00765F25">
        <w:rPr>
          <w:rStyle w:val="y2iqfc"/>
          <w:color w:val="FFFFFF" w:themeColor="background1"/>
          <w:sz w:val="2"/>
          <w:lang w:val="en"/>
        </w:rPr>
        <w:t xml:space="preserve">  1</w:t>
      </w:r>
      <w:r>
        <w:rPr>
          <w:rStyle w:val="y2iqfc"/>
          <w:lang w:val="en"/>
        </w:rPr>
        <w:t>creating</w:t>
      </w:r>
      <w:r w:rsidR="00765F25" w:rsidRPr="00765F25">
        <w:rPr>
          <w:rStyle w:val="y2iqfc"/>
          <w:color w:val="FFFFFF" w:themeColor="background1"/>
          <w:sz w:val="2"/>
          <w:lang w:val="en"/>
        </w:rPr>
        <w:t xml:space="preserve">  1</w:t>
      </w:r>
      <w:r>
        <w:rPr>
          <w:rStyle w:val="y2iqfc"/>
          <w:lang w:val="en"/>
        </w:rPr>
        <w:t>environmental</w:t>
      </w:r>
      <w:r w:rsidR="00765F25" w:rsidRPr="00765F25">
        <w:rPr>
          <w:rStyle w:val="y2iqfc"/>
          <w:color w:val="FFFFFF" w:themeColor="background1"/>
          <w:sz w:val="2"/>
          <w:lang w:val="en"/>
        </w:rPr>
        <w:t xml:space="preserve">  1</w:t>
      </w:r>
      <w:r>
        <w:rPr>
          <w:rStyle w:val="y2iqfc"/>
          <w:lang w:val="en"/>
        </w:rPr>
        <w:t>situations</w:t>
      </w:r>
      <w:r w:rsidR="00765F25" w:rsidRPr="00765F25">
        <w:rPr>
          <w:rStyle w:val="y2iqfc"/>
          <w:color w:val="FFFFFF" w:themeColor="background1"/>
          <w:sz w:val="2"/>
          <w:lang w:val="en"/>
        </w:rPr>
        <w:t xml:space="preserve">  1</w:t>
      </w:r>
      <w:r>
        <w:rPr>
          <w:rStyle w:val="y2iqfc"/>
          <w:lang w:val="en"/>
        </w:rPr>
        <w:t>that</w:t>
      </w:r>
      <w:r w:rsidR="00765F25" w:rsidRPr="00765F25">
        <w:rPr>
          <w:rStyle w:val="y2iqfc"/>
          <w:color w:val="FFFFFF" w:themeColor="background1"/>
          <w:sz w:val="2"/>
          <w:lang w:val="en"/>
        </w:rPr>
        <w:t xml:space="preserve">  1</w:t>
      </w:r>
      <w:r>
        <w:rPr>
          <w:rStyle w:val="y2iqfc"/>
          <w:lang w:val="en"/>
        </w:rPr>
        <w:t>allow</w:t>
      </w:r>
      <w:r w:rsidR="00765F25" w:rsidRPr="00765F25">
        <w:rPr>
          <w:rStyle w:val="y2iqfc"/>
          <w:color w:val="FFFFFF" w:themeColor="background1"/>
          <w:sz w:val="2"/>
          <w:lang w:val="en"/>
        </w:rPr>
        <w:t xml:space="preserve">  1</w:t>
      </w:r>
      <w:r>
        <w:rPr>
          <w:rStyle w:val="y2iqfc"/>
          <w:lang w:val="en"/>
        </w:rPr>
        <w:t>learning</w:t>
      </w:r>
      <w:r w:rsidR="00765F25" w:rsidRPr="00765F25">
        <w:rPr>
          <w:rStyle w:val="y2iqfc"/>
          <w:color w:val="FFFFFF" w:themeColor="background1"/>
          <w:sz w:val="2"/>
          <w:lang w:val="en"/>
        </w:rPr>
        <w:t xml:space="preserve">  1</w:t>
      </w:r>
      <w:r>
        <w:rPr>
          <w:rStyle w:val="y2iqfc"/>
          <w:lang w:val="en"/>
        </w:rPr>
        <w:t>interactions</w:t>
      </w:r>
      <w:r w:rsidR="00765F25" w:rsidRPr="00765F25">
        <w:rPr>
          <w:rStyle w:val="y2iqfc"/>
          <w:color w:val="FFFFFF" w:themeColor="background1"/>
          <w:sz w:val="2"/>
          <w:lang w:val="en"/>
        </w:rPr>
        <w:t xml:space="preserve">  1</w:t>
      </w:r>
      <w:r>
        <w:rPr>
          <w:rStyle w:val="y2iqfc"/>
          <w:lang w:val="en"/>
        </w:rPr>
        <w:t>to</w:t>
      </w:r>
      <w:r w:rsidR="00765F25" w:rsidRPr="00765F25">
        <w:rPr>
          <w:rStyle w:val="y2iqfc"/>
          <w:color w:val="FFFFFF" w:themeColor="background1"/>
          <w:sz w:val="2"/>
          <w:lang w:val="en"/>
        </w:rPr>
        <w:t xml:space="preserve">  1</w:t>
      </w:r>
      <w:r>
        <w:rPr>
          <w:rStyle w:val="y2iqfc"/>
          <w:lang w:val="en"/>
        </w:rPr>
        <w:t>occur</w:t>
      </w:r>
      <w:r w:rsidR="00765F25" w:rsidRPr="00765F25">
        <w:rPr>
          <w:rStyle w:val="y2iqfc"/>
          <w:color w:val="FFFFFF" w:themeColor="background1"/>
          <w:sz w:val="2"/>
          <w:lang w:val="en"/>
        </w:rPr>
        <w:t xml:space="preserve">  1</w:t>
      </w:r>
      <w:r>
        <w:rPr>
          <w:rStyle w:val="y2iqfc"/>
          <w:lang w:val="en"/>
        </w:rPr>
        <w:t>so</w:t>
      </w:r>
      <w:r w:rsidR="00765F25" w:rsidRPr="00765F25">
        <w:rPr>
          <w:rStyle w:val="y2iqfc"/>
          <w:color w:val="FFFFFF" w:themeColor="background1"/>
          <w:sz w:val="2"/>
          <w:lang w:val="en"/>
        </w:rPr>
        <w:t xml:space="preserve">  1</w:t>
      </w:r>
      <w:r>
        <w:rPr>
          <w:rStyle w:val="y2iqfc"/>
          <w:lang w:val="en"/>
        </w:rPr>
        <w:t>that</w:t>
      </w:r>
      <w:r w:rsidR="00765F25" w:rsidRPr="00765F25">
        <w:rPr>
          <w:rStyle w:val="y2iqfc"/>
          <w:color w:val="FFFFFF" w:themeColor="background1"/>
          <w:sz w:val="2"/>
          <w:lang w:val="en"/>
        </w:rPr>
        <w:t xml:space="preserve">  1</w:t>
      </w:r>
      <w:r>
        <w:rPr>
          <w:rStyle w:val="y2iqfc"/>
          <w:lang w:val="en"/>
        </w:rPr>
        <w:t>changes</w:t>
      </w:r>
      <w:r w:rsidR="00765F25" w:rsidRPr="00765F25">
        <w:rPr>
          <w:rStyle w:val="y2iqfc"/>
          <w:color w:val="FFFFFF" w:themeColor="background1"/>
          <w:sz w:val="2"/>
          <w:lang w:val="en"/>
        </w:rPr>
        <w:t xml:space="preserve">  1</w:t>
      </w:r>
      <w:r>
        <w:rPr>
          <w:rStyle w:val="y2iqfc"/>
          <w:lang w:val="en"/>
        </w:rPr>
        <w:t>or</w:t>
      </w:r>
      <w:r w:rsidR="00765F25" w:rsidRPr="00765F25">
        <w:rPr>
          <w:rStyle w:val="y2iqfc"/>
          <w:color w:val="FFFFFF" w:themeColor="background1"/>
          <w:sz w:val="2"/>
          <w:lang w:val="en"/>
        </w:rPr>
        <w:t xml:space="preserve">  1</w:t>
      </w:r>
      <w:r>
        <w:rPr>
          <w:rStyle w:val="y2iqfc"/>
          <w:lang w:val="en"/>
        </w:rPr>
        <w:t>self-development</w:t>
      </w:r>
      <w:r w:rsidR="00765F25" w:rsidRPr="00765F25">
        <w:rPr>
          <w:rStyle w:val="y2iqfc"/>
          <w:color w:val="FFFFFF" w:themeColor="background1"/>
          <w:sz w:val="2"/>
          <w:lang w:val="en"/>
        </w:rPr>
        <w:t xml:space="preserve">  1</w:t>
      </w:r>
      <w:r>
        <w:rPr>
          <w:rStyle w:val="y2iqfc"/>
          <w:lang w:val="en"/>
        </w:rPr>
        <w:t>of</w:t>
      </w:r>
      <w:r w:rsidR="00765F25" w:rsidRPr="00765F25">
        <w:rPr>
          <w:rStyle w:val="y2iqfc"/>
          <w:color w:val="FFFFFF" w:themeColor="background1"/>
          <w:sz w:val="2"/>
          <w:lang w:val="en"/>
        </w:rPr>
        <w:t xml:space="preserve">  1</w:t>
      </w:r>
      <w:r>
        <w:rPr>
          <w:rStyle w:val="y2iqfc"/>
          <w:lang w:val="en"/>
        </w:rPr>
        <w:t>students</w:t>
      </w:r>
      <w:r w:rsidR="00765F25" w:rsidRPr="00765F25">
        <w:rPr>
          <w:rStyle w:val="y2iqfc"/>
          <w:color w:val="FFFFFF" w:themeColor="background1"/>
          <w:sz w:val="2"/>
          <w:lang w:val="en"/>
        </w:rPr>
        <w:t xml:space="preserve">  1</w:t>
      </w:r>
      <w:r>
        <w:rPr>
          <w:rStyle w:val="y2iqfc"/>
          <w:lang w:val="en"/>
        </w:rPr>
        <w:t>occur.</w:t>
      </w:r>
    </w:p>
    <w:p w14:paraId="6CBAE226" w14:textId="19CEF305" w:rsidR="008A7FA2" w:rsidRDefault="00A34163" w:rsidP="00A34163">
      <w:pPr>
        <w:pStyle w:val="Paragraph"/>
        <w:rPr>
          <w:rStyle w:val="y2iqfc"/>
          <w:lang w:val="en"/>
        </w:rPr>
      </w:pPr>
      <w:r>
        <w:rPr>
          <w:rStyle w:val="y2iqfc"/>
          <w:lang w:val="en"/>
        </w:rPr>
        <w:lastRenderedPageBreak/>
        <w:t>Joyce</w:t>
      </w:r>
      <w:r w:rsidR="00765F25" w:rsidRPr="00765F25">
        <w:rPr>
          <w:rStyle w:val="y2iqfc"/>
          <w:color w:val="FFFFFF" w:themeColor="background1"/>
          <w:sz w:val="2"/>
          <w:lang w:val="en"/>
        </w:rPr>
        <w:t xml:space="preserve">  1</w:t>
      </w:r>
      <w:r>
        <w:rPr>
          <w:rStyle w:val="y2iqfc"/>
          <w:lang w:val="en"/>
        </w:rPr>
        <w:t>&amp;</w:t>
      </w:r>
      <w:r w:rsidR="00765F25" w:rsidRPr="00765F25">
        <w:rPr>
          <w:rStyle w:val="y2iqfc"/>
          <w:color w:val="FFFFFF" w:themeColor="background1"/>
          <w:sz w:val="2"/>
          <w:lang w:val="en"/>
        </w:rPr>
        <w:t xml:space="preserve">  1</w:t>
      </w:r>
      <w:r>
        <w:rPr>
          <w:rStyle w:val="y2iqfc"/>
          <w:lang w:val="en"/>
        </w:rPr>
        <w:t>Weil</w:t>
      </w:r>
      <w:r w:rsidR="00765F25" w:rsidRPr="00765F25">
        <w:rPr>
          <w:rStyle w:val="y2iqfc"/>
          <w:color w:val="FFFFFF" w:themeColor="background1"/>
          <w:sz w:val="2"/>
          <w:lang w:val="en"/>
        </w:rPr>
        <w:t xml:space="preserve">  1</w:t>
      </w:r>
      <w:r>
        <w:rPr>
          <w:rStyle w:val="y2iqfc"/>
          <w:lang w:val="en"/>
        </w:rPr>
        <w:t>(1972:</w:t>
      </w:r>
      <w:r w:rsidR="00765F25" w:rsidRPr="00765F25">
        <w:rPr>
          <w:rStyle w:val="y2iqfc"/>
          <w:color w:val="FFFFFF" w:themeColor="background1"/>
          <w:sz w:val="2"/>
          <w:lang w:val="en"/>
        </w:rPr>
        <w:t xml:space="preserve">  1</w:t>
      </w:r>
      <w:r>
        <w:rPr>
          <w:rStyle w:val="y2iqfc"/>
          <w:lang w:val="en"/>
        </w:rPr>
        <w:t>3)</w:t>
      </w:r>
      <w:r w:rsidR="00765F25" w:rsidRPr="00765F25">
        <w:rPr>
          <w:rStyle w:val="y2iqfc"/>
          <w:color w:val="FFFFFF" w:themeColor="background1"/>
          <w:sz w:val="2"/>
          <w:lang w:val="en"/>
        </w:rPr>
        <w:t xml:space="preserve">  1</w:t>
      </w:r>
      <w:r>
        <w:rPr>
          <w:rStyle w:val="y2iqfc"/>
          <w:lang w:val="en"/>
        </w:rPr>
        <w:t>argue</w:t>
      </w:r>
      <w:r w:rsidR="00765F25" w:rsidRPr="00765F25">
        <w:rPr>
          <w:rStyle w:val="y2iqfc"/>
          <w:color w:val="FFFFFF" w:themeColor="background1"/>
          <w:sz w:val="2"/>
          <w:lang w:val="en"/>
        </w:rPr>
        <w:t xml:space="preserve">  1</w:t>
      </w:r>
      <w:r>
        <w:rPr>
          <w:rStyle w:val="y2iqfc"/>
          <w:lang w:val="en"/>
        </w:rPr>
        <w:t>that</w:t>
      </w:r>
      <w:r w:rsidR="00765F25" w:rsidRPr="00765F25">
        <w:rPr>
          <w:rStyle w:val="y2iqfc"/>
          <w:color w:val="FFFFFF" w:themeColor="background1"/>
          <w:sz w:val="2"/>
          <w:lang w:val="en"/>
        </w:rPr>
        <w:t xml:space="preserve">  1</w:t>
      </w:r>
      <w:r>
        <w:rPr>
          <w:rStyle w:val="y2iqfc"/>
          <w:lang w:val="en"/>
        </w:rPr>
        <w:t>the</w:t>
      </w:r>
      <w:r w:rsidR="00765F25" w:rsidRPr="00765F25">
        <w:rPr>
          <w:rStyle w:val="y2iqfc"/>
          <w:color w:val="FFFFFF" w:themeColor="background1"/>
          <w:sz w:val="2"/>
          <w:lang w:val="en"/>
        </w:rPr>
        <w:t xml:space="preserve">  1</w:t>
      </w:r>
      <w:r>
        <w:rPr>
          <w:rStyle w:val="y2iqfc"/>
          <w:lang w:val="en"/>
        </w:rPr>
        <w:t>learning</w:t>
      </w:r>
      <w:r w:rsidR="00765F25" w:rsidRPr="00765F25">
        <w:rPr>
          <w:rStyle w:val="y2iqfc"/>
          <w:color w:val="FFFFFF" w:themeColor="background1"/>
          <w:sz w:val="2"/>
          <w:lang w:val="en"/>
        </w:rPr>
        <w:t xml:space="preserve">  1</w:t>
      </w:r>
      <w:r>
        <w:rPr>
          <w:rStyle w:val="y2iqfc"/>
          <w:lang w:val="en"/>
        </w:rPr>
        <w:t>model</w:t>
      </w:r>
      <w:r w:rsidR="00765F25" w:rsidRPr="00765F25">
        <w:rPr>
          <w:rStyle w:val="y2iqfc"/>
          <w:color w:val="FFFFFF" w:themeColor="background1"/>
          <w:sz w:val="2"/>
          <w:lang w:val="en"/>
        </w:rPr>
        <w:t xml:space="preserve">  1</w:t>
      </w:r>
      <w:r>
        <w:rPr>
          <w:rStyle w:val="y2iqfc"/>
          <w:lang w:val="en"/>
        </w:rPr>
        <w:t>is</w:t>
      </w:r>
      <w:r w:rsidR="00765F25" w:rsidRPr="00765F25">
        <w:rPr>
          <w:rStyle w:val="y2iqfc"/>
          <w:color w:val="FFFFFF" w:themeColor="background1"/>
          <w:sz w:val="2"/>
          <w:lang w:val="en"/>
        </w:rPr>
        <w:t xml:space="preserve">  1</w:t>
      </w:r>
      <w:r>
        <w:rPr>
          <w:rStyle w:val="y2iqfc"/>
          <w:lang w:val="en"/>
        </w:rPr>
        <w:t>a</w:t>
      </w:r>
      <w:r w:rsidR="00765F25" w:rsidRPr="00765F25">
        <w:rPr>
          <w:rStyle w:val="y2iqfc"/>
          <w:color w:val="FFFFFF" w:themeColor="background1"/>
          <w:sz w:val="2"/>
          <w:lang w:val="en"/>
        </w:rPr>
        <w:t xml:space="preserve">  1</w:t>
      </w:r>
      <w:r>
        <w:rPr>
          <w:rStyle w:val="y2iqfc"/>
          <w:lang w:val="en"/>
        </w:rPr>
        <w:t>plan</w:t>
      </w:r>
      <w:r w:rsidR="00765F25" w:rsidRPr="00765F25">
        <w:rPr>
          <w:rStyle w:val="y2iqfc"/>
          <w:color w:val="FFFFFF" w:themeColor="background1"/>
          <w:sz w:val="2"/>
          <w:lang w:val="en"/>
        </w:rPr>
        <w:t xml:space="preserve">  1</w:t>
      </w:r>
      <w:r>
        <w:rPr>
          <w:rStyle w:val="y2iqfc"/>
          <w:lang w:val="en"/>
        </w:rPr>
        <w:t>or</w:t>
      </w:r>
      <w:r w:rsidR="00765F25" w:rsidRPr="00765F25">
        <w:rPr>
          <w:rStyle w:val="y2iqfc"/>
          <w:color w:val="FFFFFF" w:themeColor="background1"/>
          <w:sz w:val="2"/>
          <w:lang w:val="en"/>
        </w:rPr>
        <w:t xml:space="preserve">  1</w:t>
      </w:r>
      <w:r>
        <w:rPr>
          <w:rStyle w:val="y2iqfc"/>
          <w:lang w:val="en"/>
        </w:rPr>
        <w:t>pattern</w:t>
      </w:r>
      <w:r w:rsidR="00765F25" w:rsidRPr="00765F25">
        <w:rPr>
          <w:rStyle w:val="y2iqfc"/>
          <w:color w:val="FFFFFF" w:themeColor="background1"/>
          <w:sz w:val="2"/>
          <w:lang w:val="en"/>
        </w:rPr>
        <w:t xml:space="preserve">  1</w:t>
      </w:r>
      <w:r>
        <w:rPr>
          <w:rStyle w:val="y2iqfc"/>
          <w:lang w:val="en"/>
        </w:rPr>
        <w:t>that</w:t>
      </w:r>
      <w:r w:rsidR="00765F25" w:rsidRPr="00765F25">
        <w:rPr>
          <w:rStyle w:val="y2iqfc"/>
          <w:color w:val="FFFFFF" w:themeColor="background1"/>
          <w:sz w:val="2"/>
          <w:lang w:val="en"/>
        </w:rPr>
        <w:t xml:space="preserve">  1</w:t>
      </w:r>
      <w:r>
        <w:rPr>
          <w:rStyle w:val="y2iqfc"/>
          <w:lang w:val="en"/>
        </w:rPr>
        <w:t>can</w:t>
      </w:r>
      <w:r w:rsidR="00765F25" w:rsidRPr="00765F25">
        <w:rPr>
          <w:rStyle w:val="y2iqfc"/>
          <w:color w:val="FFFFFF" w:themeColor="background1"/>
          <w:sz w:val="2"/>
          <w:lang w:val="en"/>
        </w:rPr>
        <w:t xml:space="preserve">  1</w:t>
      </w:r>
      <w:r>
        <w:rPr>
          <w:rStyle w:val="y2iqfc"/>
          <w:lang w:val="en"/>
        </w:rPr>
        <w:t>even</w:t>
      </w:r>
      <w:r w:rsidR="00765F25" w:rsidRPr="00765F25">
        <w:rPr>
          <w:rStyle w:val="y2iqfc"/>
          <w:color w:val="FFFFFF" w:themeColor="background1"/>
          <w:sz w:val="2"/>
          <w:lang w:val="en"/>
        </w:rPr>
        <w:t xml:space="preserve">  1</w:t>
      </w:r>
      <w:r>
        <w:rPr>
          <w:rStyle w:val="y2iqfc"/>
          <w:lang w:val="en"/>
        </w:rPr>
        <w:t>be</w:t>
      </w:r>
      <w:r w:rsidR="00765F25" w:rsidRPr="00765F25">
        <w:rPr>
          <w:rStyle w:val="y2iqfc"/>
          <w:color w:val="FFFFFF" w:themeColor="background1"/>
          <w:sz w:val="2"/>
          <w:lang w:val="en"/>
        </w:rPr>
        <w:t xml:space="preserve">  1</w:t>
      </w:r>
      <w:r>
        <w:rPr>
          <w:rStyle w:val="y2iqfc"/>
          <w:lang w:val="en"/>
        </w:rPr>
        <w:t>used</w:t>
      </w:r>
      <w:r w:rsidR="00765F25" w:rsidRPr="00765F25">
        <w:rPr>
          <w:rStyle w:val="y2iqfc"/>
          <w:color w:val="FFFFFF" w:themeColor="background1"/>
          <w:sz w:val="2"/>
          <w:lang w:val="en"/>
        </w:rPr>
        <w:t xml:space="preserve">  1</w:t>
      </w:r>
      <w:r>
        <w:rPr>
          <w:rStyle w:val="y2iqfc"/>
          <w:lang w:val="en"/>
        </w:rPr>
        <w:t>to</w:t>
      </w:r>
      <w:r w:rsidR="00765F25" w:rsidRPr="00765F25">
        <w:rPr>
          <w:rStyle w:val="y2iqfc"/>
          <w:color w:val="FFFFFF" w:themeColor="background1"/>
          <w:sz w:val="2"/>
          <w:lang w:val="en"/>
        </w:rPr>
        <w:t xml:space="preserve">  1</w:t>
      </w:r>
      <w:r>
        <w:rPr>
          <w:rStyle w:val="y2iqfc"/>
          <w:lang w:val="en"/>
        </w:rPr>
        <w:t>form</w:t>
      </w:r>
      <w:r w:rsidR="00765F25" w:rsidRPr="00765F25">
        <w:rPr>
          <w:rStyle w:val="y2iqfc"/>
          <w:color w:val="FFFFFF" w:themeColor="background1"/>
          <w:sz w:val="2"/>
          <w:lang w:val="en"/>
        </w:rPr>
        <w:t xml:space="preserve">  1</w:t>
      </w:r>
      <w:r>
        <w:rPr>
          <w:rStyle w:val="y2iqfc"/>
          <w:lang w:val="en"/>
        </w:rPr>
        <w:t>a</w:t>
      </w:r>
      <w:r w:rsidR="00765F25" w:rsidRPr="00765F25">
        <w:rPr>
          <w:rStyle w:val="y2iqfc"/>
          <w:color w:val="FFFFFF" w:themeColor="background1"/>
          <w:sz w:val="2"/>
          <w:lang w:val="en"/>
        </w:rPr>
        <w:t xml:space="preserve">  1</w:t>
      </w:r>
      <w:r>
        <w:rPr>
          <w:rStyle w:val="y2iqfc"/>
          <w:lang w:val="en"/>
        </w:rPr>
        <w:t>curriculum</w:t>
      </w:r>
      <w:r w:rsidR="00765F25" w:rsidRPr="00765F25">
        <w:rPr>
          <w:rStyle w:val="y2iqfc"/>
          <w:color w:val="FFFFFF" w:themeColor="background1"/>
          <w:sz w:val="2"/>
          <w:lang w:val="en"/>
        </w:rPr>
        <w:t xml:space="preserve">  1</w:t>
      </w:r>
      <w:r>
        <w:rPr>
          <w:rStyle w:val="y2iqfc"/>
          <w:lang w:val="en"/>
        </w:rPr>
        <w:t>(long-term learning plan), design</w:t>
      </w:r>
      <w:r w:rsidR="00765F25" w:rsidRPr="00765F25">
        <w:rPr>
          <w:rStyle w:val="y2iqfc"/>
          <w:color w:val="FFFFFF" w:themeColor="background1"/>
          <w:sz w:val="2"/>
          <w:lang w:val="en"/>
        </w:rPr>
        <w:t xml:space="preserve">  1</w:t>
      </w:r>
      <w:r>
        <w:rPr>
          <w:rStyle w:val="y2iqfc"/>
          <w:lang w:val="en"/>
        </w:rPr>
        <w:t>learning</w:t>
      </w:r>
      <w:r w:rsidR="00765F25" w:rsidRPr="00765F25">
        <w:rPr>
          <w:rStyle w:val="y2iqfc"/>
          <w:color w:val="FFFFFF" w:themeColor="background1"/>
          <w:sz w:val="2"/>
          <w:lang w:val="en"/>
        </w:rPr>
        <w:t xml:space="preserve">  1</w:t>
      </w:r>
      <w:r>
        <w:rPr>
          <w:rStyle w:val="y2iqfc"/>
          <w:lang w:val="en"/>
        </w:rPr>
        <w:t>materials,</w:t>
      </w:r>
      <w:r w:rsidR="00765F25" w:rsidRPr="00765F25">
        <w:rPr>
          <w:rStyle w:val="y2iqfc"/>
          <w:color w:val="FFFFFF" w:themeColor="background1"/>
          <w:sz w:val="2"/>
          <w:lang w:val="en"/>
        </w:rPr>
        <w:t xml:space="preserve">  1</w:t>
      </w:r>
      <w:r>
        <w:rPr>
          <w:rStyle w:val="y2iqfc"/>
          <w:lang w:val="en"/>
        </w:rPr>
        <w:t>and</w:t>
      </w:r>
      <w:r w:rsidR="00765F25" w:rsidRPr="00765F25">
        <w:rPr>
          <w:rStyle w:val="y2iqfc"/>
          <w:color w:val="FFFFFF" w:themeColor="background1"/>
          <w:sz w:val="2"/>
          <w:lang w:val="en"/>
        </w:rPr>
        <w:t xml:space="preserve">  1</w:t>
      </w:r>
      <w:r>
        <w:rPr>
          <w:rStyle w:val="y2iqfc"/>
          <w:lang w:val="en"/>
        </w:rPr>
        <w:t>guide</w:t>
      </w:r>
      <w:r w:rsidR="00765F25" w:rsidRPr="00765F25">
        <w:rPr>
          <w:rStyle w:val="y2iqfc"/>
          <w:color w:val="FFFFFF" w:themeColor="background1"/>
          <w:sz w:val="2"/>
          <w:lang w:val="en"/>
        </w:rPr>
        <w:t xml:space="preserve">  1</w:t>
      </w:r>
      <w:r>
        <w:rPr>
          <w:rStyle w:val="y2iqfc"/>
          <w:lang w:val="en"/>
        </w:rPr>
        <w:t>learning</w:t>
      </w:r>
      <w:r w:rsidR="00765F25" w:rsidRPr="00765F25">
        <w:rPr>
          <w:rStyle w:val="y2iqfc"/>
          <w:color w:val="FFFFFF" w:themeColor="background1"/>
          <w:sz w:val="2"/>
          <w:lang w:val="en"/>
        </w:rPr>
        <w:t xml:space="preserve">  1</w:t>
      </w:r>
      <w:r>
        <w:rPr>
          <w:rStyle w:val="y2iqfc"/>
          <w:lang w:val="en"/>
        </w:rPr>
        <w:t>in</w:t>
      </w:r>
      <w:r w:rsidR="00765F25" w:rsidRPr="00765F25">
        <w:rPr>
          <w:rStyle w:val="y2iqfc"/>
          <w:color w:val="FFFFFF" w:themeColor="background1"/>
          <w:sz w:val="2"/>
          <w:lang w:val="en"/>
        </w:rPr>
        <w:t xml:space="preserve">  1</w:t>
      </w:r>
      <w:r>
        <w:rPr>
          <w:rStyle w:val="y2iqfc"/>
          <w:lang w:val="en"/>
        </w:rPr>
        <w:t>the</w:t>
      </w:r>
      <w:r w:rsidR="00765F25" w:rsidRPr="00765F25">
        <w:rPr>
          <w:rStyle w:val="y2iqfc"/>
          <w:color w:val="FFFFFF" w:themeColor="background1"/>
          <w:sz w:val="2"/>
          <w:lang w:val="en"/>
        </w:rPr>
        <w:t xml:space="preserve">  1</w:t>
      </w:r>
      <w:r>
        <w:rPr>
          <w:rStyle w:val="y2iqfc"/>
          <w:lang w:val="en"/>
        </w:rPr>
        <w:t>classroom</w:t>
      </w:r>
      <w:r w:rsidR="00765F25" w:rsidRPr="00765F25">
        <w:rPr>
          <w:rStyle w:val="y2iqfc"/>
          <w:color w:val="FFFFFF" w:themeColor="background1"/>
          <w:sz w:val="2"/>
          <w:lang w:val="en"/>
        </w:rPr>
        <w:t xml:space="preserve">  1</w:t>
      </w:r>
      <w:r>
        <w:rPr>
          <w:rStyle w:val="y2iqfc"/>
          <w:lang w:val="en"/>
        </w:rPr>
        <w:t>or</w:t>
      </w:r>
      <w:r w:rsidR="00765F25" w:rsidRPr="00765F25">
        <w:rPr>
          <w:rStyle w:val="y2iqfc"/>
          <w:color w:val="FFFFFF" w:themeColor="background1"/>
          <w:sz w:val="2"/>
          <w:lang w:val="en"/>
        </w:rPr>
        <w:t xml:space="preserve">  1</w:t>
      </w:r>
      <w:r>
        <w:rPr>
          <w:rStyle w:val="y2iqfc"/>
          <w:lang w:val="en"/>
        </w:rPr>
        <w:t>other</w:t>
      </w:r>
      <w:r w:rsidR="00765F25" w:rsidRPr="00765F25">
        <w:rPr>
          <w:rStyle w:val="y2iqfc"/>
          <w:color w:val="FFFFFF" w:themeColor="background1"/>
          <w:sz w:val="2"/>
          <w:lang w:val="en"/>
        </w:rPr>
        <w:t xml:space="preserve">  1</w:t>
      </w:r>
      <w:r>
        <w:rPr>
          <w:rStyle w:val="y2iqfc"/>
          <w:lang w:val="en"/>
        </w:rPr>
        <w:t>learning</w:t>
      </w:r>
      <w:r w:rsidR="00765F25" w:rsidRPr="00765F25">
        <w:rPr>
          <w:rStyle w:val="y2iqfc"/>
          <w:color w:val="FFFFFF" w:themeColor="background1"/>
          <w:sz w:val="2"/>
          <w:lang w:val="en"/>
        </w:rPr>
        <w:t xml:space="preserve">  1</w:t>
      </w:r>
      <w:r>
        <w:rPr>
          <w:rStyle w:val="y2iqfc"/>
          <w:lang w:val="en"/>
        </w:rPr>
        <w:t>environment.</w:t>
      </w:r>
      <w:r w:rsidR="00765F25" w:rsidRPr="00765F25">
        <w:rPr>
          <w:rStyle w:val="y2iqfc"/>
          <w:color w:val="FFFFFF" w:themeColor="background1"/>
          <w:sz w:val="2"/>
          <w:lang w:val="en"/>
        </w:rPr>
        <w:t xml:space="preserve">  1</w:t>
      </w:r>
      <w:r>
        <w:rPr>
          <w:rStyle w:val="y2iqfc"/>
          <w:lang w:val="en"/>
        </w:rPr>
        <w:t>Based</w:t>
      </w:r>
      <w:r w:rsidR="00765F25" w:rsidRPr="00765F25">
        <w:rPr>
          <w:rStyle w:val="y2iqfc"/>
          <w:color w:val="FFFFFF" w:themeColor="background1"/>
          <w:sz w:val="2"/>
          <w:lang w:val="en"/>
        </w:rPr>
        <w:t xml:space="preserve">  1</w:t>
      </w:r>
      <w:r>
        <w:rPr>
          <w:rStyle w:val="y2iqfc"/>
          <w:lang w:val="en"/>
        </w:rPr>
        <w:t>on</w:t>
      </w:r>
      <w:r w:rsidR="00765F25" w:rsidRPr="00765F25">
        <w:rPr>
          <w:rStyle w:val="y2iqfc"/>
          <w:color w:val="FFFFFF" w:themeColor="background1"/>
          <w:sz w:val="2"/>
          <w:lang w:val="en"/>
        </w:rPr>
        <w:t xml:space="preserve">  1</w:t>
      </w:r>
      <w:r>
        <w:rPr>
          <w:rStyle w:val="y2iqfc"/>
          <w:lang w:val="en"/>
        </w:rPr>
        <w:t>some</w:t>
      </w:r>
      <w:r w:rsidR="00765F25" w:rsidRPr="00765F25">
        <w:rPr>
          <w:rStyle w:val="y2iqfc"/>
          <w:color w:val="FFFFFF" w:themeColor="background1"/>
          <w:sz w:val="2"/>
          <w:lang w:val="en"/>
        </w:rPr>
        <w:t xml:space="preserve">  1</w:t>
      </w:r>
      <w:r>
        <w:rPr>
          <w:rStyle w:val="y2iqfc"/>
          <w:lang w:val="en"/>
        </w:rPr>
        <w:t>of</w:t>
      </w:r>
      <w:r w:rsidR="00765F25" w:rsidRPr="00765F25">
        <w:rPr>
          <w:rStyle w:val="y2iqfc"/>
          <w:color w:val="FFFFFF" w:themeColor="background1"/>
          <w:sz w:val="2"/>
          <w:lang w:val="en"/>
        </w:rPr>
        <w:t xml:space="preserve">  1</w:t>
      </w:r>
      <w:r>
        <w:rPr>
          <w:rStyle w:val="y2iqfc"/>
          <w:lang w:val="en"/>
        </w:rPr>
        <w:t>the</w:t>
      </w:r>
      <w:r w:rsidR="00765F25" w:rsidRPr="00765F25">
        <w:rPr>
          <w:rStyle w:val="y2iqfc"/>
          <w:color w:val="FFFFFF" w:themeColor="background1"/>
          <w:sz w:val="2"/>
          <w:lang w:val="en"/>
        </w:rPr>
        <w:t xml:space="preserve">  1</w:t>
      </w:r>
      <w:r>
        <w:rPr>
          <w:rStyle w:val="y2iqfc"/>
          <w:lang w:val="en"/>
        </w:rPr>
        <w:t>opinions</w:t>
      </w:r>
      <w:r w:rsidR="00765F25" w:rsidRPr="00765F25">
        <w:rPr>
          <w:rStyle w:val="y2iqfc"/>
          <w:color w:val="FFFFFF" w:themeColor="background1"/>
          <w:sz w:val="2"/>
          <w:lang w:val="en"/>
        </w:rPr>
        <w:t xml:space="preserve">  1</w:t>
      </w:r>
      <w:r>
        <w:rPr>
          <w:rStyle w:val="y2iqfc"/>
          <w:lang w:val="en"/>
        </w:rPr>
        <w:t>of</w:t>
      </w:r>
      <w:r w:rsidR="00765F25" w:rsidRPr="00765F25">
        <w:rPr>
          <w:rStyle w:val="y2iqfc"/>
          <w:color w:val="FFFFFF" w:themeColor="background1"/>
          <w:sz w:val="2"/>
          <w:lang w:val="en"/>
        </w:rPr>
        <w:t xml:space="preserve">  1</w:t>
      </w:r>
      <w:r>
        <w:rPr>
          <w:rStyle w:val="y2iqfc"/>
          <w:lang w:val="en"/>
        </w:rPr>
        <w:t>the</w:t>
      </w:r>
      <w:r w:rsidR="00765F25" w:rsidRPr="00765F25">
        <w:rPr>
          <w:rStyle w:val="y2iqfc"/>
          <w:color w:val="FFFFFF" w:themeColor="background1"/>
          <w:sz w:val="2"/>
          <w:lang w:val="en"/>
        </w:rPr>
        <w:t xml:space="preserve">  1</w:t>
      </w:r>
      <w:r>
        <w:rPr>
          <w:rStyle w:val="y2iqfc"/>
          <w:lang w:val="en"/>
        </w:rPr>
        <w:t>experts</w:t>
      </w:r>
      <w:r w:rsidR="00765F25" w:rsidRPr="00765F25">
        <w:rPr>
          <w:rStyle w:val="y2iqfc"/>
          <w:color w:val="FFFFFF" w:themeColor="background1"/>
          <w:sz w:val="2"/>
          <w:lang w:val="en"/>
        </w:rPr>
        <w:t xml:space="preserve">  1</w:t>
      </w:r>
      <w:r>
        <w:rPr>
          <w:rStyle w:val="y2iqfc"/>
          <w:lang w:val="en"/>
        </w:rPr>
        <w:t>above,</w:t>
      </w:r>
      <w:r w:rsidR="00765F25" w:rsidRPr="00765F25">
        <w:rPr>
          <w:rStyle w:val="y2iqfc"/>
          <w:color w:val="FFFFFF" w:themeColor="background1"/>
          <w:sz w:val="2"/>
          <w:lang w:val="en"/>
        </w:rPr>
        <w:t xml:space="preserve">  1</w:t>
      </w:r>
      <w:r>
        <w:rPr>
          <w:rStyle w:val="y2iqfc"/>
          <w:lang w:val="en"/>
        </w:rPr>
        <w:t>it</w:t>
      </w:r>
      <w:r w:rsidR="00765F25" w:rsidRPr="00765F25">
        <w:rPr>
          <w:rStyle w:val="y2iqfc"/>
          <w:color w:val="FFFFFF" w:themeColor="background1"/>
          <w:sz w:val="2"/>
          <w:lang w:val="en"/>
        </w:rPr>
        <w:t xml:space="preserve">  1</w:t>
      </w:r>
      <w:r>
        <w:rPr>
          <w:rStyle w:val="y2iqfc"/>
          <w:lang w:val="en"/>
        </w:rPr>
        <w:t>can</w:t>
      </w:r>
      <w:r w:rsidR="00765F25" w:rsidRPr="00765F25">
        <w:rPr>
          <w:rStyle w:val="y2iqfc"/>
          <w:color w:val="FFFFFF" w:themeColor="background1"/>
          <w:sz w:val="2"/>
          <w:lang w:val="en"/>
        </w:rPr>
        <w:t xml:space="preserve">  1</w:t>
      </w:r>
      <w:r>
        <w:rPr>
          <w:rStyle w:val="y2iqfc"/>
          <w:lang w:val="en"/>
        </w:rPr>
        <w:t>be</w:t>
      </w:r>
      <w:r w:rsidR="00765F25" w:rsidRPr="00765F25">
        <w:rPr>
          <w:rStyle w:val="y2iqfc"/>
          <w:color w:val="FFFFFF" w:themeColor="background1"/>
          <w:sz w:val="2"/>
          <w:lang w:val="en"/>
        </w:rPr>
        <w:t xml:space="preserve">  1</w:t>
      </w:r>
      <w:r>
        <w:rPr>
          <w:rStyle w:val="y2iqfc"/>
          <w:lang w:val="en"/>
        </w:rPr>
        <w:t>seen</w:t>
      </w:r>
      <w:r w:rsidR="00765F25" w:rsidRPr="00765F25">
        <w:rPr>
          <w:rStyle w:val="y2iqfc"/>
          <w:color w:val="FFFFFF" w:themeColor="background1"/>
          <w:sz w:val="2"/>
          <w:lang w:val="en"/>
        </w:rPr>
        <w:t xml:space="preserve">  1</w:t>
      </w:r>
      <w:r>
        <w:rPr>
          <w:rStyle w:val="y2iqfc"/>
          <w:lang w:val="en"/>
        </w:rPr>
        <w:t>that</w:t>
      </w:r>
      <w:r w:rsidR="00765F25" w:rsidRPr="00765F25">
        <w:rPr>
          <w:rStyle w:val="y2iqfc"/>
          <w:color w:val="FFFFFF" w:themeColor="background1"/>
          <w:sz w:val="2"/>
          <w:lang w:val="en"/>
        </w:rPr>
        <w:t xml:space="preserve">  1</w:t>
      </w:r>
      <w:r>
        <w:rPr>
          <w:rStyle w:val="y2iqfc"/>
          <w:lang w:val="en"/>
        </w:rPr>
        <w:t>there</w:t>
      </w:r>
      <w:r w:rsidR="00765F25" w:rsidRPr="00765F25">
        <w:rPr>
          <w:rStyle w:val="y2iqfc"/>
          <w:color w:val="FFFFFF" w:themeColor="background1"/>
          <w:sz w:val="2"/>
          <w:lang w:val="en"/>
        </w:rPr>
        <w:t xml:space="preserve">  1</w:t>
      </w:r>
      <w:r>
        <w:rPr>
          <w:rStyle w:val="y2iqfc"/>
          <w:lang w:val="en"/>
        </w:rPr>
        <w:t>are</w:t>
      </w:r>
      <w:r w:rsidR="00765F25" w:rsidRPr="00765F25">
        <w:rPr>
          <w:rStyle w:val="y2iqfc"/>
          <w:color w:val="FFFFFF" w:themeColor="background1"/>
          <w:sz w:val="2"/>
          <w:lang w:val="en"/>
        </w:rPr>
        <w:t xml:space="preserve">  1</w:t>
      </w:r>
      <w:r>
        <w:rPr>
          <w:rStyle w:val="y2iqfc"/>
          <w:lang w:val="en"/>
        </w:rPr>
        <w:t>similarities</w:t>
      </w:r>
      <w:r w:rsidR="00765F25" w:rsidRPr="00765F25">
        <w:rPr>
          <w:rStyle w:val="y2iqfc"/>
          <w:color w:val="FFFFFF" w:themeColor="background1"/>
          <w:sz w:val="2"/>
          <w:lang w:val="en"/>
        </w:rPr>
        <w:t xml:space="preserve">  1</w:t>
      </w:r>
      <w:r>
        <w:rPr>
          <w:rStyle w:val="y2iqfc"/>
          <w:lang w:val="en"/>
        </w:rPr>
        <w:t>in</w:t>
      </w:r>
      <w:r w:rsidR="00765F25" w:rsidRPr="00765F25">
        <w:rPr>
          <w:rStyle w:val="y2iqfc"/>
          <w:color w:val="FFFFFF" w:themeColor="background1"/>
          <w:sz w:val="2"/>
          <w:lang w:val="en"/>
        </w:rPr>
        <w:t xml:space="preserve">  1</w:t>
      </w:r>
      <w:r>
        <w:rPr>
          <w:rStyle w:val="y2iqfc"/>
          <w:lang w:val="en"/>
        </w:rPr>
        <w:t>special</w:t>
      </w:r>
      <w:r w:rsidR="00765F25" w:rsidRPr="00765F25">
        <w:rPr>
          <w:rStyle w:val="y2iqfc"/>
          <w:color w:val="FFFFFF" w:themeColor="background1"/>
          <w:sz w:val="2"/>
          <w:lang w:val="en"/>
        </w:rPr>
        <w:t xml:space="preserve">  1</w:t>
      </w:r>
      <w:r>
        <w:rPr>
          <w:rStyle w:val="y2iqfc"/>
          <w:lang w:val="en"/>
        </w:rPr>
        <w:t>characteristics</w:t>
      </w:r>
      <w:r w:rsidR="00765F25" w:rsidRPr="00765F25">
        <w:rPr>
          <w:rStyle w:val="y2iqfc"/>
          <w:color w:val="FFFFFF" w:themeColor="background1"/>
          <w:sz w:val="2"/>
          <w:lang w:val="en"/>
        </w:rPr>
        <w:t xml:space="preserve">  1</w:t>
      </w:r>
      <w:r>
        <w:rPr>
          <w:rStyle w:val="y2iqfc"/>
          <w:lang w:val="en"/>
        </w:rPr>
        <w:t>that</w:t>
      </w:r>
      <w:r w:rsidR="00765F25" w:rsidRPr="00765F25">
        <w:rPr>
          <w:rStyle w:val="y2iqfc"/>
          <w:color w:val="FFFFFF" w:themeColor="background1"/>
          <w:sz w:val="2"/>
          <w:lang w:val="en"/>
        </w:rPr>
        <w:t xml:space="preserve">  1</w:t>
      </w:r>
      <w:r>
        <w:rPr>
          <w:rStyle w:val="y2iqfc"/>
          <w:lang w:val="en"/>
        </w:rPr>
        <w:t>cover</w:t>
      </w:r>
      <w:r w:rsidR="00765F25" w:rsidRPr="00765F25">
        <w:rPr>
          <w:rStyle w:val="y2iqfc"/>
          <w:color w:val="FFFFFF" w:themeColor="background1"/>
          <w:sz w:val="2"/>
          <w:lang w:val="en"/>
        </w:rPr>
        <w:t xml:space="preserve">  1</w:t>
      </w:r>
      <w:r>
        <w:rPr>
          <w:rStyle w:val="y2iqfc"/>
          <w:lang w:val="en"/>
        </w:rPr>
        <w:t>all</w:t>
      </w:r>
      <w:r w:rsidR="00765F25" w:rsidRPr="00765F25">
        <w:rPr>
          <w:rStyle w:val="y2iqfc"/>
          <w:color w:val="FFFFFF" w:themeColor="background1"/>
          <w:sz w:val="2"/>
          <w:lang w:val="en"/>
        </w:rPr>
        <w:t xml:space="preserve">  1</w:t>
      </w:r>
      <w:r>
        <w:rPr>
          <w:rStyle w:val="y2iqfc"/>
          <w:lang w:val="en"/>
        </w:rPr>
        <w:t>understandings</w:t>
      </w:r>
      <w:r w:rsidR="00765F25" w:rsidRPr="00765F25">
        <w:rPr>
          <w:rStyle w:val="y2iqfc"/>
          <w:color w:val="FFFFFF" w:themeColor="background1"/>
          <w:sz w:val="2"/>
          <w:lang w:val="en"/>
        </w:rPr>
        <w:t xml:space="preserve">  1</w:t>
      </w:r>
      <w:r>
        <w:rPr>
          <w:rStyle w:val="y2iqfc"/>
          <w:lang w:val="en"/>
        </w:rPr>
        <w:t>of</w:t>
      </w:r>
      <w:r w:rsidR="00765F25" w:rsidRPr="00765F25">
        <w:rPr>
          <w:rStyle w:val="y2iqfc"/>
          <w:color w:val="FFFFFF" w:themeColor="background1"/>
          <w:sz w:val="2"/>
          <w:lang w:val="en"/>
        </w:rPr>
        <w:t xml:space="preserve">  1</w:t>
      </w:r>
      <w:r>
        <w:rPr>
          <w:rStyle w:val="y2iqfc"/>
          <w:lang w:val="en"/>
        </w:rPr>
        <w:t>the</w:t>
      </w:r>
      <w:r w:rsidR="00765F25" w:rsidRPr="00765F25">
        <w:rPr>
          <w:rStyle w:val="y2iqfc"/>
          <w:color w:val="FFFFFF" w:themeColor="background1"/>
          <w:sz w:val="2"/>
          <w:lang w:val="en"/>
        </w:rPr>
        <w:t xml:space="preserve">  1</w:t>
      </w:r>
      <w:r>
        <w:rPr>
          <w:rStyle w:val="y2iqfc"/>
          <w:lang w:val="en"/>
        </w:rPr>
        <w:t>learning</w:t>
      </w:r>
      <w:r w:rsidR="00765F25" w:rsidRPr="00765F25">
        <w:rPr>
          <w:rStyle w:val="y2iqfc"/>
          <w:color w:val="FFFFFF" w:themeColor="background1"/>
          <w:sz w:val="2"/>
          <w:lang w:val="en"/>
        </w:rPr>
        <w:t xml:space="preserve">  1</w:t>
      </w:r>
      <w:r>
        <w:rPr>
          <w:rStyle w:val="y2iqfc"/>
          <w:lang w:val="en"/>
        </w:rPr>
        <w:t>model.</w:t>
      </w:r>
      <w:r w:rsidR="00765F25" w:rsidRPr="00765F25">
        <w:rPr>
          <w:rStyle w:val="y2iqfc"/>
          <w:color w:val="FFFFFF" w:themeColor="background1"/>
          <w:sz w:val="2"/>
          <w:lang w:val="en"/>
        </w:rPr>
        <w:t xml:space="preserve">  1</w:t>
      </w:r>
      <w:r>
        <w:rPr>
          <w:rStyle w:val="y2iqfc"/>
          <w:lang w:val="en"/>
        </w:rPr>
        <w:t>The</w:t>
      </w:r>
      <w:r w:rsidR="00765F25" w:rsidRPr="00765F25">
        <w:rPr>
          <w:rStyle w:val="y2iqfc"/>
          <w:color w:val="FFFFFF" w:themeColor="background1"/>
          <w:sz w:val="2"/>
          <w:lang w:val="en"/>
        </w:rPr>
        <w:t xml:space="preserve">  1</w:t>
      </w:r>
      <w:r>
        <w:rPr>
          <w:rStyle w:val="y2iqfc"/>
          <w:lang w:val="en"/>
        </w:rPr>
        <w:t>special</w:t>
      </w:r>
      <w:r w:rsidR="00765F25" w:rsidRPr="00765F25">
        <w:rPr>
          <w:rStyle w:val="y2iqfc"/>
          <w:color w:val="FFFFFF" w:themeColor="background1"/>
          <w:sz w:val="2"/>
          <w:lang w:val="en"/>
        </w:rPr>
        <w:t xml:space="preserve">  1</w:t>
      </w:r>
      <w:r>
        <w:rPr>
          <w:rStyle w:val="y2iqfc"/>
          <w:lang w:val="en"/>
        </w:rPr>
        <w:t>feature</w:t>
      </w:r>
      <w:r w:rsidR="00765F25" w:rsidRPr="00765F25">
        <w:rPr>
          <w:rStyle w:val="y2iqfc"/>
          <w:color w:val="FFFFFF" w:themeColor="background1"/>
          <w:sz w:val="2"/>
          <w:lang w:val="en"/>
        </w:rPr>
        <w:t xml:space="preserve">  1</w:t>
      </w:r>
      <w:r>
        <w:rPr>
          <w:rStyle w:val="y2iqfc"/>
          <w:lang w:val="en"/>
        </w:rPr>
        <w:t>is</w:t>
      </w:r>
      <w:r w:rsidR="00765F25" w:rsidRPr="00765F25">
        <w:rPr>
          <w:rStyle w:val="y2iqfc"/>
          <w:color w:val="FFFFFF" w:themeColor="background1"/>
          <w:sz w:val="2"/>
          <w:lang w:val="en"/>
        </w:rPr>
        <w:t xml:space="preserve">  1</w:t>
      </w:r>
      <w:r>
        <w:rPr>
          <w:rStyle w:val="y2iqfc"/>
          <w:lang w:val="en"/>
        </w:rPr>
        <w:t>the</w:t>
      </w:r>
      <w:r w:rsidR="00765F25" w:rsidRPr="00765F25">
        <w:rPr>
          <w:rStyle w:val="y2iqfc"/>
          <w:color w:val="FFFFFF" w:themeColor="background1"/>
          <w:sz w:val="2"/>
          <w:lang w:val="en"/>
        </w:rPr>
        <w:t xml:space="preserve">  1</w:t>
      </w:r>
      <w:r>
        <w:rPr>
          <w:rStyle w:val="y2iqfc"/>
          <w:lang w:val="en"/>
        </w:rPr>
        <w:t>existence</w:t>
      </w:r>
      <w:r w:rsidR="00765F25" w:rsidRPr="00765F25">
        <w:rPr>
          <w:rStyle w:val="y2iqfc"/>
          <w:color w:val="FFFFFF" w:themeColor="background1"/>
          <w:sz w:val="2"/>
          <w:lang w:val="en"/>
        </w:rPr>
        <w:t xml:space="preserve">  1</w:t>
      </w:r>
      <w:r>
        <w:rPr>
          <w:rStyle w:val="y2iqfc"/>
          <w:lang w:val="en"/>
        </w:rPr>
        <w:t>of</w:t>
      </w:r>
      <w:r w:rsidR="00765F25" w:rsidRPr="00765F25">
        <w:rPr>
          <w:rStyle w:val="y2iqfc"/>
          <w:color w:val="FFFFFF" w:themeColor="background1"/>
          <w:sz w:val="2"/>
          <w:lang w:val="en"/>
        </w:rPr>
        <w:t xml:space="preserve">  1</w:t>
      </w:r>
      <w:r>
        <w:rPr>
          <w:rStyle w:val="y2iqfc"/>
          <w:lang w:val="en"/>
        </w:rPr>
        <w:t>a</w:t>
      </w:r>
      <w:r w:rsidR="00765F25" w:rsidRPr="00765F25">
        <w:rPr>
          <w:rStyle w:val="y2iqfc"/>
          <w:color w:val="FFFFFF" w:themeColor="background1"/>
          <w:sz w:val="2"/>
          <w:lang w:val="en"/>
        </w:rPr>
        <w:t xml:space="preserve">  1</w:t>
      </w:r>
      <w:r>
        <w:rPr>
          <w:rStyle w:val="y2iqfc"/>
          <w:lang w:val="en"/>
        </w:rPr>
        <w:t>systematic</w:t>
      </w:r>
      <w:r w:rsidR="00765F25" w:rsidRPr="00765F25">
        <w:rPr>
          <w:rStyle w:val="y2iqfc"/>
          <w:color w:val="FFFFFF" w:themeColor="background1"/>
          <w:sz w:val="2"/>
          <w:lang w:val="en"/>
        </w:rPr>
        <w:t xml:space="preserve">  1</w:t>
      </w:r>
      <w:r>
        <w:rPr>
          <w:rStyle w:val="y2iqfc"/>
          <w:lang w:val="en"/>
        </w:rPr>
        <w:t>pattern</w:t>
      </w:r>
      <w:r w:rsidR="00765F25" w:rsidRPr="00765F25">
        <w:rPr>
          <w:rStyle w:val="y2iqfc"/>
          <w:color w:val="FFFFFF" w:themeColor="background1"/>
          <w:sz w:val="2"/>
          <w:lang w:val="en"/>
        </w:rPr>
        <w:t xml:space="preserve">  1</w:t>
      </w:r>
      <w:r>
        <w:rPr>
          <w:rStyle w:val="y2iqfc"/>
          <w:lang w:val="en"/>
        </w:rPr>
        <w:t>or</w:t>
      </w:r>
      <w:r w:rsidR="00765F25" w:rsidRPr="00765F25">
        <w:rPr>
          <w:rStyle w:val="y2iqfc"/>
          <w:color w:val="FFFFFF" w:themeColor="background1"/>
          <w:sz w:val="2"/>
          <w:lang w:val="en"/>
        </w:rPr>
        <w:t xml:space="preserve">  1</w:t>
      </w:r>
      <w:r>
        <w:rPr>
          <w:rStyle w:val="y2iqfc"/>
          <w:lang w:val="en"/>
        </w:rPr>
        <w:t>plan.</w:t>
      </w:r>
    </w:p>
    <w:p w14:paraId="6F0C0CBB" w14:textId="2BFE4810" w:rsidR="00BA3B3D" w:rsidRPr="008A7FA2" w:rsidRDefault="008A7FA2" w:rsidP="008A7FA2">
      <w:pPr>
        <w:pStyle w:val="Paragraphnumbered"/>
        <w:spacing w:before="120" w:after="120"/>
        <w:ind w:left="284" w:hanging="284"/>
        <w:rPr>
          <w:b/>
        </w:rPr>
      </w:pPr>
      <w:r w:rsidRPr="008A7FA2">
        <w:rPr>
          <w:b/>
        </w:rPr>
        <w:t>Transformative</w:t>
      </w:r>
      <w:r w:rsidR="00765F25" w:rsidRPr="00765F25">
        <w:rPr>
          <w:color w:val="FFFFFF" w:themeColor="background1"/>
          <w:sz w:val="2"/>
        </w:rPr>
        <w:t xml:space="preserve">  1</w:t>
      </w:r>
      <w:r w:rsidRPr="008A7FA2">
        <w:rPr>
          <w:b/>
        </w:rPr>
        <w:t>Learning</w:t>
      </w:r>
      <w:r w:rsidR="00765F25" w:rsidRPr="00765F25">
        <w:rPr>
          <w:color w:val="FFFFFF" w:themeColor="background1"/>
          <w:sz w:val="2"/>
        </w:rPr>
        <w:t xml:space="preserve">  1</w:t>
      </w:r>
      <w:r w:rsidR="00A34163" w:rsidRPr="008A7FA2">
        <w:rPr>
          <w:b/>
        </w:rPr>
        <w:t>Model</w:t>
      </w:r>
    </w:p>
    <w:p w14:paraId="0437FF23" w14:textId="199513A9" w:rsidR="00A34163" w:rsidRDefault="00A34163" w:rsidP="00A34163">
      <w:pPr>
        <w:pStyle w:val="Paragraphnumbered"/>
        <w:numPr>
          <w:ilvl w:val="0"/>
          <w:numId w:val="0"/>
        </w:numPr>
        <w:ind w:left="284" w:firstLine="425"/>
        <w:rPr>
          <w:rStyle w:val="y2iqfc"/>
          <w:lang w:val="en"/>
        </w:rPr>
      </w:pPr>
      <w:r>
        <w:rPr>
          <w:rStyle w:val="y2iqfc"/>
          <w:lang w:val="en"/>
        </w:rPr>
        <w:t>Transformative</w:t>
      </w:r>
      <w:r w:rsidR="00765F25" w:rsidRPr="00765F25">
        <w:rPr>
          <w:rStyle w:val="y2iqfc"/>
          <w:color w:val="FFFFFF" w:themeColor="background1"/>
          <w:sz w:val="2"/>
          <w:lang w:val="en"/>
        </w:rPr>
        <w:t xml:space="preserve">  1</w:t>
      </w:r>
      <w:r>
        <w:rPr>
          <w:rStyle w:val="y2iqfc"/>
          <w:lang w:val="en"/>
        </w:rPr>
        <w:t>learning</w:t>
      </w:r>
      <w:r w:rsidR="00765F25" w:rsidRPr="00765F25">
        <w:rPr>
          <w:rStyle w:val="y2iqfc"/>
          <w:color w:val="FFFFFF" w:themeColor="background1"/>
          <w:sz w:val="2"/>
          <w:lang w:val="en"/>
        </w:rPr>
        <w:t xml:space="preserve">  1</w:t>
      </w:r>
      <w:r>
        <w:rPr>
          <w:rStyle w:val="y2iqfc"/>
          <w:lang w:val="en"/>
        </w:rPr>
        <w:t>is</w:t>
      </w:r>
      <w:r w:rsidR="00765F25" w:rsidRPr="00765F25">
        <w:rPr>
          <w:rStyle w:val="y2iqfc"/>
          <w:color w:val="FFFFFF" w:themeColor="background1"/>
          <w:sz w:val="2"/>
          <w:lang w:val="en"/>
        </w:rPr>
        <w:t xml:space="preserve">  1</w:t>
      </w:r>
      <w:r>
        <w:rPr>
          <w:rStyle w:val="y2iqfc"/>
          <w:lang w:val="en"/>
        </w:rPr>
        <w:t>a</w:t>
      </w:r>
      <w:r w:rsidR="00765F25" w:rsidRPr="00765F25">
        <w:rPr>
          <w:rStyle w:val="y2iqfc"/>
          <w:color w:val="FFFFFF" w:themeColor="background1"/>
          <w:sz w:val="2"/>
          <w:lang w:val="en"/>
        </w:rPr>
        <w:t xml:space="preserve">  1</w:t>
      </w:r>
      <w:r>
        <w:rPr>
          <w:rStyle w:val="y2iqfc"/>
          <w:lang w:val="en"/>
        </w:rPr>
        <w:t>learning</w:t>
      </w:r>
      <w:r w:rsidR="00765F25" w:rsidRPr="00765F25">
        <w:rPr>
          <w:rStyle w:val="y2iqfc"/>
          <w:color w:val="FFFFFF" w:themeColor="background1"/>
          <w:sz w:val="2"/>
          <w:lang w:val="en"/>
        </w:rPr>
        <w:t xml:space="preserve">  1</w:t>
      </w:r>
      <w:r>
        <w:rPr>
          <w:rStyle w:val="y2iqfc"/>
          <w:lang w:val="en"/>
        </w:rPr>
        <w:t>model</w:t>
      </w:r>
      <w:r w:rsidR="00765F25" w:rsidRPr="00765F25">
        <w:rPr>
          <w:rStyle w:val="y2iqfc"/>
          <w:color w:val="FFFFFF" w:themeColor="background1"/>
          <w:sz w:val="2"/>
          <w:lang w:val="en"/>
        </w:rPr>
        <w:t xml:space="preserve">  1</w:t>
      </w:r>
      <w:r>
        <w:rPr>
          <w:rStyle w:val="y2iqfc"/>
          <w:lang w:val="en"/>
        </w:rPr>
        <w:t>developed</w:t>
      </w:r>
      <w:r w:rsidR="00765F25" w:rsidRPr="00765F25">
        <w:rPr>
          <w:rStyle w:val="y2iqfc"/>
          <w:color w:val="FFFFFF" w:themeColor="background1"/>
          <w:sz w:val="2"/>
          <w:lang w:val="en"/>
        </w:rPr>
        <w:t xml:space="preserve">  1</w:t>
      </w:r>
      <w:r>
        <w:rPr>
          <w:rStyle w:val="y2iqfc"/>
          <w:lang w:val="en"/>
        </w:rPr>
        <w:t>from</w:t>
      </w:r>
      <w:r w:rsidR="00765F25" w:rsidRPr="00765F25">
        <w:rPr>
          <w:rStyle w:val="y2iqfc"/>
          <w:color w:val="FFFFFF" w:themeColor="background1"/>
          <w:sz w:val="2"/>
          <w:lang w:val="en"/>
        </w:rPr>
        <w:t xml:space="preserve">  1</w:t>
      </w:r>
      <w:r>
        <w:rPr>
          <w:rStyle w:val="y2iqfc"/>
          <w:lang w:val="en"/>
        </w:rPr>
        <w:t>a</w:t>
      </w:r>
      <w:r w:rsidR="00765F25" w:rsidRPr="00765F25">
        <w:rPr>
          <w:rStyle w:val="y2iqfc"/>
          <w:color w:val="FFFFFF" w:themeColor="background1"/>
          <w:sz w:val="2"/>
          <w:lang w:val="en"/>
        </w:rPr>
        <w:t xml:space="preserve">  1</w:t>
      </w:r>
      <w:r>
        <w:rPr>
          <w:rStyle w:val="y2iqfc"/>
          <w:lang w:val="en"/>
        </w:rPr>
        <w:t>transformation</w:t>
      </w:r>
      <w:r w:rsidR="00765F25" w:rsidRPr="00765F25">
        <w:rPr>
          <w:rStyle w:val="y2iqfc"/>
          <w:color w:val="FFFFFF" w:themeColor="background1"/>
          <w:sz w:val="2"/>
          <w:lang w:val="en"/>
        </w:rPr>
        <w:t xml:space="preserve">  1</w:t>
      </w:r>
      <w:r>
        <w:rPr>
          <w:rStyle w:val="y2iqfc"/>
          <w:lang w:val="en"/>
        </w:rPr>
        <w:t>perspective.</w:t>
      </w:r>
      <w:r w:rsidR="00765F25" w:rsidRPr="00765F25">
        <w:rPr>
          <w:rStyle w:val="y2iqfc"/>
          <w:color w:val="FFFFFF" w:themeColor="background1"/>
          <w:sz w:val="2"/>
          <w:lang w:val="en"/>
        </w:rPr>
        <w:t xml:space="preserve">  1</w:t>
      </w:r>
      <w:r>
        <w:rPr>
          <w:rStyle w:val="y2iqfc"/>
          <w:lang w:val="en"/>
        </w:rPr>
        <w:t>Mezirow</w:t>
      </w:r>
      <w:r w:rsidR="00765F25" w:rsidRPr="00765F25">
        <w:rPr>
          <w:rStyle w:val="y2iqfc"/>
          <w:color w:val="FFFFFF" w:themeColor="background1"/>
          <w:sz w:val="2"/>
          <w:lang w:val="en"/>
        </w:rPr>
        <w:t xml:space="preserve">  1</w:t>
      </w:r>
      <w:r>
        <w:rPr>
          <w:rStyle w:val="y2iqfc"/>
          <w:lang w:val="en"/>
        </w:rPr>
        <w:t>is</w:t>
      </w:r>
      <w:r w:rsidR="00765F25" w:rsidRPr="00765F25">
        <w:rPr>
          <w:rStyle w:val="y2iqfc"/>
          <w:color w:val="FFFFFF" w:themeColor="background1"/>
          <w:sz w:val="2"/>
          <w:lang w:val="en"/>
        </w:rPr>
        <w:t xml:space="preserve">  1</w:t>
      </w:r>
      <w:r>
        <w:rPr>
          <w:rStyle w:val="y2iqfc"/>
          <w:lang w:val="en"/>
        </w:rPr>
        <w:t>one</w:t>
      </w:r>
      <w:r w:rsidR="00765F25" w:rsidRPr="00765F25">
        <w:rPr>
          <w:rStyle w:val="y2iqfc"/>
          <w:color w:val="FFFFFF" w:themeColor="background1"/>
          <w:sz w:val="2"/>
          <w:lang w:val="en"/>
        </w:rPr>
        <w:t xml:space="preserve">  1</w:t>
      </w:r>
      <w:r>
        <w:rPr>
          <w:rStyle w:val="y2iqfc"/>
          <w:lang w:val="en"/>
        </w:rPr>
        <w:t>of</w:t>
      </w:r>
      <w:r w:rsidR="00765F25" w:rsidRPr="00765F25">
        <w:rPr>
          <w:rStyle w:val="y2iqfc"/>
          <w:color w:val="FFFFFF" w:themeColor="background1"/>
          <w:sz w:val="2"/>
          <w:lang w:val="en"/>
        </w:rPr>
        <w:t xml:space="preserve">  1</w:t>
      </w:r>
      <w:r>
        <w:rPr>
          <w:rStyle w:val="y2iqfc"/>
          <w:lang w:val="en"/>
        </w:rPr>
        <w:t>the</w:t>
      </w:r>
      <w:r w:rsidR="00765F25" w:rsidRPr="00765F25">
        <w:rPr>
          <w:rStyle w:val="y2iqfc"/>
          <w:color w:val="FFFFFF" w:themeColor="background1"/>
          <w:sz w:val="2"/>
          <w:lang w:val="en"/>
        </w:rPr>
        <w:t xml:space="preserve">  1</w:t>
      </w:r>
      <w:r>
        <w:rPr>
          <w:rStyle w:val="y2iqfc"/>
          <w:lang w:val="en"/>
        </w:rPr>
        <w:t>people</w:t>
      </w:r>
      <w:r w:rsidR="00765F25" w:rsidRPr="00765F25">
        <w:rPr>
          <w:rStyle w:val="y2iqfc"/>
          <w:color w:val="FFFFFF" w:themeColor="background1"/>
          <w:sz w:val="2"/>
          <w:lang w:val="en"/>
        </w:rPr>
        <w:t xml:space="preserve">  1</w:t>
      </w:r>
      <w:r>
        <w:rPr>
          <w:rStyle w:val="y2iqfc"/>
          <w:lang w:val="en"/>
        </w:rPr>
        <w:t>who</w:t>
      </w:r>
      <w:r w:rsidR="00765F25" w:rsidRPr="00765F25">
        <w:rPr>
          <w:rStyle w:val="y2iqfc"/>
          <w:color w:val="FFFFFF" w:themeColor="background1"/>
          <w:sz w:val="2"/>
          <w:lang w:val="en"/>
        </w:rPr>
        <w:t xml:space="preserve">  1</w:t>
      </w:r>
      <w:r>
        <w:rPr>
          <w:rStyle w:val="y2iqfc"/>
          <w:lang w:val="en"/>
        </w:rPr>
        <w:t>conduct</w:t>
      </w:r>
      <w:r w:rsidR="00765F25" w:rsidRPr="00765F25">
        <w:rPr>
          <w:rStyle w:val="y2iqfc"/>
          <w:color w:val="FFFFFF" w:themeColor="background1"/>
          <w:sz w:val="2"/>
          <w:lang w:val="en"/>
        </w:rPr>
        <w:t xml:space="preserve">  1</w:t>
      </w:r>
      <w:r>
        <w:rPr>
          <w:rStyle w:val="y2iqfc"/>
          <w:lang w:val="en"/>
        </w:rPr>
        <w:t>research</w:t>
      </w:r>
      <w:r w:rsidR="00765F25" w:rsidRPr="00765F25">
        <w:rPr>
          <w:rStyle w:val="y2iqfc"/>
          <w:color w:val="FFFFFF" w:themeColor="background1"/>
          <w:sz w:val="2"/>
          <w:lang w:val="en"/>
        </w:rPr>
        <w:t xml:space="preserve">  1</w:t>
      </w:r>
      <w:r>
        <w:rPr>
          <w:rStyle w:val="y2iqfc"/>
          <w:lang w:val="en"/>
        </w:rPr>
        <w:t>on</w:t>
      </w:r>
      <w:r w:rsidR="00765F25" w:rsidRPr="00765F25">
        <w:rPr>
          <w:rStyle w:val="y2iqfc"/>
          <w:color w:val="FFFFFF" w:themeColor="background1"/>
          <w:sz w:val="2"/>
          <w:lang w:val="en"/>
        </w:rPr>
        <w:t xml:space="preserve">  1</w:t>
      </w:r>
      <w:r>
        <w:rPr>
          <w:rStyle w:val="y2iqfc"/>
          <w:lang w:val="en"/>
        </w:rPr>
        <w:t>transformative</w:t>
      </w:r>
      <w:r w:rsidR="00765F25" w:rsidRPr="00765F25">
        <w:rPr>
          <w:rStyle w:val="y2iqfc"/>
          <w:color w:val="FFFFFF" w:themeColor="background1"/>
          <w:sz w:val="2"/>
          <w:lang w:val="en"/>
        </w:rPr>
        <w:t xml:space="preserve">  1</w:t>
      </w:r>
      <w:r>
        <w:rPr>
          <w:rStyle w:val="y2iqfc"/>
          <w:lang w:val="en"/>
        </w:rPr>
        <w:t>education</w:t>
      </w:r>
      <w:r w:rsidR="00765F25" w:rsidRPr="00765F25">
        <w:rPr>
          <w:rStyle w:val="y2iqfc"/>
          <w:color w:val="FFFFFF" w:themeColor="background1"/>
          <w:sz w:val="2"/>
          <w:lang w:val="en"/>
        </w:rPr>
        <w:t xml:space="preserve">  1</w:t>
      </w:r>
      <w:r>
        <w:rPr>
          <w:rStyle w:val="y2iqfc"/>
          <w:lang w:val="en"/>
        </w:rPr>
        <w:t>originating</w:t>
      </w:r>
      <w:r w:rsidR="00765F25" w:rsidRPr="00765F25">
        <w:rPr>
          <w:rStyle w:val="y2iqfc"/>
          <w:color w:val="FFFFFF" w:themeColor="background1"/>
          <w:sz w:val="2"/>
          <w:lang w:val="en"/>
        </w:rPr>
        <w:t xml:space="preserve">  1</w:t>
      </w:r>
      <w:r>
        <w:rPr>
          <w:rStyle w:val="y2iqfc"/>
          <w:lang w:val="en"/>
        </w:rPr>
        <w:t>from</w:t>
      </w:r>
      <w:r w:rsidR="00765F25" w:rsidRPr="00765F25">
        <w:rPr>
          <w:rStyle w:val="y2iqfc"/>
          <w:color w:val="FFFFFF" w:themeColor="background1"/>
          <w:sz w:val="2"/>
          <w:lang w:val="en"/>
        </w:rPr>
        <w:t xml:space="preserve">  1</w:t>
      </w:r>
      <w:r>
        <w:rPr>
          <w:rStyle w:val="y2iqfc"/>
          <w:lang w:val="en"/>
        </w:rPr>
        <w:t>the</w:t>
      </w:r>
      <w:r w:rsidR="00765F25" w:rsidRPr="00765F25">
        <w:rPr>
          <w:rStyle w:val="y2iqfc"/>
          <w:color w:val="FFFFFF" w:themeColor="background1"/>
          <w:sz w:val="2"/>
          <w:lang w:val="en"/>
        </w:rPr>
        <w:t xml:space="preserve">  1</w:t>
      </w:r>
      <w:r>
        <w:rPr>
          <w:rStyle w:val="y2iqfc"/>
          <w:lang w:val="en"/>
        </w:rPr>
        <w:t>flow</w:t>
      </w:r>
      <w:r w:rsidR="00765F25" w:rsidRPr="00765F25">
        <w:rPr>
          <w:rStyle w:val="y2iqfc"/>
          <w:color w:val="FFFFFF" w:themeColor="background1"/>
          <w:sz w:val="2"/>
          <w:lang w:val="en"/>
        </w:rPr>
        <w:t xml:space="preserve">  1</w:t>
      </w:r>
      <w:r>
        <w:rPr>
          <w:rStyle w:val="y2iqfc"/>
          <w:lang w:val="en"/>
        </w:rPr>
        <w:t>of</w:t>
      </w:r>
      <w:r w:rsidR="00765F25" w:rsidRPr="00765F25">
        <w:rPr>
          <w:rStyle w:val="y2iqfc"/>
          <w:color w:val="FFFFFF" w:themeColor="background1"/>
          <w:sz w:val="2"/>
          <w:lang w:val="en"/>
        </w:rPr>
        <w:t xml:space="preserve">  1</w:t>
      </w:r>
      <w:r>
        <w:rPr>
          <w:rStyle w:val="y2iqfc"/>
          <w:lang w:val="en"/>
        </w:rPr>
        <w:t>cognitive</w:t>
      </w:r>
      <w:r w:rsidR="00765F25" w:rsidRPr="00765F25">
        <w:rPr>
          <w:rStyle w:val="y2iqfc"/>
          <w:color w:val="FFFFFF" w:themeColor="background1"/>
          <w:sz w:val="2"/>
          <w:lang w:val="en"/>
        </w:rPr>
        <w:t xml:space="preserve">  1</w:t>
      </w:r>
      <w:r>
        <w:rPr>
          <w:rStyle w:val="y2iqfc"/>
          <w:lang w:val="en"/>
        </w:rPr>
        <w:t>psychology.</w:t>
      </w:r>
      <w:r w:rsidR="00765F25" w:rsidRPr="00765F25">
        <w:rPr>
          <w:rStyle w:val="y2iqfc"/>
          <w:color w:val="FFFFFF" w:themeColor="background1"/>
          <w:sz w:val="2"/>
          <w:lang w:val="en"/>
        </w:rPr>
        <w:t xml:space="preserve">  1</w:t>
      </w:r>
      <w:r>
        <w:rPr>
          <w:rStyle w:val="y2iqfc"/>
          <w:lang w:val="en"/>
        </w:rPr>
        <w:t>As</w:t>
      </w:r>
      <w:r w:rsidR="00765F25" w:rsidRPr="00765F25">
        <w:rPr>
          <w:rStyle w:val="y2iqfc"/>
          <w:color w:val="FFFFFF" w:themeColor="background1"/>
          <w:sz w:val="2"/>
          <w:lang w:val="en"/>
        </w:rPr>
        <w:t xml:space="preserve">  1</w:t>
      </w:r>
      <w:r>
        <w:rPr>
          <w:rStyle w:val="y2iqfc"/>
          <w:lang w:val="en"/>
        </w:rPr>
        <w:t>a</w:t>
      </w:r>
      <w:r w:rsidR="00765F25" w:rsidRPr="00765F25">
        <w:rPr>
          <w:rStyle w:val="y2iqfc"/>
          <w:color w:val="FFFFFF" w:themeColor="background1"/>
          <w:sz w:val="2"/>
          <w:lang w:val="en"/>
        </w:rPr>
        <w:t xml:space="preserve">  1</w:t>
      </w:r>
      <w:r>
        <w:rPr>
          <w:rStyle w:val="y2iqfc"/>
          <w:lang w:val="en"/>
        </w:rPr>
        <w:t>learning</w:t>
      </w:r>
      <w:r w:rsidR="00765F25" w:rsidRPr="00765F25">
        <w:rPr>
          <w:rStyle w:val="y2iqfc"/>
          <w:color w:val="FFFFFF" w:themeColor="background1"/>
          <w:sz w:val="2"/>
          <w:lang w:val="en"/>
        </w:rPr>
        <w:t xml:space="preserve">  1</w:t>
      </w:r>
      <w:r>
        <w:rPr>
          <w:rStyle w:val="y2iqfc"/>
          <w:lang w:val="en"/>
        </w:rPr>
        <w:t>theory,</w:t>
      </w:r>
      <w:r w:rsidR="00765F25" w:rsidRPr="00765F25">
        <w:rPr>
          <w:rStyle w:val="y2iqfc"/>
          <w:color w:val="FFFFFF" w:themeColor="background1"/>
          <w:sz w:val="2"/>
          <w:lang w:val="en"/>
        </w:rPr>
        <w:t xml:space="preserve">  1</w:t>
      </w:r>
      <w:r>
        <w:rPr>
          <w:rStyle w:val="y2iqfc"/>
          <w:lang w:val="en"/>
        </w:rPr>
        <w:t>transformative</w:t>
      </w:r>
      <w:r w:rsidR="00765F25" w:rsidRPr="00765F25">
        <w:rPr>
          <w:rStyle w:val="y2iqfc"/>
          <w:color w:val="FFFFFF" w:themeColor="background1"/>
          <w:sz w:val="2"/>
          <w:lang w:val="en"/>
        </w:rPr>
        <w:t xml:space="preserve">  1</w:t>
      </w:r>
      <w:r>
        <w:rPr>
          <w:rStyle w:val="y2iqfc"/>
          <w:lang w:val="en"/>
        </w:rPr>
        <w:t>learning</w:t>
      </w:r>
      <w:r w:rsidR="00765F25" w:rsidRPr="00765F25">
        <w:rPr>
          <w:rStyle w:val="y2iqfc"/>
          <w:color w:val="FFFFFF" w:themeColor="background1"/>
          <w:sz w:val="2"/>
          <w:lang w:val="en"/>
        </w:rPr>
        <w:t xml:space="preserve">  1</w:t>
      </w:r>
      <w:r>
        <w:rPr>
          <w:rStyle w:val="y2iqfc"/>
          <w:lang w:val="en"/>
        </w:rPr>
        <w:t>emerged</w:t>
      </w:r>
      <w:r w:rsidR="00765F25" w:rsidRPr="00765F25">
        <w:rPr>
          <w:rStyle w:val="y2iqfc"/>
          <w:color w:val="FFFFFF" w:themeColor="background1"/>
          <w:sz w:val="2"/>
          <w:lang w:val="en"/>
        </w:rPr>
        <w:t xml:space="preserve">  1</w:t>
      </w:r>
      <w:r>
        <w:rPr>
          <w:rStyle w:val="y2iqfc"/>
          <w:lang w:val="en"/>
        </w:rPr>
        <w:t>around</w:t>
      </w:r>
      <w:r w:rsidR="00765F25" w:rsidRPr="00765F25">
        <w:rPr>
          <w:rStyle w:val="y2iqfc"/>
          <w:color w:val="FFFFFF" w:themeColor="background1"/>
          <w:sz w:val="2"/>
          <w:lang w:val="en"/>
        </w:rPr>
        <w:t xml:space="preserve">  1</w:t>
      </w:r>
      <w:r>
        <w:rPr>
          <w:rStyle w:val="y2iqfc"/>
          <w:lang w:val="en"/>
        </w:rPr>
        <w:t>the</w:t>
      </w:r>
      <w:r w:rsidR="00765F25" w:rsidRPr="00765F25">
        <w:rPr>
          <w:rStyle w:val="y2iqfc"/>
          <w:color w:val="FFFFFF" w:themeColor="background1"/>
          <w:sz w:val="2"/>
          <w:lang w:val="en"/>
        </w:rPr>
        <w:t xml:space="preserve">  1</w:t>
      </w:r>
      <w:r>
        <w:rPr>
          <w:rStyle w:val="y2iqfc"/>
          <w:lang w:val="en"/>
        </w:rPr>
        <w:t>1970s.</w:t>
      </w:r>
    </w:p>
    <w:p w14:paraId="6D5B31A7" w14:textId="77777777" w:rsidR="00A34163" w:rsidRDefault="00A34163" w:rsidP="00A34163">
      <w:pPr>
        <w:pStyle w:val="Paragraphnumbered"/>
        <w:numPr>
          <w:ilvl w:val="0"/>
          <w:numId w:val="0"/>
        </w:numPr>
        <w:ind w:left="284" w:firstLine="425"/>
        <w:rPr>
          <w:rStyle w:val="y2iqfc"/>
          <w:lang w:val="en"/>
        </w:rPr>
      </w:pPr>
      <w:r>
        <w:rPr>
          <w:rStyle w:val="y2iqfc"/>
          <w:lang w:val="en"/>
        </w:rPr>
        <w:t xml:space="preserve">The philosophy of transformative learning, according to </w:t>
      </w:r>
      <w:proofErr w:type="spellStart"/>
      <w:r>
        <w:rPr>
          <w:rStyle w:val="y2iqfc"/>
          <w:lang w:val="en"/>
        </w:rPr>
        <w:t>Mezirow</w:t>
      </w:r>
      <w:proofErr w:type="spellEnd"/>
      <w:r>
        <w:rPr>
          <w:rStyle w:val="y2iqfc"/>
          <w:lang w:val="en"/>
        </w:rPr>
        <w:t xml:space="preserve"> (</w:t>
      </w:r>
      <w:proofErr w:type="spellStart"/>
      <w:r>
        <w:rPr>
          <w:rStyle w:val="y2iqfc"/>
          <w:lang w:val="en"/>
        </w:rPr>
        <w:t>Enkhtur</w:t>
      </w:r>
      <w:proofErr w:type="spellEnd"/>
      <w:r>
        <w:rPr>
          <w:rStyle w:val="y2iqfc"/>
          <w:lang w:val="en"/>
        </w:rPr>
        <w:t xml:space="preserve"> &amp; Yamamoto, 2017: 196) departs from the paradigms of constructivism, humanism and critical social theory. The basic assumption of constructivism is that every human being is able to interpret himself based on the results of interactions with other people compared to outside influences. For this reason, transformative learning is a process of forming, evaluating, and revising the assumptions and perceptions of learners of what they have experienced and learned.</w:t>
      </w:r>
    </w:p>
    <w:p w14:paraId="37A0E40C" w14:textId="77777777" w:rsidR="00A34163" w:rsidRDefault="00A34163" w:rsidP="00A34163">
      <w:pPr>
        <w:pStyle w:val="Paragraphnumbered"/>
        <w:numPr>
          <w:ilvl w:val="0"/>
          <w:numId w:val="0"/>
        </w:numPr>
        <w:ind w:left="284" w:firstLine="425"/>
        <w:rPr>
          <w:rStyle w:val="y2iqfc"/>
          <w:lang w:val="en"/>
        </w:rPr>
      </w:pPr>
      <w:r>
        <w:rPr>
          <w:rStyle w:val="y2iqfc"/>
          <w:lang w:val="en"/>
        </w:rPr>
        <w:t>Based on the explanation above, it can be concluded that transformative learning is a learning process that is oriented towards changing (transformation) a person, both in terms of cognitive, affective and psychomotor as well as other things, depending on what the object is. The process of change is based on awareness. So that the process of making students aware of the errors or weaknesses of the perspective along with the basic assumptions they have, and then switching to a new perspective that is considered appropriate to be the foundation for transformation. In the world of education, a person can be said to have learned if he has experienced changes.</w:t>
      </w:r>
    </w:p>
    <w:p w14:paraId="031A194C" w14:textId="77777777" w:rsidR="00A34163" w:rsidRDefault="00A34163" w:rsidP="00A34163">
      <w:pPr>
        <w:pStyle w:val="Paragraphnumbered"/>
        <w:numPr>
          <w:ilvl w:val="0"/>
          <w:numId w:val="0"/>
        </w:numPr>
        <w:ind w:left="284" w:firstLine="425"/>
        <w:rPr>
          <w:rStyle w:val="y2iqfc"/>
          <w:lang w:val="en"/>
        </w:rPr>
      </w:pPr>
      <w:r>
        <w:rPr>
          <w:rStyle w:val="y2iqfc"/>
          <w:lang w:val="en"/>
        </w:rPr>
        <w:t>The change in question is related to the existence of a certain stagnation or dilemma that originates from the cognitive or emotional dimensions, so that the person concerned is very difficult to be able to help himself in order to develop his potential further. In such circumstances the help of other parties to seek certain changes is a very urgent need, so that a good educator is one who can understand the obstacles experienced by students.</w:t>
      </w:r>
    </w:p>
    <w:p w14:paraId="48107CDF" w14:textId="00EB812E" w:rsidR="005547FB" w:rsidRPr="00075EA6" w:rsidRDefault="00A34163" w:rsidP="00A34163">
      <w:pPr>
        <w:pStyle w:val="Paragraphnumbered"/>
        <w:numPr>
          <w:ilvl w:val="0"/>
          <w:numId w:val="0"/>
        </w:numPr>
        <w:ind w:left="284" w:firstLine="425"/>
      </w:pPr>
      <w:r>
        <w:rPr>
          <w:rStyle w:val="y2iqfc"/>
          <w:lang w:val="en"/>
        </w:rPr>
        <w:t xml:space="preserve">The steps taken are to follow </w:t>
      </w:r>
      <w:proofErr w:type="spellStart"/>
      <w:r>
        <w:rPr>
          <w:rStyle w:val="y2iqfc"/>
          <w:lang w:val="en"/>
        </w:rPr>
        <w:t>Mezirow's</w:t>
      </w:r>
      <w:proofErr w:type="spellEnd"/>
      <w:r>
        <w:rPr>
          <w:rStyle w:val="y2iqfc"/>
          <w:lang w:val="en"/>
        </w:rPr>
        <w:t xml:space="preserve"> opinion (</w:t>
      </w:r>
      <w:proofErr w:type="spellStart"/>
      <w:r>
        <w:rPr>
          <w:rStyle w:val="y2iqfc"/>
          <w:lang w:val="en"/>
        </w:rPr>
        <w:t>Enkhtur</w:t>
      </w:r>
      <w:proofErr w:type="spellEnd"/>
      <w:r>
        <w:rPr>
          <w:rStyle w:val="y2iqfc"/>
          <w:lang w:val="en"/>
        </w:rPr>
        <w:t xml:space="preserve"> &amp; Yamamoto, 2017: 196) which consists of 10 (ten) stages so that the transformation of students can be realized. Based on the ten stages of the transformation process, there are two phases that are crucial; (i) disorienting or dilemma (disorienting dilemma: stage 1), and (ii) critical self-reflection (related to stages 2-10). Disorientation is described as a feeling that the experience or reality does not match expectations, and affects one's emotions. The next stage, which is critical self-reflection, involves examining the factors that influence individual perspective changes. It is a process by which a person tries to justify his beliefs, either rationally or emotionally, testing assumptions or through dialogue with others. The central element of a transformative perspective is critical self-reflection.</w:t>
      </w:r>
    </w:p>
    <w:p w14:paraId="3C516210" w14:textId="64E75C2E" w:rsidR="001146DC" w:rsidRPr="005547FB" w:rsidRDefault="008A7FA2" w:rsidP="005547FB">
      <w:pPr>
        <w:pStyle w:val="Paragraphnumbered"/>
        <w:spacing w:before="120" w:after="120"/>
        <w:ind w:left="284" w:hanging="284"/>
        <w:rPr>
          <w:b/>
        </w:rPr>
      </w:pPr>
      <w:r w:rsidRPr="005547FB">
        <w:rPr>
          <w:b/>
        </w:rPr>
        <w:t>Real Mathematics Education (RME)</w:t>
      </w:r>
      <w:r w:rsidR="00A34163">
        <w:rPr>
          <w:b/>
        </w:rPr>
        <w:t xml:space="preserve"> Model</w:t>
      </w:r>
    </w:p>
    <w:p w14:paraId="118D2FCE" w14:textId="5AFB0736" w:rsidR="003C10D0" w:rsidRDefault="003C10D0" w:rsidP="003C10D0">
      <w:pPr>
        <w:ind w:left="284" w:firstLine="425"/>
        <w:jc w:val="both"/>
        <w:rPr>
          <w:rStyle w:val="y2iqfc"/>
          <w:color w:val="000000" w:themeColor="text1"/>
          <w:sz w:val="20"/>
          <w:lang w:val="en"/>
        </w:rPr>
      </w:pPr>
      <w:r w:rsidRPr="003C10D0">
        <w:rPr>
          <w:rStyle w:val="y2iqfc"/>
          <w:color w:val="000000" w:themeColor="text1"/>
          <w:sz w:val="20"/>
          <w:lang w:val="en"/>
        </w:rPr>
        <w:t>The theory</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of</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 xml:space="preserve"> 1</w:t>
      </w:r>
      <w:r w:rsidRPr="003C10D0">
        <w:rPr>
          <w:rStyle w:val="y2iqfc"/>
          <w:color w:val="000000" w:themeColor="text1"/>
          <w:sz w:val="20"/>
          <w:lang w:val="en"/>
        </w:rPr>
        <w:t>Realistic</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Mathematics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Education</w:t>
      </w:r>
      <w:r w:rsidR="00B037E8" w:rsidRPr="00B037E8">
        <w:rPr>
          <w:rStyle w:val="y2iqfc"/>
          <w:color w:val="FFFFFF" w:themeColor="background1"/>
          <w:sz w:val="4"/>
          <w:lang w:val="en"/>
        </w:rPr>
        <w:t xml:space="preserve">   </w:t>
      </w:r>
      <w:proofErr w:type="gramStart"/>
      <w:r w:rsidR="00B037E8" w:rsidRPr="00B037E8">
        <w:rPr>
          <w:rStyle w:val="y2iqfc"/>
          <w:color w:val="FFFFFF" w:themeColor="background1"/>
          <w:sz w:val="4"/>
          <w:lang w:val="en"/>
        </w:rPr>
        <w:t>a</w:t>
      </w:r>
      <w:r w:rsidR="00765F25" w:rsidRPr="00765F25">
        <w:rPr>
          <w:rStyle w:val="y2iqfc"/>
          <w:color w:val="FFFFFF" w:themeColor="background1"/>
          <w:sz w:val="2"/>
          <w:lang w:val="en"/>
        </w:rPr>
        <w:t>1</w:t>
      </w:r>
      <w:r w:rsidRPr="003C10D0">
        <w:rPr>
          <w:rStyle w:val="y2iqfc"/>
          <w:color w:val="000000" w:themeColor="text1"/>
          <w:sz w:val="20"/>
          <w:lang w:val="en"/>
        </w:rPr>
        <w:t>(</w:t>
      </w:r>
      <w:proofErr w:type="gramEnd"/>
      <w:r w:rsidRPr="003C10D0">
        <w:rPr>
          <w:rStyle w:val="y2iqfc"/>
          <w:color w:val="000000" w:themeColor="text1"/>
          <w:sz w:val="20"/>
          <w:lang w:val="en"/>
        </w:rPr>
        <w:t>RME)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was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first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introduced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and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developed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in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Netherlands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in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1970</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by</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Freudenthal</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Institute.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This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theory</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refers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to</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Freudenthal's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opinion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which</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says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that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mathematics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must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be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related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to</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reality</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and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mathematics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is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human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activity.</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This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means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that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mathematics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must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be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close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to</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children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and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relevant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to</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real</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everyday</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life.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Mathematics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human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activity</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means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that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humans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must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be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given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opportunity</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to</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rediscover</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mathematical</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ideas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and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concepts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with</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adult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guidance</w:t>
      </w:r>
      <w:r w:rsidR="00B037E8" w:rsidRPr="00B037E8">
        <w:rPr>
          <w:rStyle w:val="y2iqfc"/>
          <w:color w:val="FFFFFF" w:themeColor="background1"/>
          <w:sz w:val="4"/>
          <w:lang w:val="en"/>
        </w:rPr>
        <w:t xml:space="preserve">   </w:t>
      </w:r>
      <w:proofErr w:type="gramStart"/>
      <w:r w:rsidR="00B037E8" w:rsidRPr="00B037E8">
        <w:rPr>
          <w:rStyle w:val="y2iqfc"/>
          <w:color w:val="FFFFFF" w:themeColor="background1"/>
          <w:sz w:val="4"/>
          <w:lang w:val="en"/>
        </w:rPr>
        <w:t>a</w:t>
      </w:r>
      <w:r w:rsidR="00765F25" w:rsidRPr="00765F25">
        <w:rPr>
          <w:rStyle w:val="y2iqfc"/>
          <w:color w:val="FFFFFF" w:themeColor="background1"/>
          <w:sz w:val="2"/>
          <w:lang w:val="en"/>
        </w:rPr>
        <w:t>1</w:t>
      </w:r>
      <w:r w:rsidRPr="003C10D0">
        <w:rPr>
          <w:rStyle w:val="y2iqfc"/>
          <w:color w:val="000000" w:themeColor="text1"/>
          <w:sz w:val="20"/>
          <w:lang w:val="en"/>
        </w:rPr>
        <w:t>(</w:t>
      </w:r>
      <w:proofErr w:type="spellStart"/>
      <w:proofErr w:type="gramEnd"/>
      <w:r w:rsidRPr="003C10D0">
        <w:rPr>
          <w:rStyle w:val="y2iqfc"/>
          <w:color w:val="000000" w:themeColor="text1"/>
          <w:sz w:val="20"/>
          <w:lang w:val="en"/>
        </w:rPr>
        <w:t>Zulkardi</w:t>
      </w:r>
      <w:proofErr w:type="spellEnd"/>
      <w:r w:rsidRPr="003C10D0">
        <w:rPr>
          <w:rStyle w:val="y2iqfc"/>
          <w:color w:val="000000" w:themeColor="text1"/>
          <w:sz w:val="20"/>
          <w:lang w:val="en"/>
        </w:rPr>
        <w: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2010:</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7).</w:t>
      </w:r>
    </w:p>
    <w:p w14:paraId="62425C40" w14:textId="01A55921" w:rsidR="003C10D0" w:rsidRPr="003C10D0" w:rsidRDefault="003C10D0" w:rsidP="003C10D0">
      <w:pPr>
        <w:ind w:left="284" w:firstLine="425"/>
        <w:jc w:val="both"/>
        <w:rPr>
          <w:color w:val="000000" w:themeColor="text1"/>
          <w:sz w:val="20"/>
        </w:rPr>
      </w:pPr>
      <w:r w:rsidRPr="003C10D0">
        <w:rPr>
          <w:rStyle w:val="y2iqfc"/>
          <w:color w:val="000000" w:themeColor="text1"/>
          <w:sz w:val="20"/>
          <w:lang w:val="en"/>
        </w:rPr>
        <w:t>Two</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types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of</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mathematization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were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formulated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by</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Treffers</w:t>
      </w:r>
      <w:r w:rsidR="00B037E8" w:rsidRPr="00B037E8">
        <w:rPr>
          <w:rStyle w:val="y2iqfc"/>
          <w:color w:val="FFFFFF" w:themeColor="background1"/>
          <w:sz w:val="4"/>
          <w:lang w:val="en"/>
        </w:rPr>
        <w:t xml:space="preserve">   </w:t>
      </w:r>
      <w:proofErr w:type="gramStart"/>
      <w:r w:rsidR="00B037E8" w:rsidRPr="00B037E8">
        <w:rPr>
          <w:rStyle w:val="y2iqfc"/>
          <w:color w:val="FFFFFF" w:themeColor="background1"/>
          <w:sz w:val="4"/>
          <w:lang w:val="en"/>
        </w:rPr>
        <w:t>a</w:t>
      </w:r>
      <w:r w:rsidR="00765F25" w:rsidRPr="00765F25">
        <w:rPr>
          <w:rStyle w:val="y2iqfc"/>
          <w:color w:val="FFFFFF" w:themeColor="background1"/>
          <w:sz w:val="2"/>
          <w:lang w:val="en"/>
        </w:rPr>
        <w:t>1</w:t>
      </w:r>
      <w:r w:rsidRPr="003C10D0">
        <w:rPr>
          <w:rStyle w:val="y2iqfc"/>
          <w:color w:val="000000" w:themeColor="text1"/>
          <w:sz w:val="20"/>
          <w:lang w:val="en"/>
        </w:rPr>
        <w:t>(</w:t>
      </w:r>
      <w:proofErr w:type="spellStart"/>
      <w:proofErr w:type="gramEnd"/>
      <w:r w:rsidRPr="003C10D0">
        <w:rPr>
          <w:rStyle w:val="y2iqfc"/>
          <w:color w:val="000000" w:themeColor="text1"/>
          <w:sz w:val="20"/>
          <w:lang w:val="en"/>
        </w:rPr>
        <w:t>Zulkardi</w:t>
      </w:r>
      <w:proofErr w:type="spellEnd"/>
      <w:r w:rsidRPr="003C10D0">
        <w:rPr>
          <w:rStyle w:val="y2iqfc"/>
          <w:color w:val="000000" w:themeColor="text1"/>
          <w:sz w:val="20"/>
          <w:lang w:val="en"/>
        </w:rPr>
        <w: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2010:</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6),</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namely</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horizontal</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and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vertical</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mathematization.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Examples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of</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horizontal</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mathematization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are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identifying,</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formulating,</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and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visualizing</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problems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in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different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ways,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and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transforming</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real-world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problems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into</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mathematical</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problems.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Examples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of</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vertical</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mathematization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are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representation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of</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relationships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in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formulas,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refinement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and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adjustment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of</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mathematical</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models,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use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of</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different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models,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and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generalizations.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These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two</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types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of</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mathematization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receive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balanced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attention,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because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these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two</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mathematizations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have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same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value</w:t>
      </w:r>
      <w:r w:rsidR="00B037E8" w:rsidRPr="00B037E8">
        <w:rPr>
          <w:rStyle w:val="y2iqfc"/>
          <w:color w:val="FFFFFF" w:themeColor="background1"/>
          <w:sz w:val="4"/>
          <w:lang w:val="en"/>
        </w:rPr>
        <w:t xml:space="preserve">   </w:t>
      </w:r>
      <w:proofErr w:type="gramStart"/>
      <w:r w:rsidR="00B037E8" w:rsidRPr="00B037E8">
        <w:rPr>
          <w:rStyle w:val="y2iqfc"/>
          <w:color w:val="FFFFFF" w:themeColor="background1"/>
          <w:sz w:val="4"/>
          <w:lang w:val="en"/>
        </w:rPr>
        <w:t>a</w:t>
      </w:r>
      <w:r w:rsidR="00765F25" w:rsidRPr="00765F25">
        <w:rPr>
          <w:rStyle w:val="y2iqfc"/>
          <w:color w:val="FFFFFF" w:themeColor="background1"/>
          <w:sz w:val="2"/>
          <w:lang w:val="en"/>
        </w:rPr>
        <w:t>1</w:t>
      </w:r>
      <w:r w:rsidRPr="003C10D0">
        <w:rPr>
          <w:rStyle w:val="y2iqfc"/>
          <w:color w:val="000000" w:themeColor="text1"/>
          <w:sz w:val="20"/>
          <w:lang w:val="en"/>
        </w:rPr>
        <w:t>(</w:t>
      </w:r>
      <w:proofErr w:type="gramEnd"/>
      <w:r w:rsidRPr="003C10D0">
        <w:rPr>
          <w:rStyle w:val="y2iqfc"/>
          <w:color w:val="000000" w:themeColor="text1"/>
          <w:sz w:val="20"/>
          <w:lang w:val="en"/>
        </w:rPr>
        <w:t>Van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den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Heuvel-Panhuizen,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2000).</w:t>
      </w:r>
    </w:p>
    <w:p w14:paraId="5A5957E5" w14:textId="2ADB883E" w:rsidR="003C10D0" w:rsidRPr="00A61876" w:rsidRDefault="003C10D0" w:rsidP="00A61876">
      <w:pPr>
        <w:ind w:left="284" w:firstLine="425"/>
        <w:jc w:val="both"/>
        <w:rPr>
          <w:b/>
          <w:sz w:val="20"/>
        </w:rPr>
      </w:pPr>
      <w:r w:rsidRPr="003C10D0">
        <w:rPr>
          <w:rStyle w:val="y2iqfc"/>
          <w:color w:val="000000" w:themeColor="text1"/>
          <w:sz w:val="20"/>
          <w:lang w:val="en"/>
        </w:rPr>
        <w:t>Based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on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horizontal</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and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vertical</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mathematization,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approaches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in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mathematics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education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can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be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divided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into</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four</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types,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namely</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mechanistic,</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empirical,</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structuralistic,</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and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realistic.</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First,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mechanistic</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approach,</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which</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is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traditional</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approach</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and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is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based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on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what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is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known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from</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one's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own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experience</w:t>
      </w:r>
      <w:r w:rsidR="00B037E8" w:rsidRPr="00B037E8">
        <w:rPr>
          <w:rStyle w:val="y2iqfc"/>
          <w:color w:val="FFFFFF" w:themeColor="background1"/>
          <w:sz w:val="4"/>
          <w:lang w:val="en"/>
        </w:rPr>
        <w:t xml:space="preserve">   </w:t>
      </w:r>
      <w:proofErr w:type="gramStart"/>
      <w:r w:rsidR="00B037E8" w:rsidRPr="00B037E8">
        <w:rPr>
          <w:rStyle w:val="y2iqfc"/>
          <w:color w:val="FFFFFF" w:themeColor="background1"/>
          <w:sz w:val="4"/>
          <w:lang w:val="en"/>
        </w:rPr>
        <w:t>a</w:t>
      </w:r>
      <w:r w:rsidR="00765F25" w:rsidRPr="00765F25">
        <w:rPr>
          <w:rStyle w:val="y2iqfc"/>
          <w:color w:val="FFFFFF" w:themeColor="background1"/>
          <w:sz w:val="2"/>
          <w:lang w:val="en"/>
        </w:rPr>
        <w:t>1</w:t>
      </w:r>
      <w:r w:rsidRPr="003C10D0">
        <w:rPr>
          <w:rStyle w:val="y2iqfc"/>
          <w:color w:val="000000" w:themeColor="text1"/>
          <w:sz w:val="20"/>
          <w:lang w:val="en"/>
        </w:rPr>
        <w:t>(</w:t>
      </w:r>
      <w:proofErr w:type="gramEnd"/>
      <w:r w:rsidRPr="003C10D0">
        <w:rPr>
          <w:rStyle w:val="y2iqfc"/>
          <w:color w:val="000000" w:themeColor="text1"/>
          <w:sz w:val="20"/>
          <w:lang w:val="en"/>
        </w:rPr>
        <w:t>starting</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from</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simple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to</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more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complex).</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In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this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approach,</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humans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are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considered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machines.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Neither</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type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of</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mathematization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is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used.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Second,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empirical</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approach,</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which</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is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approach</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where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mathematical</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concepts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are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not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taught,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and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students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are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expected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to</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be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able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to</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find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them</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through</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horizontal</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mathematization.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Third,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structuralistic</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approach,</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which</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is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approach</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that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uses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formal</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system,</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for</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example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teaching</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long</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way</w:t>
      </w:r>
      <w:r w:rsidR="00B037E8" w:rsidRPr="00B037E8">
        <w:rPr>
          <w:rStyle w:val="y2iqfc"/>
          <w:color w:val="FFFFFF" w:themeColor="background1"/>
          <w:sz w:val="4"/>
          <w:lang w:val="en"/>
        </w:rPr>
        <w:t xml:space="preserve">   </w:t>
      </w:r>
      <w:r w:rsidR="00B037E8" w:rsidRPr="00B037E8">
        <w:rPr>
          <w:rStyle w:val="y2iqfc"/>
          <w:color w:val="FFFFFF" w:themeColor="background1"/>
          <w:sz w:val="4"/>
          <w:lang w:val="en"/>
        </w:rPr>
        <w:lastRenderedPageBreak/>
        <w:t>a</w:t>
      </w:r>
      <w:r w:rsidR="00765F25" w:rsidRPr="00765F25">
        <w:rPr>
          <w:rStyle w:val="y2iqfc"/>
          <w:color w:val="FFFFFF" w:themeColor="background1"/>
          <w:sz w:val="2"/>
          <w:lang w:val="en"/>
        </w:rPr>
        <w:t>1</w:t>
      </w:r>
      <w:r w:rsidRPr="003C10D0">
        <w:rPr>
          <w:rStyle w:val="y2iqfc"/>
          <w:color w:val="000000" w:themeColor="text1"/>
          <w:sz w:val="20"/>
          <w:lang w:val="en"/>
        </w:rPr>
        <w:t>addition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needs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to</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be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preceded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by</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place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values,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so</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that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concept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is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achieved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through</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vertical</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mathematization.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Fourth,</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realistic</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approach</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is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approach</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that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uses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realistic</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problems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starting</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point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for</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learning.</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Through</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horizontal</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and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vertical</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mathematization</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activities,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students</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are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expected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to</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be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able</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to</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find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and</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construct</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mathematical</w:t>
      </w:r>
      <w:r w:rsidR="00B037E8" w:rsidRPr="00B037E8">
        <w:rPr>
          <w:rStyle w:val="y2iqfc"/>
          <w:color w:val="FFFFFF" w:themeColor="background1"/>
          <w:sz w:val="4"/>
          <w:lang w:val="en"/>
        </w:rPr>
        <w:t xml:space="preserve">   a</w:t>
      </w:r>
      <w:r w:rsidR="00765F25" w:rsidRPr="00765F25">
        <w:rPr>
          <w:rStyle w:val="y2iqfc"/>
          <w:color w:val="FFFFFF" w:themeColor="background1"/>
          <w:sz w:val="2"/>
          <w:lang w:val="en"/>
        </w:rPr>
        <w:t>1</w:t>
      </w:r>
      <w:r w:rsidRPr="003C10D0">
        <w:rPr>
          <w:rStyle w:val="y2iqfc"/>
          <w:color w:val="000000" w:themeColor="text1"/>
          <w:sz w:val="20"/>
          <w:lang w:val="en"/>
        </w:rPr>
        <w:t>concepts.</w:t>
      </w:r>
    </w:p>
    <w:p w14:paraId="46541F77" w14:textId="721E584F" w:rsidR="008A7FA2" w:rsidRPr="00A61876" w:rsidRDefault="008A7FA2" w:rsidP="00A61876">
      <w:pPr>
        <w:pStyle w:val="Paragraphnumbered"/>
        <w:spacing w:before="120" w:after="120"/>
        <w:ind w:left="284" w:hanging="284"/>
        <w:rPr>
          <w:b/>
        </w:rPr>
      </w:pPr>
      <w:r w:rsidRPr="00A61876">
        <w:rPr>
          <w:b/>
        </w:rPr>
        <w:t>Direct</w:t>
      </w:r>
      <w:r w:rsidR="00B037E8" w:rsidRPr="00B037E8">
        <w:rPr>
          <w:color w:val="FFFFFF" w:themeColor="background1"/>
          <w:sz w:val="4"/>
        </w:rPr>
        <w:t xml:space="preserve">   a</w:t>
      </w:r>
      <w:r w:rsidR="00765F25" w:rsidRPr="00765F25">
        <w:rPr>
          <w:color w:val="FFFFFF" w:themeColor="background1"/>
          <w:sz w:val="2"/>
        </w:rPr>
        <w:t>1</w:t>
      </w:r>
      <w:r w:rsidRPr="00A61876">
        <w:rPr>
          <w:b/>
        </w:rPr>
        <w:t>Learning</w:t>
      </w:r>
      <w:r w:rsidR="00B037E8" w:rsidRPr="00B037E8">
        <w:rPr>
          <w:color w:val="FFFFFF" w:themeColor="background1"/>
          <w:sz w:val="4"/>
        </w:rPr>
        <w:t xml:space="preserve">   a</w:t>
      </w:r>
      <w:r w:rsidR="00765F25" w:rsidRPr="00765F25">
        <w:rPr>
          <w:color w:val="FFFFFF" w:themeColor="background1"/>
          <w:sz w:val="2"/>
        </w:rPr>
        <w:t>1</w:t>
      </w:r>
      <w:r w:rsidRPr="00A61876">
        <w:rPr>
          <w:b/>
        </w:rPr>
        <w:t>(Direct</w:t>
      </w:r>
      <w:r w:rsidR="00B037E8" w:rsidRPr="00B037E8">
        <w:rPr>
          <w:color w:val="FFFFFF" w:themeColor="background1"/>
          <w:sz w:val="4"/>
        </w:rPr>
        <w:t xml:space="preserve">   a</w:t>
      </w:r>
      <w:r w:rsidR="00765F25" w:rsidRPr="00765F25">
        <w:rPr>
          <w:color w:val="FFFFFF" w:themeColor="background1"/>
          <w:sz w:val="2"/>
        </w:rPr>
        <w:t>1</w:t>
      </w:r>
      <w:r w:rsidRPr="00A61876">
        <w:rPr>
          <w:b/>
        </w:rPr>
        <w:t>Instruction)</w:t>
      </w:r>
      <w:r w:rsidR="00B037E8" w:rsidRPr="00B037E8">
        <w:rPr>
          <w:color w:val="FFFFFF" w:themeColor="background1"/>
          <w:sz w:val="4"/>
        </w:rPr>
        <w:t xml:space="preserve">   a</w:t>
      </w:r>
      <w:r w:rsidR="00765F25" w:rsidRPr="00765F25">
        <w:rPr>
          <w:color w:val="FFFFFF" w:themeColor="background1"/>
          <w:sz w:val="2"/>
        </w:rPr>
        <w:t>1</w:t>
      </w:r>
      <w:r w:rsidR="00594AD3" w:rsidRPr="00A61876">
        <w:rPr>
          <w:b/>
        </w:rPr>
        <w:t>Model</w:t>
      </w:r>
    </w:p>
    <w:p w14:paraId="3D85BD61" w14:textId="6BE0BCF3" w:rsidR="003250F9" w:rsidRDefault="003250F9" w:rsidP="003250F9">
      <w:pPr>
        <w:pStyle w:val="Paragraphnumbered"/>
        <w:numPr>
          <w:ilvl w:val="0"/>
          <w:numId w:val="0"/>
        </w:numPr>
        <w:ind w:left="284" w:firstLine="425"/>
        <w:rPr>
          <w:rStyle w:val="y2iqfc"/>
          <w:lang w:val="en"/>
        </w:rPr>
      </w:pPr>
      <w:r>
        <w:rPr>
          <w:rStyle w:val="y2iqfc"/>
          <w:lang w:val="en"/>
        </w:rPr>
        <w:t>The direct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learning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model,</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according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to</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Kardi</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&amp;</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Nur</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(2012:</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3)</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has</w:t>
      </w:r>
      <w:r w:rsidR="00B037E8" w:rsidRPr="00B037E8">
        <w:rPr>
          <w:rStyle w:val="y2iqfc"/>
          <w:color w:val="FFFFFF" w:themeColor="background1"/>
          <w:sz w:val="4"/>
          <w:lang w:val="en"/>
        </w:rPr>
        <w:t xml:space="preserve">   a</w:t>
      </w:r>
      <w:r w:rsidR="00D72737" w:rsidRPr="00D72737">
        <w:rPr>
          <w:rStyle w:val="y2iqfc"/>
          <w:color w:val="FFFFFF" w:themeColor="background1"/>
          <w:sz w:val="4"/>
          <w:lang w:val="en"/>
        </w:rPr>
        <w:t xml:space="preserve"> a</w:t>
      </w:r>
      <w:r w:rsidR="00E62349" w:rsidRPr="00E62349">
        <w:rPr>
          <w:rStyle w:val="y2iqfc"/>
          <w:color w:val="FFFFFF" w:themeColor="background1"/>
          <w:sz w:val="2"/>
          <w:lang w:val="en"/>
        </w:rPr>
        <w:t>11</w:t>
      </w:r>
      <w:r>
        <w:rPr>
          <w:rStyle w:val="y2iqfc"/>
          <w:lang w:val="en"/>
        </w:rPr>
        <w:t>the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11</w:t>
      </w:r>
      <w:r>
        <w:rPr>
          <w:rStyle w:val="y2iqfc"/>
          <w:lang w:val="en"/>
        </w:rPr>
        <w:t>following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11</w:t>
      </w:r>
      <w:r>
        <w:rPr>
          <w:rStyle w:val="y2iqfc"/>
          <w:lang w:val="en"/>
        </w:rPr>
        <w:t>characteristics: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(1)</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the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existence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of</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learning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objectives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and</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the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influence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of</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the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model</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on</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students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including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learning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assessment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procedures;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(2)</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syntax</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or</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overall</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pattern</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and</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flow</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of</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learning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activities;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and</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(3)</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the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management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system</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and</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model</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learning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environment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needed</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for</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certain</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learning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activities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to</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take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place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successfully.</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The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definition</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of</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direct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learning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according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to</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Amri</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&amp;</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Ahmadi</w:t>
      </w:r>
      <w:r w:rsidR="00B037E8" w:rsidRPr="00B037E8">
        <w:rPr>
          <w:rStyle w:val="y2iqfc"/>
          <w:color w:val="FFFFFF" w:themeColor="background1"/>
          <w:sz w:val="4"/>
          <w:lang w:val="en"/>
        </w:rPr>
        <w:t xml:space="preserve">   </w:t>
      </w:r>
      <w:proofErr w:type="gramStart"/>
      <w:r w:rsidR="00B037E8" w:rsidRPr="00B037E8">
        <w:rPr>
          <w:rStyle w:val="y2iqfc"/>
          <w:color w:val="FFFFFF" w:themeColor="background1"/>
          <w:sz w:val="4"/>
          <w:lang w:val="en"/>
        </w:rPr>
        <w:t>a</w:t>
      </w:r>
      <w:r w:rsidR="00E62349" w:rsidRPr="00E62349">
        <w:rPr>
          <w:rStyle w:val="y2iqfc"/>
          <w:color w:val="FFFFFF" w:themeColor="background1"/>
          <w:sz w:val="2"/>
          <w:lang w:val="en"/>
        </w:rPr>
        <w:t>1</w:t>
      </w:r>
      <w:r>
        <w:rPr>
          <w:rStyle w:val="y2iqfc"/>
          <w:lang w:val="en"/>
        </w:rPr>
        <w:t>(</w:t>
      </w:r>
      <w:proofErr w:type="gramEnd"/>
      <w:r>
        <w:rPr>
          <w:rStyle w:val="y2iqfc"/>
          <w:lang w:val="en"/>
        </w:rPr>
        <w:t>2014:</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39)</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states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that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the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direct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learning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model</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(Direct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Instruction)</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is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teaching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model</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specifically</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designed</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to</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develop</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student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learning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about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procedural</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knowledge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and</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declarative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knowledge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that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is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well</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structured</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and</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can</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be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learned</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step</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by</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step.</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What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is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meant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by</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declarative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knowledge</w:t>
      </w:r>
      <w:r w:rsidR="00B037E8" w:rsidRPr="00B037E8">
        <w:rPr>
          <w:rStyle w:val="y2iqfc"/>
          <w:color w:val="FFFFFF" w:themeColor="background1"/>
          <w:sz w:val="4"/>
          <w:lang w:val="en"/>
        </w:rPr>
        <w:t xml:space="preserve">   </w:t>
      </w:r>
      <w:proofErr w:type="gramStart"/>
      <w:r w:rsidR="00B037E8" w:rsidRPr="00B037E8">
        <w:rPr>
          <w:rStyle w:val="y2iqfc"/>
          <w:color w:val="FFFFFF" w:themeColor="background1"/>
          <w:sz w:val="4"/>
          <w:lang w:val="en"/>
        </w:rPr>
        <w:t>a</w:t>
      </w:r>
      <w:r w:rsidR="00E62349" w:rsidRPr="00E62349">
        <w:rPr>
          <w:rStyle w:val="y2iqfc"/>
          <w:color w:val="FFFFFF" w:themeColor="background1"/>
          <w:sz w:val="2"/>
          <w:lang w:val="en"/>
        </w:rPr>
        <w:t>1</w:t>
      </w:r>
      <w:r>
        <w:rPr>
          <w:rStyle w:val="y2iqfc"/>
          <w:lang w:val="en"/>
        </w:rPr>
        <w:t>(</w:t>
      </w:r>
      <w:proofErr w:type="gramEnd"/>
      <w:r>
        <w:rPr>
          <w:rStyle w:val="y2iqfc"/>
          <w:lang w:val="en"/>
        </w:rPr>
        <w:t>can</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be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expressed</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in</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words)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is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knowledge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about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something,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while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procedural</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knowledge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is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knowledge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about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how</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to</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do</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something.</w:t>
      </w:r>
    </w:p>
    <w:p w14:paraId="51ADA479" w14:textId="7C15C6F8" w:rsidR="003250F9" w:rsidRDefault="003250F9" w:rsidP="003250F9">
      <w:pPr>
        <w:pStyle w:val="Paragraphnumbered"/>
        <w:numPr>
          <w:ilvl w:val="0"/>
          <w:numId w:val="0"/>
        </w:numPr>
        <w:ind w:left="284" w:firstLine="425"/>
      </w:pPr>
      <w:proofErr w:type="spellStart"/>
      <w:r>
        <w:rPr>
          <w:rStyle w:val="y2iqfc"/>
          <w:lang w:val="en"/>
        </w:rPr>
        <w:t>Arends</w:t>
      </w:r>
      <w:proofErr w:type="spellEnd"/>
      <w:r w:rsidR="00B037E8" w:rsidRPr="00B037E8">
        <w:rPr>
          <w:rStyle w:val="y2iqfc"/>
          <w:color w:val="FFFFFF" w:themeColor="background1"/>
          <w:sz w:val="4"/>
          <w:lang w:val="en"/>
        </w:rPr>
        <w:t xml:space="preserve">   </w:t>
      </w:r>
      <w:proofErr w:type="gramStart"/>
      <w:r w:rsidR="00B037E8" w:rsidRPr="00B037E8">
        <w:rPr>
          <w:rStyle w:val="y2iqfc"/>
          <w:color w:val="FFFFFF" w:themeColor="background1"/>
          <w:sz w:val="4"/>
          <w:lang w:val="en"/>
        </w:rPr>
        <w:t>a</w:t>
      </w:r>
      <w:r w:rsidR="00E62349" w:rsidRPr="00E62349">
        <w:rPr>
          <w:rStyle w:val="y2iqfc"/>
          <w:color w:val="FFFFFF" w:themeColor="background1"/>
          <w:sz w:val="2"/>
          <w:lang w:val="en"/>
        </w:rPr>
        <w:t>1</w:t>
      </w:r>
      <w:r>
        <w:rPr>
          <w:rStyle w:val="y2iqfc"/>
          <w:lang w:val="en"/>
        </w:rPr>
        <w:t>(</w:t>
      </w:r>
      <w:proofErr w:type="gramEnd"/>
      <w:r>
        <w:rPr>
          <w:rStyle w:val="y2iqfc"/>
          <w:lang w:val="en"/>
        </w:rPr>
        <w:t>2012:</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49),</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said:</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"The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direct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instruction</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model</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was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specifically</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designed</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to</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promote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student learning of procedural knowledge and declarative that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is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well</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structured</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and</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can</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be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taught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in</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step-by-step</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fashion".</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According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to</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Arends, it was explained that the direct learning model was developed specifically</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to</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improve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the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learning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process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of</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students,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especially</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in</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terms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of</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understanding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something</w:t>
      </w:r>
      <w:r w:rsidR="00B037E8" w:rsidRPr="00B037E8">
        <w:rPr>
          <w:rStyle w:val="y2iqfc"/>
          <w:color w:val="FFFFFF" w:themeColor="background1"/>
          <w:sz w:val="4"/>
          <w:lang w:val="en"/>
        </w:rPr>
        <w:t xml:space="preserve">   </w:t>
      </w:r>
      <w:proofErr w:type="gramStart"/>
      <w:r w:rsidR="00B037E8" w:rsidRPr="00B037E8">
        <w:rPr>
          <w:rStyle w:val="y2iqfc"/>
          <w:color w:val="FFFFFF" w:themeColor="background1"/>
          <w:sz w:val="4"/>
          <w:lang w:val="en"/>
        </w:rPr>
        <w:t>a</w:t>
      </w:r>
      <w:r w:rsidR="00E62349" w:rsidRPr="00E62349">
        <w:rPr>
          <w:rStyle w:val="y2iqfc"/>
          <w:color w:val="FFFFFF" w:themeColor="background1"/>
          <w:sz w:val="2"/>
          <w:lang w:val="en"/>
        </w:rPr>
        <w:t>1</w:t>
      </w:r>
      <w:r>
        <w:rPr>
          <w:rStyle w:val="y2iqfc"/>
          <w:lang w:val="en"/>
        </w:rPr>
        <w:t>(</w:t>
      </w:r>
      <w:proofErr w:type="gramEnd"/>
      <w:r>
        <w:rPr>
          <w:rStyle w:val="y2iqfc"/>
          <w:lang w:val="en"/>
        </w:rPr>
        <w:t>knowledge)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and</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explaining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it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in</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full</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according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to</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procedural</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knowledge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and</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declarative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knowledge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that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is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taught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in</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stages.</w:t>
      </w:r>
    </w:p>
    <w:p w14:paraId="2C51295B" w14:textId="60767E1A" w:rsidR="001146DC" w:rsidRPr="001146DC" w:rsidRDefault="003250F9" w:rsidP="000A3279">
      <w:pPr>
        <w:pStyle w:val="Paragraphnumbered"/>
        <w:numPr>
          <w:ilvl w:val="0"/>
          <w:numId w:val="0"/>
        </w:numPr>
        <w:ind w:left="284" w:firstLine="425"/>
      </w:pPr>
      <w:r>
        <w:t>The</w:t>
      </w:r>
      <w:r w:rsidR="00B037E8" w:rsidRPr="00B037E8">
        <w:rPr>
          <w:color w:val="FFFFFF" w:themeColor="background1"/>
          <w:sz w:val="4"/>
        </w:rPr>
        <w:t xml:space="preserve">   a</w:t>
      </w:r>
      <w:r w:rsidR="00E62349" w:rsidRPr="00E62349">
        <w:rPr>
          <w:color w:val="FFFFFF" w:themeColor="background1"/>
          <w:sz w:val="2"/>
        </w:rPr>
        <w:t>1</w:t>
      </w:r>
      <w:r>
        <w:t>direct</w:t>
      </w:r>
      <w:r w:rsidR="00B037E8" w:rsidRPr="00B037E8">
        <w:rPr>
          <w:color w:val="FFFFFF" w:themeColor="background1"/>
          <w:sz w:val="4"/>
        </w:rPr>
        <w:t xml:space="preserve">   a</w:t>
      </w:r>
      <w:r w:rsidR="00E62349" w:rsidRPr="00E62349">
        <w:rPr>
          <w:color w:val="FFFFFF" w:themeColor="background1"/>
          <w:sz w:val="2"/>
        </w:rPr>
        <w:t>1</w:t>
      </w:r>
      <w:r>
        <w:t>instruction</w:t>
      </w:r>
      <w:r w:rsidR="000A3279" w:rsidRPr="000A3279">
        <w:t>,</w:t>
      </w:r>
      <w:r w:rsidR="00B037E8" w:rsidRPr="00B037E8">
        <w:rPr>
          <w:color w:val="FFFFFF" w:themeColor="background1"/>
          <w:sz w:val="4"/>
        </w:rPr>
        <w:t xml:space="preserve">   a</w:t>
      </w:r>
      <w:r w:rsidR="00E62349" w:rsidRPr="00E62349">
        <w:rPr>
          <w:color w:val="FFFFFF" w:themeColor="background1"/>
          <w:sz w:val="2"/>
        </w:rPr>
        <w:t>1</w:t>
      </w:r>
      <w:r>
        <w:t>according</w:t>
      </w:r>
      <w:r w:rsidR="00B037E8" w:rsidRPr="00B037E8">
        <w:rPr>
          <w:color w:val="FFFFFF" w:themeColor="background1"/>
          <w:sz w:val="4"/>
        </w:rPr>
        <w:t xml:space="preserve">   a</w:t>
      </w:r>
      <w:r w:rsidR="00E62349" w:rsidRPr="00E62349">
        <w:rPr>
          <w:color w:val="FFFFFF" w:themeColor="background1"/>
          <w:sz w:val="2"/>
        </w:rPr>
        <w:t>1</w:t>
      </w:r>
      <w:r>
        <w:t>to</w:t>
      </w:r>
      <w:r w:rsidR="00B037E8" w:rsidRPr="00B037E8">
        <w:rPr>
          <w:color w:val="FFFFFF" w:themeColor="background1"/>
          <w:sz w:val="4"/>
        </w:rPr>
        <w:t xml:space="preserve">   a</w:t>
      </w:r>
      <w:r w:rsidR="00E62349" w:rsidRPr="00E62349">
        <w:rPr>
          <w:color w:val="FFFFFF" w:themeColor="background1"/>
          <w:sz w:val="2"/>
        </w:rPr>
        <w:t>1</w:t>
      </w:r>
      <w:r w:rsidR="000A3279" w:rsidRPr="000A3279">
        <w:rPr>
          <w:lang w:val="id-ID"/>
        </w:rPr>
        <w:t>Goos</w:t>
      </w:r>
      <w:r w:rsidR="00B037E8" w:rsidRPr="00B037E8">
        <w:rPr>
          <w:color w:val="FFFFFF" w:themeColor="background1"/>
          <w:sz w:val="4"/>
        </w:rPr>
        <w:t xml:space="preserve">   a</w:t>
      </w:r>
      <w:r w:rsidR="00E62349" w:rsidRPr="00E62349">
        <w:rPr>
          <w:color w:val="FFFFFF" w:themeColor="background1"/>
          <w:sz w:val="2"/>
        </w:rPr>
        <w:t>1</w:t>
      </w:r>
      <w:r w:rsidR="000A3279" w:rsidRPr="000A3279">
        <w:t>(2004:</w:t>
      </w:r>
      <w:r w:rsidR="00B037E8" w:rsidRPr="00B037E8">
        <w:rPr>
          <w:color w:val="FFFFFF" w:themeColor="background1"/>
          <w:sz w:val="4"/>
        </w:rPr>
        <w:t xml:space="preserve">   a</w:t>
      </w:r>
      <w:r w:rsidR="00E62349" w:rsidRPr="00E62349">
        <w:rPr>
          <w:color w:val="FFFFFF" w:themeColor="background1"/>
          <w:sz w:val="2"/>
        </w:rPr>
        <w:t>1</w:t>
      </w:r>
      <w:r w:rsidR="000A3279" w:rsidRPr="000A3279">
        <w:t>259)</w:t>
      </w:r>
      <w:r w:rsidR="00B037E8" w:rsidRPr="00B037E8">
        <w:rPr>
          <w:color w:val="FFFFFF" w:themeColor="background1"/>
          <w:sz w:val="4"/>
        </w:rPr>
        <w:t xml:space="preserve">   a</w:t>
      </w:r>
      <w:r w:rsidR="00E62349" w:rsidRPr="00E62349">
        <w:rPr>
          <w:color w:val="FFFFFF" w:themeColor="background1"/>
          <w:sz w:val="2"/>
        </w:rPr>
        <w:t>1</w:t>
      </w:r>
      <w:r>
        <w:t>is</w:t>
      </w:r>
      <w:r w:rsidR="00B037E8" w:rsidRPr="00B037E8">
        <w:rPr>
          <w:color w:val="FFFFFF" w:themeColor="background1"/>
          <w:sz w:val="4"/>
        </w:rPr>
        <w:t xml:space="preserve">   a</w:t>
      </w:r>
      <w:r w:rsidR="00E62349" w:rsidRPr="00E62349">
        <w:rPr>
          <w:color w:val="FFFFFF" w:themeColor="background1"/>
          <w:sz w:val="2"/>
        </w:rPr>
        <w:t>1</w:t>
      </w:r>
      <w:r>
        <w:t>defined</w:t>
      </w:r>
      <w:r w:rsidR="00B037E8" w:rsidRPr="00B037E8">
        <w:rPr>
          <w:color w:val="FFFFFF" w:themeColor="background1"/>
          <w:sz w:val="4"/>
        </w:rPr>
        <w:t xml:space="preserve">   a</w:t>
      </w:r>
      <w:r w:rsidR="00E62349" w:rsidRPr="00E62349">
        <w:rPr>
          <w:color w:val="FFFFFF" w:themeColor="background1"/>
          <w:sz w:val="2"/>
        </w:rPr>
        <w:t>1</w:t>
      </w:r>
      <w:r>
        <w:t>as</w:t>
      </w:r>
      <w:r w:rsidR="00B037E8" w:rsidRPr="00B037E8">
        <w:rPr>
          <w:color w:val="FFFFFF" w:themeColor="background1"/>
          <w:sz w:val="4"/>
        </w:rPr>
        <w:t xml:space="preserve">   a</w:t>
      </w:r>
      <w:r w:rsidR="00E62349" w:rsidRPr="00E62349">
        <w:rPr>
          <w:color w:val="FFFFFF" w:themeColor="background1"/>
          <w:sz w:val="2"/>
        </w:rPr>
        <w:t>1</w:t>
      </w:r>
      <w:r>
        <w:t>follows</w:t>
      </w:r>
      <w:r w:rsidR="000A3279" w:rsidRPr="000A3279">
        <w:t>:</w:t>
      </w:r>
      <w:r w:rsidR="00E62349" w:rsidRPr="00E62349">
        <w:rPr>
          <w:color w:val="FFFFFF" w:themeColor="background1"/>
          <w:sz w:val="2"/>
        </w:rPr>
        <w:t xml:space="preserve">  1</w:t>
      </w:r>
      <w:r w:rsidR="000A3279" w:rsidRPr="000A3279">
        <w:t>“…</w:t>
      </w:r>
      <w:r w:rsidR="000A3279" w:rsidRPr="000A3279">
        <w:rPr>
          <w:i/>
        </w:rPr>
        <w:t>in</w:t>
      </w:r>
      <w:r w:rsidR="000A3279" w:rsidRPr="000A3279">
        <w:t xml:space="preserve"> </w:t>
      </w:r>
      <w:r w:rsidR="000A3279" w:rsidRPr="000A3279">
        <w:rPr>
          <w:i/>
        </w:rPr>
        <w:t xml:space="preserve">Mathematics classroom using a </w:t>
      </w:r>
      <w:proofErr w:type="spellStart"/>
      <w:r w:rsidR="000A3279" w:rsidRPr="000A3279">
        <w:rPr>
          <w:i/>
        </w:rPr>
        <w:t>tradisional</w:t>
      </w:r>
      <w:proofErr w:type="spellEnd"/>
      <w:r w:rsidR="000A3279" w:rsidRPr="000A3279">
        <w:rPr>
          <w:i/>
        </w:rPr>
        <w:t xml:space="preserve">, textbook-dominated approach, effective participation involves students in listening to and </w:t>
      </w:r>
      <w:proofErr w:type="spellStart"/>
      <w:r w:rsidR="000A3279" w:rsidRPr="000A3279">
        <w:rPr>
          <w:i/>
        </w:rPr>
        <w:t>wacthing</w:t>
      </w:r>
      <w:proofErr w:type="spellEnd"/>
      <w:r w:rsidR="000A3279" w:rsidRPr="000A3279">
        <w:rPr>
          <w:i/>
        </w:rPr>
        <w:t xml:space="preserve"> the teacher demonstrate mathematical procedures, and then practicing what was demonstrated by completing textbook exercise</w:t>
      </w:r>
      <w:r>
        <w:rPr>
          <w:i/>
        </w:rPr>
        <w:t>.</w:t>
      </w:r>
      <w:r w:rsidR="000A3279" w:rsidRPr="000A3279">
        <w:rPr>
          <w:i/>
        </w:rPr>
        <w:t>”</w:t>
      </w:r>
      <w:r>
        <w:rPr>
          <w:i/>
        </w:rPr>
        <w:t xml:space="preserve"> </w:t>
      </w:r>
      <w:r>
        <w:rPr>
          <w:rStyle w:val="y2iqfc"/>
          <w:lang w:val="en"/>
        </w:rPr>
        <w:t xml:space="preserve">From this </w:t>
      </w:r>
      <w:r w:rsidR="00E62349">
        <w:rPr>
          <w:rStyle w:val="y2iqfc"/>
          <w:lang w:val="en"/>
        </w:rPr>
        <w:t>definiti</w:t>
      </w:r>
      <w:r>
        <w:rPr>
          <w:rStyle w:val="y2iqfc"/>
          <w:lang w:val="en"/>
        </w:rPr>
        <w:t xml:space="preserve">on, the </w:t>
      </w:r>
      <w:proofErr w:type="gramStart"/>
      <w:r>
        <w:rPr>
          <w:rStyle w:val="y2iqfc"/>
          <w:lang w:val="en"/>
        </w:rPr>
        <w:t>traditional</w:t>
      </w:r>
      <w:r w:rsidR="00E62349" w:rsidRPr="00E62349">
        <w:rPr>
          <w:rStyle w:val="y2iqfc"/>
          <w:color w:val="FFFFFF" w:themeColor="background1"/>
          <w:sz w:val="2"/>
          <w:lang w:val="en"/>
        </w:rPr>
        <w:t xml:space="preserve">  1</w:t>
      </w:r>
      <w:r>
        <w:rPr>
          <w:rStyle w:val="y2iqfc"/>
          <w:lang w:val="en"/>
        </w:rPr>
        <w:t>learning</w:t>
      </w:r>
      <w:proofErr w:type="gramEnd"/>
      <w:r w:rsidR="00E62349" w:rsidRPr="00E62349">
        <w:rPr>
          <w:rStyle w:val="y2iqfc"/>
          <w:color w:val="FFFFFF" w:themeColor="background1"/>
          <w:sz w:val="2"/>
          <w:lang w:val="en"/>
        </w:rPr>
        <w:t xml:space="preserve">  1</w:t>
      </w:r>
      <w:r>
        <w:rPr>
          <w:rStyle w:val="y2iqfc"/>
          <w:lang w:val="en"/>
        </w:rPr>
        <w:t>process</w:t>
      </w:r>
      <w:r w:rsidR="00E62349" w:rsidRPr="00E62349">
        <w:rPr>
          <w:rStyle w:val="y2iqfc"/>
          <w:color w:val="FFFFFF" w:themeColor="background1"/>
          <w:sz w:val="2"/>
          <w:lang w:val="en"/>
        </w:rPr>
        <w:t xml:space="preserve">  1</w:t>
      </w:r>
      <w:r>
        <w:rPr>
          <w:rStyle w:val="y2iqfc"/>
          <w:lang w:val="en"/>
        </w:rPr>
        <w:t>is</w:t>
      </w:r>
      <w:r w:rsidR="00E62349" w:rsidRPr="00E62349">
        <w:rPr>
          <w:rStyle w:val="y2iqfc"/>
          <w:color w:val="FFFFFF" w:themeColor="background1"/>
          <w:sz w:val="2"/>
          <w:lang w:val="en"/>
        </w:rPr>
        <w:t xml:space="preserve">  1</w:t>
      </w:r>
      <w:r>
        <w:rPr>
          <w:rStyle w:val="y2iqfc"/>
          <w:lang w:val="en"/>
        </w:rPr>
        <w:t>a</w:t>
      </w:r>
      <w:r w:rsidR="00E62349" w:rsidRPr="00E62349">
        <w:rPr>
          <w:rStyle w:val="y2iqfc"/>
          <w:color w:val="FFFFFF" w:themeColor="background1"/>
          <w:sz w:val="2"/>
          <w:lang w:val="en"/>
        </w:rPr>
        <w:t xml:space="preserve">  1</w:t>
      </w:r>
      <w:r>
        <w:rPr>
          <w:rStyle w:val="y2iqfc"/>
          <w:lang w:val="en"/>
        </w:rPr>
        <w:t>learning</w:t>
      </w:r>
      <w:r w:rsidR="00E62349" w:rsidRPr="00E62349">
        <w:rPr>
          <w:rStyle w:val="y2iqfc"/>
          <w:color w:val="FFFFFF" w:themeColor="background1"/>
          <w:sz w:val="2"/>
          <w:lang w:val="en"/>
        </w:rPr>
        <w:t xml:space="preserve">  1</w:t>
      </w:r>
      <w:r>
        <w:rPr>
          <w:rStyle w:val="y2iqfc"/>
          <w:lang w:val="en"/>
        </w:rPr>
        <w:t>process</w:t>
      </w:r>
      <w:r w:rsidR="00E62349" w:rsidRPr="00E62349">
        <w:rPr>
          <w:rStyle w:val="y2iqfc"/>
          <w:color w:val="FFFFFF" w:themeColor="background1"/>
          <w:sz w:val="2"/>
          <w:lang w:val="en"/>
        </w:rPr>
        <w:t xml:space="preserve">  1</w:t>
      </w:r>
      <w:r>
        <w:rPr>
          <w:rStyle w:val="y2iqfc"/>
          <w:lang w:val="en"/>
        </w:rPr>
        <w:t>that</w:t>
      </w:r>
      <w:r w:rsidR="00E62349" w:rsidRPr="00E62349">
        <w:rPr>
          <w:rStyle w:val="y2iqfc"/>
          <w:color w:val="FFFFFF" w:themeColor="background1"/>
          <w:sz w:val="2"/>
          <w:lang w:val="en"/>
        </w:rPr>
        <w:t xml:space="preserve">  1</w:t>
      </w:r>
      <w:r>
        <w:rPr>
          <w:rStyle w:val="y2iqfc"/>
          <w:lang w:val="en"/>
        </w:rPr>
        <w:t>relies</w:t>
      </w:r>
      <w:r w:rsidR="00E62349" w:rsidRPr="00E62349">
        <w:rPr>
          <w:rStyle w:val="y2iqfc"/>
          <w:color w:val="FFFFFF" w:themeColor="background1"/>
          <w:sz w:val="2"/>
          <w:lang w:val="en"/>
        </w:rPr>
        <w:t xml:space="preserve">  1</w:t>
      </w:r>
      <w:r>
        <w:rPr>
          <w:rStyle w:val="y2iqfc"/>
          <w:lang w:val="en"/>
        </w:rPr>
        <w:t>on</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books,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students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only</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see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and</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hear</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the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teacher</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teaching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mathematical</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procedures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and</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finally</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students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do</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the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exercises.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The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implementation</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of</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direct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learning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is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usually</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classical,</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namely</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the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teacher</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delivers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subject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matter</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to</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number</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of</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students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simultaneously</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the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same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time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and</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place.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Because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the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teacher's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learning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model</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is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more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dominant,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students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tend</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to</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be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passive,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lack</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the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opportunity</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to</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develop</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their</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creativity.</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Thus,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direct</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learning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is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seen</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as</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incompatible</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with</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learning</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based</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on</w:t>
      </w:r>
      <w:r w:rsidR="00B037E8" w:rsidRPr="00B037E8">
        <w:rPr>
          <w:rStyle w:val="y2iqfc"/>
          <w:color w:val="FFFFFF" w:themeColor="background1"/>
          <w:sz w:val="4"/>
          <w:lang w:val="en"/>
        </w:rPr>
        <w:t xml:space="preserve">   a</w:t>
      </w:r>
      <w:r w:rsidR="00E62349" w:rsidRPr="00E62349">
        <w:rPr>
          <w:rStyle w:val="y2iqfc"/>
          <w:color w:val="FFFFFF" w:themeColor="background1"/>
          <w:sz w:val="2"/>
          <w:lang w:val="en"/>
        </w:rPr>
        <w:t>1</w:t>
      </w:r>
      <w:r>
        <w:rPr>
          <w:rStyle w:val="y2iqfc"/>
          <w:lang w:val="en"/>
        </w:rPr>
        <w:t>constructivism.</w:t>
      </w:r>
    </w:p>
    <w:p w14:paraId="0EE80E33" w14:textId="7CF9AB0C" w:rsidR="0048003C" w:rsidRPr="00075EA6" w:rsidRDefault="000A3279" w:rsidP="0048003C">
      <w:pPr>
        <w:pStyle w:val="Heading2"/>
      </w:pPr>
      <w:r>
        <w:t>H</w:t>
      </w:r>
      <w:r w:rsidR="00E62349">
        <w:t>y</w:t>
      </w:r>
      <w:r>
        <w:t>pot</w:t>
      </w:r>
      <w:r w:rsidR="00E62349">
        <w:t>h</w:t>
      </w:r>
      <w:r>
        <w:t>esis</w:t>
      </w:r>
    </w:p>
    <w:p w14:paraId="0A963EFD" w14:textId="77777777" w:rsidR="003250F9" w:rsidRPr="003250F9" w:rsidRDefault="003250F9" w:rsidP="003250F9">
      <w:pPr>
        <w:pStyle w:val="HTMLPreformatted"/>
        <w:ind w:firstLine="426"/>
        <w:rPr>
          <w:rFonts w:ascii="Times New Roman" w:hAnsi="Times New Roman" w:cs="Times New Roman"/>
          <w:color w:val="000000" w:themeColor="text1"/>
        </w:rPr>
      </w:pPr>
      <w:r w:rsidRPr="003250F9">
        <w:rPr>
          <w:rStyle w:val="y2iqfc"/>
          <w:rFonts w:ascii="Times New Roman" w:hAnsi="Times New Roman" w:cs="Times New Roman"/>
          <w:color w:val="000000" w:themeColor="text1"/>
          <w:lang w:val="en"/>
        </w:rPr>
        <w:t>The hypothesis that will be proven in this study is stated as follows</w:t>
      </w:r>
    </w:p>
    <w:p w14:paraId="2F8B48F2" w14:textId="77777777" w:rsidR="003250F9" w:rsidRPr="003250F9" w:rsidRDefault="003250F9" w:rsidP="003250F9">
      <w:pPr>
        <w:pStyle w:val="Paragraph"/>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
        <w:gridCol w:w="8705"/>
      </w:tblGrid>
      <w:tr w:rsidR="000A3279" w14:paraId="2FB18B0F" w14:textId="77777777" w:rsidTr="003C3499">
        <w:tc>
          <w:tcPr>
            <w:tcW w:w="366" w:type="dxa"/>
          </w:tcPr>
          <w:p w14:paraId="43B86508" w14:textId="735994B5" w:rsidR="000A3279" w:rsidRDefault="000A3279" w:rsidP="000A3279">
            <w:pPr>
              <w:pStyle w:val="Paragraph"/>
              <w:ind w:firstLine="0"/>
            </w:pPr>
            <w:r>
              <w:t>1.</w:t>
            </w:r>
          </w:p>
        </w:tc>
        <w:tc>
          <w:tcPr>
            <w:tcW w:w="8705" w:type="dxa"/>
          </w:tcPr>
          <w:p w14:paraId="1408C671" w14:textId="151BBB1B" w:rsidR="003250F9" w:rsidRDefault="003250F9" w:rsidP="003C3499">
            <w:pPr>
              <w:pStyle w:val="Paragraph"/>
              <w:ind w:firstLine="0"/>
            </w:pPr>
            <w:r>
              <w:rPr>
                <w:rStyle w:val="y2iqfc"/>
                <w:lang w:val="en"/>
              </w:rPr>
              <w:t xml:space="preserve">The learning model has </w:t>
            </w:r>
            <w:proofErr w:type="spellStart"/>
            <w:r>
              <w:rPr>
                <w:rStyle w:val="y2iqfc"/>
                <w:lang w:val="en"/>
              </w:rPr>
              <w:t>has</w:t>
            </w:r>
            <w:proofErr w:type="spellEnd"/>
            <w:r>
              <w:rPr>
                <w:rStyle w:val="y2iqfc"/>
                <w:lang w:val="en"/>
              </w:rPr>
              <w:t xml:space="preserve"> a significant effect on students' mathematics learning outcomes.</w:t>
            </w:r>
          </w:p>
        </w:tc>
      </w:tr>
      <w:tr w:rsidR="000A3279" w14:paraId="0010A770" w14:textId="77777777" w:rsidTr="003C3499">
        <w:tc>
          <w:tcPr>
            <w:tcW w:w="366" w:type="dxa"/>
          </w:tcPr>
          <w:p w14:paraId="49308628" w14:textId="4EAAC78F" w:rsidR="000A3279" w:rsidRDefault="000A3279" w:rsidP="000A3279">
            <w:pPr>
              <w:pStyle w:val="Paragraph"/>
              <w:ind w:firstLine="0"/>
            </w:pPr>
            <w:r>
              <w:t>2.</w:t>
            </w:r>
          </w:p>
        </w:tc>
        <w:tc>
          <w:tcPr>
            <w:tcW w:w="8705" w:type="dxa"/>
          </w:tcPr>
          <w:p w14:paraId="65977FD9" w14:textId="6B7D3BFB" w:rsidR="003250F9" w:rsidRDefault="003250F9" w:rsidP="000A3279">
            <w:pPr>
              <w:pStyle w:val="Paragraph"/>
              <w:ind w:firstLine="0"/>
            </w:pPr>
            <w:r>
              <w:rPr>
                <w:rStyle w:val="y2iqfc"/>
                <w:lang w:val="en"/>
              </w:rPr>
              <w:t xml:space="preserve">Van </w:t>
            </w:r>
            <w:proofErr w:type="spellStart"/>
            <w:r>
              <w:rPr>
                <w:rStyle w:val="y2iqfc"/>
                <w:lang w:val="en"/>
              </w:rPr>
              <w:t>Hiele's</w:t>
            </w:r>
            <w:proofErr w:type="spellEnd"/>
            <w:r>
              <w:rPr>
                <w:rStyle w:val="y2iqfc"/>
                <w:lang w:val="en"/>
              </w:rPr>
              <w:t xml:space="preserve"> geometric thinking ability has a significant effect on students' mathematics learning outcomes</w:t>
            </w:r>
          </w:p>
        </w:tc>
      </w:tr>
      <w:tr w:rsidR="000A3279" w14:paraId="2AD017D0" w14:textId="77777777" w:rsidTr="003C3499">
        <w:tc>
          <w:tcPr>
            <w:tcW w:w="366" w:type="dxa"/>
          </w:tcPr>
          <w:p w14:paraId="19F433FB" w14:textId="08B690B2" w:rsidR="000A3279" w:rsidRDefault="000A3279" w:rsidP="000A3279">
            <w:pPr>
              <w:pStyle w:val="Paragraph"/>
              <w:ind w:firstLine="0"/>
            </w:pPr>
            <w:r>
              <w:t>3.</w:t>
            </w:r>
          </w:p>
        </w:tc>
        <w:tc>
          <w:tcPr>
            <w:tcW w:w="8705" w:type="dxa"/>
          </w:tcPr>
          <w:p w14:paraId="487AD1D1" w14:textId="2AEF7DC5" w:rsidR="003250F9" w:rsidRDefault="003250F9" w:rsidP="003C3499">
            <w:pPr>
              <w:pStyle w:val="Paragraph"/>
              <w:ind w:firstLine="0"/>
            </w:pPr>
            <w:r>
              <w:rPr>
                <w:rStyle w:val="y2iqfc"/>
                <w:lang w:val="en"/>
              </w:rPr>
              <w:t xml:space="preserve">There is an interaction effect between the learning model and van </w:t>
            </w:r>
            <w:proofErr w:type="spellStart"/>
            <w:r>
              <w:rPr>
                <w:rStyle w:val="y2iqfc"/>
                <w:lang w:val="en"/>
              </w:rPr>
              <w:t>Hiele's</w:t>
            </w:r>
            <w:proofErr w:type="spellEnd"/>
            <w:r>
              <w:rPr>
                <w:rStyle w:val="y2iqfc"/>
                <w:lang w:val="en"/>
              </w:rPr>
              <w:t xml:space="preserve"> geometric thinking ability on students' mathematics learning outcomes</w:t>
            </w:r>
          </w:p>
        </w:tc>
      </w:tr>
      <w:tr w:rsidR="000A3279" w14:paraId="33843E5F" w14:textId="77777777" w:rsidTr="003C3499">
        <w:tc>
          <w:tcPr>
            <w:tcW w:w="366" w:type="dxa"/>
          </w:tcPr>
          <w:p w14:paraId="0C2E4282" w14:textId="5ED9A4AD" w:rsidR="000A3279" w:rsidRDefault="000A3279" w:rsidP="000A3279">
            <w:pPr>
              <w:pStyle w:val="Paragraph"/>
              <w:ind w:firstLine="0"/>
            </w:pPr>
            <w:r>
              <w:t>4.</w:t>
            </w:r>
          </w:p>
        </w:tc>
        <w:tc>
          <w:tcPr>
            <w:tcW w:w="8705" w:type="dxa"/>
          </w:tcPr>
          <w:p w14:paraId="65BA34B0" w14:textId="1123DA7B" w:rsidR="003250F9" w:rsidRDefault="003250F9" w:rsidP="00E62349">
            <w:pPr>
              <w:pStyle w:val="Paragraph"/>
              <w:ind w:firstLine="0"/>
            </w:pPr>
            <w:r>
              <w:rPr>
                <w:rStyle w:val="y2iqfc"/>
                <w:lang w:val="en"/>
              </w:rPr>
              <w:t xml:space="preserve">The transformative learning model provides better mathematics learning outcomes among the transformative learning model, the RME model, and the Direct Learning model in each classification of van </w:t>
            </w:r>
            <w:proofErr w:type="spellStart"/>
            <w:r>
              <w:rPr>
                <w:rStyle w:val="y2iqfc"/>
                <w:lang w:val="en"/>
              </w:rPr>
              <w:t>Hiele's</w:t>
            </w:r>
            <w:proofErr w:type="spellEnd"/>
            <w:r>
              <w:rPr>
                <w:rStyle w:val="y2iqfc"/>
                <w:lang w:val="en"/>
              </w:rPr>
              <w:t xml:space="preserve"> geometric thinking abilities.</w:t>
            </w:r>
          </w:p>
        </w:tc>
      </w:tr>
    </w:tbl>
    <w:p w14:paraId="79E4305B" w14:textId="5A840284" w:rsidR="00156CE2" w:rsidRDefault="00156CE2" w:rsidP="00B1000D">
      <w:pPr>
        <w:pStyle w:val="Heading1"/>
      </w:pPr>
      <w:r>
        <w:t>MET</w:t>
      </w:r>
      <w:r w:rsidR="003250F9">
        <w:t>H</w:t>
      </w:r>
      <w:r>
        <w:t>OD</w:t>
      </w:r>
      <w:r w:rsidR="003250F9">
        <w:t>S</w:t>
      </w:r>
    </w:p>
    <w:p w14:paraId="472902F6" w14:textId="77777777" w:rsidR="00066B31" w:rsidRDefault="00066B31" w:rsidP="00066B31">
      <w:pPr>
        <w:pStyle w:val="Paragraph"/>
        <w:rPr>
          <w:rStyle w:val="y2iqfc"/>
          <w:lang w:val="en"/>
        </w:rPr>
      </w:pPr>
      <w:r>
        <w:rPr>
          <w:rStyle w:val="y2iqfc"/>
          <w:lang w:val="en"/>
        </w:rPr>
        <w:t xml:space="preserve">The research was conducted at a State Junior High School (SMP) in </w:t>
      </w:r>
      <w:proofErr w:type="spellStart"/>
      <w:r>
        <w:rPr>
          <w:rStyle w:val="y2iqfc"/>
          <w:lang w:val="en"/>
        </w:rPr>
        <w:t>Sukoharjo</w:t>
      </w:r>
      <w:proofErr w:type="spellEnd"/>
      <w:r>
        <w:rPr>
          <w:rStyle w:val="y2iqfc"/>
          <w:lang w:val="en"/>
        </w:rPr>
        <w:t xml:space="preserve"> Regency. The subjects in this study were class VIII SMP </w:t>
      </w:r>
      <w:proofErr w:type="spellStart"/>
      <w:r>
        <w:rPr>
          <w:rStyle w:val="y2iqfc"/>
          <w:lang w:val="en"/>
        </w:rPr>
        <w:t>Negeri</w:t>
      </w:r>
      <w:proofErr w:type="spellEnd"/>
      <w:r>
        <w:rPr>
          <w:rStyle w:val="y2iqfc"/>
          <w:lang w:val="en"/>
        </w:rPr>
        <w:t xml:space="preserve"> </w:t>
      </w:r>
      <w:proofErr w:type="spellStart"/>
      <w:r>
        <w:rPr>
          <w:rStyle w:val="y2iqfc"/>
          <w:lang w:val="en"/>
        </w:rPr>
        <w:t>Sukoharjo</w:t>
      </w:r>
      <w:proofErr w:type="spellEnd"/>
      <w:r>
        <w:rPr>
          <w:rStyle w:val="y2iqfc"/>
          <w:lang w:val="en"/>
        </w:rPr>
        <w:t xml:space="preserve"> Regency in the 2021/2022 academic year in semester 2. The study was carried out in the 2nd semester of the 2021/2022 academic year.</w:t>
      </w:r>
    </w:p>
    <w:p w14:paraId="573B45F8" w14:textId="77777777" w:rsidR="00066B31" w:rsidRDefault="00066B31" w:rsidP="00066B31">
      <w:pPr>
        <w:pStyle w:val="Paragraph"/>
        <w:rPr>
          <w:rStyle w:val="y2iqfc"/>
          <w:lang w:val="en"/>
        </w:rPr>
      </w:pPr>
      <w:r>
        <w:rPr>
          <w:rStyle w:val="y2iqfc"/>
          <w:lang w:val="en"/>
        </w:rPr>
        <w:t>The type of research is experimental research. In experimental research there are several forms of research design, this is explained by Campbell and Stanley who say "Regarding the research design model, there are 12 models and divided into three major groups, namely pre-experimental, experimental, and quasi-experimental (Quasi experiment)" (</w:t>
      </w:r>
      <w:proofErr w:type="spellStart"/>
      <w:r>
        <w:rPr>
          <w:rStyle w:val="y2iqfc"/>
          <w:lang w:val="en"/>
        </w:rPr>
        <w:t>Darmadi</w:t>
      </w:r>
      <w:proofErr w:type="spellEnd"/>
      <w:r>
        <w:rPr>
          <w:rStyle w:val="y2iqfc"/>
          <w:lang w:val="en"/>
        </w:rPr>
        <w:t>, 2011: 181). This research is a design using 3 x 3 Factorial Design.</w:t>
      </w:r>
    </w:p>
    <w:p w14:paraId="6EF50EBA" w14:textId="77777777" w:rsidR="00066B31" w:rsidRDefault="00066B31" w:rsidP="00066B31">
      <w:pPr>
        <w:pStyle w:val="Paragraph"/>
        <w:rPr>
          <w:rStyle w:val="y2iqfc"/>
          <w:lang w:val="en"/>
        </w:rPr>
      </w:pPr>
      <w:r>
        <w:rPr>
          <w:rStyle w:val="y2iqfc"/>
          <w:lang w:val="en"/>
        </w:rPr>
        <w:t xml:space="preserve">The population of this study were all eighth grade students of State Junior High Schools in </w:t>
      </w:r>
      <w:proofErr w:type="spellStart"/>
      <w:r>
        <w:rPr>
          <w:rStyle w:val="y2iqfc"/>
          <w:lang w:val="en"/>
        </w:rPr>
        <w:t>Sukoharjo</w:t>
      </w:r>
      <w:proofErr w:type="spellEnd"/>
      <w:r>
        <w:rPr>
          <w:rStyle w:val="y2iqfc"/>
          <w:lang w:val="en"/>
        </w:rPr>
        <w:t xml:space="preserve"> Regency in the 2021/2022 academic year. The number of public junior high schools in </w:t>
      </w:r>
      <w:proofErr w:type="spellStart"/>
      <w:r>
        <w:rPr>
          <w:rStyle w:val="y2iqfc"/>
          <w:lang w:val="en"/>
        </w:rPr>
        <w:t>Sukoharjo</w:t>
      </w:r>
      <w:proofErr w:type="spellEnd"/>
      <w:r>
        <w:rPr>
          <w:rStyle w:val="y2iqfc"/>
          <w:lang w:val="en"/>
        </w:rPr>
        <w:t xml:space="preserve"> Regency is 41 public junior high schools spread over 12 sub-districts. The number of class VIII SMP </w:t>
      </w:r>
      <w:proofErr w:type="spellStart"/>
      <w:r>
        <w:rPr>
          <w:rStyle w:val="y2iqfc"/>
          <w:lang w:val="en"/>
        </w:rPr>
        <w:t>Negeri</w:t>
      </w:r>
      <w:proofErr w:type="spellEnd"/>
      <w:r>
        <w:rPr>
          <w:rStyle w:val="y2iqfc"/>
          <w:lang w:val="en"/>
        </w:rPr>
        <w:t xml:space="preserve"> in </w:t>
      </w:r>
      <w:proofErr w:type="spellStart"/>
      <w:r>
        <w:rPr>
          <w:rStyle w:val="y2iqfc"/>
          <w:lang w:val="en"/>
        </w:rPr>
        <w:t>Sukoharjo</w:t>
      </w:r>
      <w:proofErr w:type="spellEnd"/>
      <w:r>
        <w:rPr>
          <w:rStyle w:val="y2iqfc"/>
          <w:lang w:val="en"/>
        </w:rPr>
        <w:t xml:space="preserve"> Regency in the </w:t>
      </w:r>
      <w:r>
        <w:rPr>
          <w:rStyle w:val="y2iqfc"/>
          <w:lang w:val="en"/>
        </w:rPr>
        <w:lastRenderedPageBreak/>
        <w:t>academic year 2021/2022 is 8,030 students who are grouped into 265 classes. The samples used in this study were 3 state junior high schools. Each school is taken 3 (three) classes, namely class VIII. Thus, the sample in this study consisted of 9 classes from 3 schools.</w:t>
      </w:r>
    </w:p>
    <w:p w14:paraId="200032AA" w14:textId="77777777" w:rsidR="00066B31" w:rsidRDefault="00066B31" w:rsidP="00066B31">
      <w:pPr>
        <w:pStyle w:val="Paragraph"/>
        <w:rPr>
          <w:rStyle w:val="y2iqfc"/>
          <w:lang w:val="en"/>
        </w:rPr>
      </w:pPr>
      <w:r>
        <w:rPr>
          <w:rStyle w:val="y2iqfc"/>
          <w:lang w:val="en"/>
        </w:rPr>
        <w:t>The sampling technique was carried out by means of Stratified cluster Random Sampling. Sampling by means of Stratified Cluster Random Sampling is to randomize to groups, not to individual subjects (</w:t>
      </w:r>
      <w:proofErr w:type="spellStart"/>
      <w:r>
        <w:rPr>
          <w:rStyle w:val="y2iqfc"/>
          <w:lang w:val="en"/>
        </w:rPr>
        <w:t>Azwar</w:t>
      </w:r>
      <w:proofErr w:type="spellEnd"/>
      <w:r>
        <w:rPr>
          <w:rStyle w:val="y2iqfc"/>
          <w:lang w:val="en"/>
        </w:rPr>
        <w:t>, 2010:87). Data collection is done by document and test techniques.</w:t>
      </w:r>
    </w:p>
    <w:p w14:paraId="10402E9F" w14:textId="09BC778D" w:rsidR="002A705A" w:rsidRPr="002A705A" w:rsidRDefault="00066B31" w:rsidP="002A705A">
      <w:pPr>
        <w:pStyle w:val="Paragraph"/>
      </w:pPr>
      <w:r>
        <w:rPr>
          <w:rStyle w:val="y2iqfc"/>
          <w:lang w:val="en"/>
        </w:rPr>
        <w:t xml:space="preserve">Data analysis in this study used two-way analysis of variance with unequal cells. The purpose of this two-way analysis of variance is to test the significance of row factors, column factors and the interaction of row and column factors on learning achievement. Line factor is a learning model/factor A which consists of </w:t>
      </w:r>
      <w:proofErr w:type="gramStart"/>
      <w:r>
        <w:rPr>
          <w:rStyle w:val="y2iqfc"/>
          <w:lang w:val="en"/>
        </w:rPr>
        <w:t>Direct</w:t>
      </w:r>
      <w:proofErr w:type="gramEnd"/>
      <w:r>
        <w:rPr>
          <w:rStyle w:val="y2iqfc"/>
          <w:lang w:val="en"/>
        </w:rPr>
        <w:t xml:space="preserve"> learning, Transformative learning model and Realistic learning. While the column factor is the student's ability to think geometrically Van </w:t>
      </w:r>
      <w:proofErr w:type="spellStart"/>
      <w:r>
        <w:rPr>
          <w:rStyle w:val="y2iqfc"/>
          <w:lang w:val="en"/>
        </w:rPr>
        <w:t>Hiele</w:t>
      </w:r>
      <w:proofErr w:type="spellEnd"/>
      <w:r>
        <w:rPr>
          <w:rStyle w:val="y2iqfc"/>
          <w:lang w:val="en"/>
        </w:rPr>
        <w:t>/factor B which consists of the high, medium, and low student's ability to think geometrically.</w:t>
      </w:r>
    </w:p>
    <w:p w14:paraId="6401B72D" w14:textId="55ACF3F9" w:rsidR="0039376F" w:rsidRPr="00075EA6" w:rsidRDefault="0082086F" w:rsidP="00B1000D">
      <w:pPr>
        <w:pStyle w:val="Heading1"/>
        <w:rPr>
          <w:caps w:val="0"/>
          <w:lang w:val="en-GB" w:eastAsia="en-GB"/>
        </w:rPr>
      </w:pPr>
      <w:r>
        <w:t>RESEARCH RESULTS</w:t>
      </w:r>
      <w:r w:rsidR="00214815">
        <w:t xml:space="preserve"> </w:t>
      </w:r>
      <w:r>
        <w:t>AND</w:t>
      </w:r>
      <w:r w:rsidR="00214815">
        <w:t xml:space="preserve"> </w:t>
      </w:r>
      <w:r>
        <w:t>DISCUSSIO</w:t>
      </w:r>
      <w:r w:rsidR="00214815">
        <w:t>N</w:t>
      </w:r>
    </w:p>
    <w:p w14:paraId="29196108" w14:textId="77777777" w:rsidR="001D00DD" w:rsidRDefault="001D00DD" w:rsidP="001D00DD">
      <w:pPr>
        <w:pStyle w:val="Paragraph"/>
        <w:rPr>
          <w:rStyle w:val="y2iqfc"/>
          <w:lang w:val="en"/>
        </w:rPr>
      </w:pPr>
      <w:r>
        <w:rPr>
          <w:rStyle w:val="y2iqfc"/>
          <w:lang w:val="en"/>
        </w:rPr>
        <w:t xml:space="preserve">The subjects in the study were 281 class VIII students from 9 classes from 3 (three) different junior high schools. Subjects were given a test to measure van </w:t>
      </w:r>
      <w:proofErr w:type="spellStart"/>
      <w:r>
        <w:rPr>
          <w:rStyle w:val="y2iqfc"/>
          <w:lang w:val="en"/>
        </w:rPr>
        <w:t>Hiele's</w:t>
      </w:r>
      <w:proofErr w:type="spellEnd"/>
      <w:r>
        <w:rPr>
          <w:rStyle w:val="y2iqfc"/>
          <w:lang w:val="en"/>
        </w:rPr>
        <w:t xml:space="preserve"> geometric thinking ability. The average score of the test results is then grouped into 3 (three) categories, namely low with a score range between 0 – 1.33; moderate with a score range between 1.34 – 2.67; and high with a score range </w:t>
      </w:r>
      <w:proofErr w:type="gramStart"/>
      <w:r>
        <w:rPr>
          <w:rStyle w:val="y2iqfc"/>
          <w:lang w:val="en"/>
        </w:rPr>
        <w:t>between 2.68–4.0</w:t>
      </w:r>
      <w:proofErr w:type="gramEnd"/>
      <w:r>
        <w:rPr>
          <w:rStyle w:val="y2iqfc"/>
          <w:lang w:val="en"/>
        </w:rPr>
        <w:t>.</w:t>
      </w:r>
    </w:p>
    <w:p w14:paraId="62B2E1A1" w14:textId="77777777" w:rsidR="001D00DD" w:rsidRDefault="001D00DD" w:rsidP="001D00DD">
      <w:pPr>
        <w:pStyle w:val="Paragraph"/>
        <w:rPr>
          <w:rStyle w:val="y2iqfc"/>
          <w:lang w:val="en"/>
        </w:rPr>
      </w:pPr>
      <w:r>
        <w:rPr>
          <w:rStyle w:val="y2iqfc"/>
          <w:lang w:val="en"/>
        </w:rPr>
        <w:t xml:space="preserve">Referring to the data grouping, it can be seen that the experimental class 1, namely the class with transformative model learning consists of 92 students with details as many as 31 students with high Van </w:t>
      </w:r>
      <w:proofErr w:type="spellStart"/>
      <w:r>
        <w:rPr>
          <w:rStyle w:val="y2iqfc"/>
          <w:lang w:val="en"/>
        </w:rPr>
        <w:t>Hiele</w:t>
      </w:r>
      <w:proofErr w:type="spellEnd"/>
      <w:r>
        <w:rPr>
          <w:rStyle w:val="y2iqfc"/>
          <w:lang w:val="en"/>
        </w:rPr>
        <w:t xml:space="preserve"> geometric thinking abilities, 36 students with moderate classification and 25 students with high classification low. For experimental class 2, the class with the RME model learning consists of 98 students with details of 30 students having high Van </w:t>
      </w:r>
      <w:proofErr w:type="spellStart"/>
      <w:r>
        <w:rPr>
          <w:rStyle w:val="y2iqfc"/>
          <w:lang w:val="en"/>
        </w:rPr>
        <w:t>Hiele</w:t>
      </w:r>
      <w:proofErr w:type="spellEnd"/>
      <w:r>
        <w:rPr>
          <w:rStyle w:val="y2iqfc"/>
          <w:lang w:val="en"/>
        </w:rPr>
        <w:t xml:space="preserve"> geometric thinking abilities, 30 students with medium classification and 38 with low classification. The experimental class 3, namely the class with the Direct Learning model consists of 91 students with details of 21 students having high Van </w:t>
      </w:r>
      <w:proofErr w:type="spellStart"/>
      <w:r>
        <w:rPr>
          <w:rStyle w:val="y2iqfc"/>
          <w:lang w:val="en"/>
        </w:rPr>
        <w:t>Hiele</w:t>
      </w:r>
      <w:proofErr w:type="spellEnd"/>
      <w:r>
        <w:rPr>
          <w:rStyle w:val="y2iqfc"/>
          <w:lang w:val="en"/>
        </w:rPr>
        <w:t xml:space="preserve"> geometric thinking abilities, 29 students with moderate classification, and 41 students with low classification.</w:t>
      </w:r>
    </w:p>
    <w:p w14:paraId="260FBBD1" w14:textId="464967F6" w:rsidR="001D00DD" w:rsidRDefault="001D00DD" w:rsidP="001D00DD">
      <w:pPr>
        <w:pStyle w:val="Paragraph"/>
      </w:pPr>
      <w:r>
        <w:rPr>
          <w:rStyle w:val="y2iqfc"/>
          <w:lang w:val="en"/>
        </w:rPr>
        <w:t xml:space="preserve">The data of the student based on school origin, given learning method and van </w:t>
      </w:r>
      <w:proofErr w:type="spellStart"/>
      <w:r>
        <w:rPr>
          <w:rStyle w:val="y2iqfc"/>
          <w:lang w:val="en"/>
        </w:rPr>
        <w:t>Hiele's</w:t>
      </w:r>
      <w:proofErr w:type="spellEnd"/>
      <w:r>
        <w:rPr>
          <w:rStyle w:val="y2iqfc"/>
          <w:lang w:val="en"/>
        </w:rPr>
        <w:t xml:space="preserve"> geometric thinking ability can be presented in the following table.</w:t>
      </w:r>
    </w:p>
    <w:p w14:paraId="4600DC47" w14:textId="02051ADA" w:rsidR="00A20BBE" w:rsidRDefault="00A20BBE" w:rsidP="00A20BBE">
      <w:pPr>
        <w:pStyle w:val="Paragraph"/>
        <w:spacing w:before="240" w:after="120"/>
        <w:ind w:firstLine="0"/>
        <w:jc w:val="center"/>
        <w:rPr>
          <w:lang w:val="en-GB" w:eastAsia="en-GB"/>
        </w:rPr>
      </w:pPr>
      <w:r w:rsidRPr="00214815">
        <w:rPr>
          <w:b/>
          <w:lang w:val="en-GB" w:eastAsia="en-GB"/>
        </w:rPr>
        <w:t>TABLE 1</w:t>
      </w:r>
      <w:r>
        <w:rPr>
          <w:lang w:val="en-GB" w:eastAsia="en-GB"/>
        </w:rPr>
        <w:t xml:space="preserve">. </w:t>
      </w:r>
      <w:r w:rsidR="001D00DD" w:rsidRPr="001D00DD">
        <w:rPr>
          <w:b/>
          <w:lang w:val="en-GB" w:eastAsia="en-GB"/>
        </w:rPr>
        <w:t xml:space="preserve">The Distribution of Students Based on Van </w:t>
      </w:r>
      <w:proofErr w:type="spellStart"/>
      <w:r w:rsidR="001D00DD" w:rsidRPr="001D00DD">
        <w:rPr>
          <w:b/>
          <w:lang w:val="en-GB" w:eastAsia="en-GB"/>
        </w:rPr>
        <w:t>Hiele</w:t>
      </w:r>
      <w:proofErr w:type="spellEnd"/>
      <w:r w:rsidR="001D00DD" w:rsidRPr="001D00DD">
        <w:rPr>
          <w:b/>
          <w:lang w:val="en-GB" w:eastAsia="en-GB"/>
        </w:rPr>
        <w:t xml:space="preserve"> Geometric Thinking Skills Classification</w:t>
      </w:r>
    </w:p>
    <w:tbl>
      <w:tblPr>
        <w:tblStyle w:val="TableGrid"/>
        <w:tblW w:w="0" w:type="auto"/>
        <w:jc w:val="center"/>
        <w:tblLook w:val="04A0" w:firstRow="1" w:lastRow="0" w:firstColumn="1" w:lastColumn="0" w:noHBand="0" w:noVBand="1"/>
      </w:tblPr>
      <w:tblGrid>
        <w:gridCol w:w="1980"/>
        <w:gridCol w:w="1989"/>
        <w:gridCol w:w="567"/>
        <w:gridCol w:w="1271"/>
        <w:gridCol w:w="1417"/>
        <w:gridCol w:w="1418"/>
      </w:tblGrid>
      <w:tr w:rsidR="00906D7E" w14:paraId="3FDCC005" w14:textId="77777777" w:rsidTr="00DE165B">
        <w:trPr>
          <w:jc w:val="center"/>
        </w:trPr>
        <w:tc>
          <w:tcPr>
            <w:tcW w:w="1980" w:type="dxa"/>
            <w:vMerge w:val="restart"/>
            <w:tcBorders>
              <w:left w:val="nil"/>
              <w:right w:val="nil"/>
            </w:tcBorders>
            <w:vAlign w:val="center"/>
          </w:tcPr>
          <w:p w14:paraId="54B93E80" w14:textId="11AE6C6E" w:rsidR="00906D7E" w:rsidRDefault="00906D7E" w:rsidP="00906D7E">
            <w:pPr>
              <w:pStyle w:val="Paragraph"/>
              <w:ind w:firstLine="0"/>
              <w:jc w:val="center"/>
            </w:pPr>
            <w:r>
              <w:t>Learning Model</w:t>
            </w:r>
          </w:p>
        </w:tc>
        <w:tc>
          <w:tcPr>
            <w:tcW w:w="1989" w:type="dxa"/>
            <w:vMerge w:val="restart"/>
            <w:tcBorders>
              <w:left w:val="nil"/>
              <w:right w:val="nil"/>
            </w:tcBorders>
            <w:vAlign w:val="center"/>
          </w:tcPr>
          <w:p w14:paraId="086100CB" w14:textId="51429D09" w:rsidR="00906D7E" w:rsidRDefault="00906D7E" w:rsidP="00906D7E">
            <w:pPr>
              <w:pStyle w:val="Paragraph"/>
              <w:ind w:firstLine="0"/>
              <w:jc w:val="center"/>
            </w:pPr>
            <w:r>
              <w:t>School</w:t>
            </w:r>
          </w:p>
        </w:tc>
        <w:tc>
          <w:tcPr>
            <w:tcW w:w="567" w:type="dxa"/>
            <w:vMerge w:val="restart"/>
            <w:tcBorders>
              <w:left w:val="nil"/>
              <w:right w:val="nil"/>
            </w:tcBorders>
            <w:vAlign w:val="center"/>
          </w:tcPr>
          <w:p w14:paraId="49A538BD" w14:textId="627E92A9" w:rsidR="00906D7E" w:rsidRDefault="00906D7E" w:rsidP="00906D7E">
            <w:pPr>
              <w:pStyle w:val="Paragraph"/>
              <w:ind w:firstLine="0"/>
              <w:jc w:val="center"/>
            </w:pPr>
            <w:r>
              <w:t>N</w:t>
            </w:r>
          </w:p>
        </w:tc>
        <w:tc>
          <w:tcPr>
            <w:tcW w:w="4106" w:type="dxa"/>
            <w:gridSpan w:val="3"/>
            <w:tcBorders>
              <w:left w:val="nil"/>
              <w:right w:val="nil"/>
            </w:tcBorders>
            <w:vAlign w:val="center"/>
          </w:tcPr>
          <w:p w14:paraId="619F85CC" w14:textId="35F8BDC3" w:rsidR="00906D7E" w:rsidRDefault="00906D7E" w:rsidP="00906D7E">
            <w:pPr>
              <w:pStyle w:val="Paragraph"/>
              <w:ind w:firstLine="0"/>
              <w:jc w:val="center"/>
            </w:pPr>
            <w:r>
              <w:t xml:space="preserve">Students’ Geometric van </w:t>
            </w:r>
            <w:proofErr w:type="spellStart"/>
            <w:r>
              <w:t>Hiele’s</w:t>
            </w:r>
            <w:proofErr w:type="spellEnd"/>
            <w:r>
              <w:t xml:space="preserve"> Thinking Ability</w:t>
            </w:r>
          </w:p>
        </w:tc>
      </w:tr>
      <w:tr w:rsidR="00906D7E" w14:paraId="390D62B6" w14:textId="77777777" w:rsidTr="00DE165B">
        <w:trPr>
          <w:jc w:val="center"/>
        </w:trPr>
        <w:tc>
          <w:tcPr>
            <w:tcW w:w="1980" w:type="dxa"/>
            <w:vMerge/>
            <w:tcBorders>
              <w:left w:val="nil"/>
              <w:bottom w:val="single" w:sz="4" w:space="0" w:color="auto"/>
              <w:right w:val="nil"/>
            </w:tcBorders>
            <w:vAlign w:val="center"/>
          </w:tcPr>
          <w:p w14:paraId="44494299" w14:textId="77777777" w:rsidR="00906D7E" w:rsidRDefault="00906D7E" w:rsidP="00906D7E">
            <w:pPr>
              <w:pStyle w:val="Paragraph"/>
              <w:ind w:firstLine="0"/>
              <w:jc w:val="center"/>
            </w:pPr>
          </w:p>
        </w:tc>
        <w:tc>
          <w:tcPr>
            <w:tcW w:w="1989" w:type="dxa"/>
            <w:vMerge/>
            <w:tcBorders>
              <w:left w:val="nil"/>
              <w:bottom w:val="single" w:sz="4" w:space="0" w:color="auto"/>
              <w:right w:val="nil"/>
            </w:tcBorders>
            <w:vAlign w:val="center"/>
          </w:tcPr>
          <w:p w14:paraId="498CC16C" w14:textId="77777777" w:rsidR="00906D7E" w:rsidRDefault="00906D7E" w:rsidP="00906D7E">
            <w:pPr>
              <w:pStyle w:val="Paragraph"/>
              <w:ind w:firstLine="0"/>
              <w:jc w:val="center"/>
            </w:pPr>
          </w:p>
        </w:tc>
        <w:tc>
          <w:tcPr>
            <w:tcW w:w="567" w:type="dxa"/>
            <w:vMerge/>
            <w:tcBorders>
              <w:left w:val="nil"/>
              <w:bottom w:val="single" w:sz="4" w:space="0" w:color="auto"/>
              <w:right w:val="nil"/>
            </w:tcBorders>
            <w:vAlign w:val="center"/>
          </w:tcPr>
          <w:p w14:paraId="37E51DE8" w14:textId="77777777" w:rsidR="00906D7E" w:rsidRDefault="00906D7E" w:rsidP="00906D7E">
            <w:pPr>
              <w:pStyle w:val="Paragraph"/>
              <w:ind w:firstLine="0"/>
              <w:jc w:val="center"/>
            </w:pPr>
          </w:p>
        </w:tc>
        <w:tc>
          <w:tcPr>
            <w:tcW w:w="1271" w:type="dxa"/>
            <w:tcBorders>
              <w:left w:val="nil"/>
              <w:bottom w:val="single" w:sz="4" w:space="0" w:color="auto"/>
              <w:right w:val="nil"/>
            </w:tcBorders>
            <w:vAlign w:val="center"/>
          </w:tcPr>
          <w:p w14:paraId="494707ED" w14:textId="5A9FDAF2" w:rsidR="00906D7E" w:rsidRDefault="00906D7E" w:rsidP="00906D7E">
            <w:pPr>
              <w:pStyle w:val="Paragraph"/>
              <w:ind w:firstLine="0"/>
              <w:jc w:val="center"/>
            </w:pPr>
            <w:r>
              <w:t>High</w:t>
            </w:r>
          </w:p>
        </w:tc>
        <w:tc>
          <w:tcPr>
            <w:tcW w:w="1417" w:type="dxa"/>
            <w:tcBorders>
              <w:left w:val="nil"/>
              <w:bottom w:val="single" w:sz="4" w:space="0" w:color="auto"/>
              <w:right w:val="nil"/>
            </w:tcBorders>
            <w:vAlign w:val="center"/>
          </w:tcPr>
          <w:p w14:paraId="4507E318" w14:textId="419F5DD7" w:rsidR="00906D7E" w:rsidRDefault="00906D7E" w:rsidP="00906D7E">
            <w:pPr>
              <w:pStyle w:val="Paragraph"/>
              <w:ind w:firstLine="0"/>
              <w:jc w:val="center"/>
            </w:pPr>
            <w:r>
              <w:t>Medium</w:t>
            </w:r>
          </w:p>
        </w:tc>
        <w:tc>
          <w:tcPr>
            <w:tcW w:w="1418" w:type="dxa"/>
            <w:tcBorders>
              <w:left w:val="nil"/>
              <w:bottom w:val="single" w:sz="4" w:space="0" w:color="auto"/>
              <w:right w:val="nil"/>
            </w:tcBorders>
            <w:vAlign w:val="center"/>
          </w:tcPr>
          <w:p w14:paraId="6BB926AB" w14:textId="19DFD879" w:rsidR="00906D7E" w:rsidRDefault="00906D7E" w:rsidP="00906D7E">
            <w:pPr>
              <w:pStyle w:val="Paragraph"/>
              <w:ind w:firstLine="0"/>
              <w:jc w:val="center"/>
            </w:pPr>
            <w:r>
              <w:t>Low</w:t>
            </w:r>
          </w:p>
        </w:tc>
      </w:tr>
      <w:tr w:rsidR="00906D7E" w14:paraId="309C9CA9" w14:textId="77777777" w:rsidTr="00DE165B">
        <w:trPr>
          <w:jc w:val="center"/>
        </w:trPr>
        <w:tc>
          <w:tcPr>
            <w:tcW w:w="1980" w:type="dxa"/>
            <w:vMerge w:val="restart"/>
            <w:tcBorders>
              <w:left w:val="nil"/>
              <w:bottom w:val="nil"/>
              <w:right w:val="nil"/>
            </w:tcBorders>
            <w:vAlign w:val="center"/>
          </w:tcPr>
          <w:p w14:paraId="12BF62A6" w14:textId="1D7571B9" w:rsidR="00906D7E" w:rsidRDefault="00906D7E" w:rsidP="000A17E3">
            <w:pPr>
              <w:pStyle w:val="Paragraph"/>
              <w:ind w:firstLine="0"/>
              <w:jc w:val="left"/>
            </w:pPr>
            <w:r>
              <w:t>Transformative</w:t>
            </w:r>
          </w:p>
        </w:tc>
        <w:tc>
          <w:tcPr>
            <w:tcW w:w="1989" w:type="dxa"/>
            <w:tcBorders>
              <w:left w:val="nil"/>
              <w:bottom w:val="nil"/>
              <w:right w:val="nil"/>
            </w:tcBorders>
            <w:vAlign w:val="center"/>
          </w:tcPr>
          <w:p w14:paraId="67D75059" w14:textId="0973FB04" w:rsidR="00906D7E" w:rsidRDefault="00906D7E" w:rsidP="00906D7E">
            <w:pPr>
              <w:pStyle w:val="Paragraph"/>
              <w:ind w:firstLine="0"/>
            </w:pPr>
            <w:r>
              <w:t xml:space="preserve">SMP N 2 </w:t>
            </w:r>
            <w:proofErr w:type="spellStart"/>
            <w:r>
              <w:t>Kartasura</w:t>
            </w:r>
            <w:proofErr w:type="spellEnd"/>
          </w:p>
        </w:tc>
        <w:tc>
          <w:tcPr>
            <w:tcW w:w="567" w:type="dxa"/>
            <w:tcBorders>
              <w:left w:val="nil"/>
              <w:bottom w:val="nil"/>
              <w:right w:val="nil"/>
            </w:tcBorders>
          </w:tcPr>
          <w:p w14:paraId="21490E57" w14:textId="15D7524B" w:rsidR="00906D7E" w:rsidRDefault="00906D7E" w:rsidP="00906D7E">
            <w:pPr>
              <w:pStyle w:val="Paragraph"/>
              <w:ind w:firstLine="0"/>
              <w:jc w:val="center"/>
            </w:pPr>
            <w:r>
              <w:t>32</w:t>
            </w:r>
          </w:p>
        </w:tc>
        <w:tc>
          <w:tcPr>
            <w:tcW w:w="1271" w:type="dxa"/>
            <w:tcBorders>
              <w:left w:val="nil"/>
              <w:bottom w:val="nil"/>
              <w:right w:val="nil"/>
            </w:tcBorders>
            <w:vAlign w:val="center"/>
          </w:tcPr>
          <w:p w14:paraId="3D7D4BBF" w14:textId="7675753B" w:rsidR="00906D7E" w:rsidRDefault="00906D7E" w:rsidP="00906D7E">
            <w:pPr>
              <w:pStyle w:val="Paragraph"/>
              <w:ind w:firstLine="0"/>
              <w:jc w:val="center"/>
            </w:pPr>
            <w:r>
              <w:t>10</w:t>
            </w:r>
          </w:p>
        </w:tc>
        <w:tc>
          <w:tcPr>
            <w:tcW w:w="1417" w:type="dxa"/>
            <w:tcBorders>
              <w:left w:val="nil"/>
              <w:bottom w:val="nil"/>
              <w:right w:val="nil"/>
            </w:tcBorders>
            <w:vAlign w:val="center"/>
          </w:tcPr>
          <w:p w14:paraId="0ACFB1B6" w14:textId="131F5797" w:rsidR="00906D7E" w:rsidRDefault="00906D7E" w:rsidP="00906D7E">
            <w:pPr>
              <w:pStyle w:val="Paragraph"/>
              <w:ind w:firstLine="0"/>
              <w:jc w:val="center"/>
            </w:pPr>
            <w:r>
              <w:t>15</w:t>
            </w:r>
          </w:p>
        </w:tc>
        <w:tc>
          <w:tcPr>
            <w:tcW w:w="1418" w:type="dxa"/>
            <w:tcBorders>
              <w:left w:val="nil"/>
              <w:bottom w:val="nil"/>
              <w:right w:val="nil"/>
            </w:tcBorders>
            <w:vAlign w:val="center"/>
          </w:tcPr>
          <w:p w14:paraId="5338442F" w14:textId="346FF8C6" w:rsidR="00906D7E" w:rsidRDefault="00906D7E" w:rsidP="00906D7E">
            <w:pPr>
              <w:pStyle w:val="Paragraph"/>
              <w:ind w:firstLine="0"/>
              <w:jc w:val="center"/>
            </w:pPr>
            <w:r>
              <w:t>7</w:t>
            </w:r>
          </w:p>
        </w:tc>
      </w:tr>
      <w:tr w:rsidR="00906D7E" w14:paraId="235DD528" w14:textId="77777777" w:rsidTr="00DE165B">
        <w:trPr>
          <w:jc w:val="center"/>
        </w:trPr>
        <w:tc>
          <w:tcPr>
            <w:tcW w:w="1980" w:type="dxa"/>
            <w:vMerge/>
            <w:tcBorders>
              <w:top w:val="nil"/>
              <w:left w:val="nil"/>
              <w:bottom w:val="nil"/>
              <w:right w:val="nil"/>
            </w:tcBorders>
          </w:tcPr>
          <w:p w14:paraId="775963C4" w14:textId="77777777" w:rsidR="00906D7E" w:rsidRDefault="00906D7E" w:rsidP="00906D7E">
            <w:pPr>
              <w:pStyle w:val="Paragraph"/>
              <w:ind w:firstLine="0"/>
            </w:pPr>
          </w:p>
        </w:tc>
        <w:tc>
          <w:tcPr>
            <w:tcW w:w="1989" w:type="dxa"/>
            <w:tcBorders>
              <w:top w:val="nil"/>
              <w:left w:val="nil"/>
              <w:bottom w:val="nil"/>
              <w:right w:val="nil"/>
            </w:tcBorders>
            <w:vAlign w:val="center"/>
          </w:tcPr>
          <w:p w14:paraId="3B554C71" w14:textId="0DA0AFC2" w:rsidR="00906D7E" w:rsidRDefault="00906D7E" w:rsidP="00DE165B">
            <w:pPr>
              <w:pStyle w:val="Paragraph"/>
              <w:ind w:firstLine="0"/>
            </w:pPr>
            <w:r>
              <w:t xml:space="preserve">SMP N 2 </w:t>
            </w:r>
            <w:proofErr w:type="spellStart"/>
            <w:r w:rsidR="00DE165B">
              <w:t>Tawangs</w:t>
            </w:r>
            <w:r>
              <w:t>ari</w:t>
            </w:r>
            <w:proofErr w:type="spellEnd"/>
          </w:p>
        </w:tc>
        <w:tc>
          <w:tcPr>
            <w:tcW w:w="567" w:type="dxa"/>
            <w:tcBorders>
              <w:top w:val="nil"/>
              <w:left w:val="nil"/>
              <w:bottom w:val="nil"/>
              <w:right w:val="nil"/>
            </w:tcBorders>
          </w:tcPr>
          <w:p w14:paraId="4E656238" w14:textId="007CB183" w:rsidR="00906D7E" w:rsidRDefault="00906D7E" w:rsidP="00906D7E">
            <w:pPr>
              <w:pStyle w:val="Paragraph"/>
              <w:ind w:firstLine="0"/>
              <w:jc w:val="center"/>
            </w:pPr>
            <w:r>
              <w:t>30</w:t>
            </w:r>
          </w:p>
        </w:tc>
        <w:tc>
          <w:tcPr>
            <w:tcW w:w="1271" w:type="dxa"/>
            <w:tcBorders>
              <w:top w:val="nil"/>
              <w:left w:val="nil"/>
              <w:bottom w:val="nil"/>
              <w:right w:val="nil"/>
            </w:tcBorders>
            <w:vAlign w:val="center"/>
          </w:tcPr>
          <w:p w14:paraId="1BD13AF4" w14:textId="46A79141" w:rsidR="00906D7E" w:rsidRDefault="00906D7E" w:rsidP="00906D7E">
            <w:pPr>
              <w:pStyle w:val="Paragraph"/>
              <w:ind w:firstLine="0"/>
              <w:jc w:val="center"/>
            </w:pPr>
            <w:r>
              <w:t>13</w:t>
            </w:r>
          </w:p>
        </w:tc>
        <w:tc>
          <w:tcPr>
            <w:tcW w:w="1417" w:type="dxa"/>
            <w:tcBorders>
              <w:top w:val="nil"/>
              <w:left w:val="nil"/>
              <w:bottom w:val="nil"/>
              <w:right w:val="nil"/>
            </w:tcBorders>
            <w:vAlign w:val="center"/>
          </w:tcPr>
          <w:p w14:paraId="44CF5ECF" w14:textId="257C55D6" w:rsidR="00906D7E" w:rsidRDefault="00906D7E" w:rsidP="00906D7E">
            <w:pPr>
              <w:pStyle w:val="Paragraph"/>
              <w:ind w:firstLine="0"/>
              <w:jc w:val="center"/>
            </w:pPr>
            <w:r>
              <w:t>9</w:t>
            </w:r>
          </w:p>
        </w:tc>
        <w:tc>
          <w:tcPr>
            <w:tcW w:w="1418" w:type="dxa"/>
            <w:tcBorders>
              <w:top w:val="nil"/>
              <w:left w:val="nil"/>
              <w:bottom w:val="nil"/>
              <w:right w:val="nil"/>
            </w:tcBorders>
            <w:vAlign w:val="center"/>
          </w:tcPr>
          <w:p w14:paraId="52626231" w14:textId="2DF5C9CF" w:rsidR="00906D7E" w:rsidRDefault="00906D7E" w:rsidP="00906D7E">
            <w:pPr>
              <w:pStyle w:val="Paragraph"/>
              <w:ind w:firstLine="0"/>
              <w:jc w:val="center"/>
            </w:pPr>
            <w:r>
              <w:t>8</w:t>
            </w:r>
          </w:p>
        </w:tc>
      </w:tr>
      <w:tr w:rsidR="00906D7E" w14:paraId="5BA26961" w14:textId="77777777" w:rsidTr="00DE165B">
        <w:trPr>
          <w:jc w:val="center"/>
        </w:trPr>
        <w:tc>
          <w:tcPr>
            <w:tcW w:w="1980" w:type="dxa"/>
            <w:vMerge/>
            <w:tcBorders>
              <w:top w:val="nil"/>
              <w:left w:val="nil"/>
              <w:bottom w:val="single" w:sz="4" w:space="0" w:color="auto"/>
              <w:right w:val="nil"/>
            </w:tcBorders>
          </w:tcPr>
          <w:p w14:paraId="1E464ECA" w14:textId="77777777" w:rsidR="00906D7E" w:rsidRDefault="00906D7E" w:rsidP="00906D7E">
            <w:pPr>
              <w:pStyle w:val="Paragraph"/>
              <w:ind w:firstLine="0"/>
            </w:pPr>
          </w:p>
        </w:tc>
        <w:tc>
          <w:tcPr>
            <w:tcW w:w="1989" w:type="dxa"/>
            <w:tcBorders>
              <w:top w:val="nil"/>
              <w:left w:val="nil"/>
              <w:bottom w:val="single" w:sz="4" w:space="0" w:color="auto"/>
              <w:right w:val="nil"/>
            </w:tcBorders>
            <w:vAlign w:val="center"/>
          </w:tcPr>
          <w:p w14:paraId="0A495CB9" w14:textId="4735FF9F" w:rsidR="00906D7E" w:rsidRDefault="00906D7E" w:rsidP="00906D7E">
            <w:pPr>
              <w:pStyle w:val="Paragraph"/>
              <w:ind w:firstLine="0"/>
            </w:pPr>
            <w:r>
              <w:t xml:space="preserve">SMP N 3 </w:t>
            </w:r>
            <w:proofErr w:type="spellStart"/>
            <w:r>
              <w:t>Sukoharjo</w:t>
            </w:r>
            <w:proofErr w:type="spellEnd"/>
          </w:p>
        </w:tc>
        <w:tc>
          <w:tcPr>
            <w:tcW w:w="567" w:type="dxa"/>
            <w:tcBorders>
              <w:top w:val="nil"/>
              <w:left w:val="nil"/>
              <w:bottom w:val="single" w:sz="4" w:space="0" w:color="auto"/>
              <w:right w:val="nil"/>
            </w:tcBorders>
          </w:tcPr>
          <w:p w14:paraId="23D7BB5B" w14:textId="4AB28CC9" w:rsidR="00906D7E" w:rsidRDefault="00906D7E" w:rsidP="00906D7E">
            <w:pPr>
              <w:pStyle w:val="Paragraph"/>
              <w:ind w:firstLine="0"/>
              <w:jc w:val="center"/>
            </w:pPr>
            <w:r>
              <w:t>30</w:t>
            </w:r>
          </w:p>
        </w:tc>
        <w:tc>
          <w:tcPr>
            <w:tcW w:w="1271" w:type="dxa"/>
            <w:tcBorders>
              <w:top w:val="nil"/>
              <w:left w:val="nil"/>
              <w:bottom w:val="single" w:sz="4" w:space="0" w:color="auto"/>
              <w:right w:val="nil"/>
            </w:tcBorders>
            <w:vAlign w:val="center"/>
          </w:tcPr>
          <w:p w14:paraId="3033AB1F" w14:textId="494BE696" w:rsidR="00906D7E" w:rsidRDefault="00906D7E" w:rsidP="00906D7E">
            <w:pPr>
              <w:pStyle w:val="Paragraph"/>
              <w:ind w:firstLine="0"/>
              <w:jc w:val="center"/>
            </w:pPr>
            <w:r>
              <w:t>8</w:t>
            </w:r>
          </w:p>
        </w:tc>
        <w:tc>
          <w:tcPr>
            <w:tcW w:w="1417" w:type="dxa"/>
            <w:tcBorders>
              <w:top w:val="nil"/>
              <w:left w:val="nil"/>
              <w:bottom w:val="single" w:sz="4" w:space="0" w:color="auto"/>
              <w:right w:val="nil"/>
            </w:tcBorders>
            <w:vAlign w:val="center"/>
          </w:tcPr>
          <w:p w14:paraId="49388B25" w14:textId="7FD9E0E7" w:rsidR="00906D7E" w:rsidRDefault="00906D7E" w:rsidP="00906D7E">
            <w:pPr>
              <w:pStyle w:val="Paragraph"/>
              <w:ind w:firstLine="0"/>
              <w:jc w:val="center"/>
            </w:pPr>
            <w:r>
              <w:t>12</w:t>
            </w:r>
          </w:p>
        </w:tc>
        <w:tc>
          <w:tcPr>
            <w:tcW w:w="1418" w:type="dxa"/>
            <w:tcBorders>
              <w:top w:val="nil"/>
              <w:left w:val="nil"/>
              <w:bottom w:val="single" w:sz="4" w:space="0" w:color="auto"/>
              <w:right w:val="nil"/>
            </w:tcBorders>
            <w:vAlign w:val="center"/>
          </w:tcPr>
          <w:p w14:paraId="3B76E7AB" w14:textId="64960B02" w:rsidR="00906D7E" w:rsidRDefault="00906D7E" w:rsidP="00906D7E">
            <w:pPr>
              <w:pStyle w:val="Paragraph"/>
              <w:ind w:firstLine="0"/>
              <w:jc w:val="center"/>
            </w:pPr>
            <w:r>
              <w:t>10</w:t>
            </w:r>
          </w:p>
        </w:tc>
      </w:tr>
      <w:tr w:rsidR="00906D7E" w14:paraId="14017C76" w14:textId="77777777" w:rsidTr="00DE165B">
        <w:trPr>
          <w:jc w:val="center"/>
        </w:trPr>
        <w:tc>
          <w:tcPr>
            <w:tcW w:w="3969" w:type="dxa"/>
            <w:gridSpan w:val="2"/>
            <w:tcBorders>
              <w:left w:val="nil"/>
              <w:bottom w:val="single" w:sz="4" w:space="0" w:color="auto"/>
              <w:right w:val="nil"/>
            </w:tcBorders>
          </w:tcPr>
          <w:p w14:paraId="7275973D" w14:textId="2025E45A" w:rsidR="00906D7E" w:rsidRDefault="000A17E3" w:rsidP="000A17E3">
            <w:pPr>
              <w:pStyle w:val="Paragraph"/>
              <w:ind w:firstLine="0"/>
              <w:jc w:val="center"/>
            </w:pPr>
            <w:r>
              <w:t>Sub Total</w:t>
            </w:r>
          </w:p>
        </w:tc>
        <w:tc>
          <w:tcPr>
            <w:tcW w:w="567" w:type="dxa"/>
            <w:tcBorders>
              <w:left w:val="nil"/>
              <w:bottom w:val="single" w:sz="4" w:space="0" w:color="auto"/>
              <w:right w:val="nil"/>
            </w:tcBorders>
          </w:tcPr>
          <w:p w14:paraId="02924C1A" w14:textId="3ECFDC94" w:rsidR="00906D7E" w:rsidRPr="00906D7E" w:rsidRDefault="00906D7E" w:rsidP="00906D7E">
            <w:pPr>
              <w:pStyle w:val="Paragraph"/>
              <w:ind w:firstLine="0"/>
              <w:jc w:val="center"/>
              <w:rPr>
                <w:b/>
              </w:rPr>
            </w:pPr>
            <w:r w:rsidRPr="00906D7E">
              <w:rPr>
                <w:b/>
              </w:rPr>
              <w:t>92</w:t>
            </w:r>
          </w:p>
        </w:tc>
        <w:tc>
          <w:tcPr>
            <w:tcW w:w="1271" w:type="dxa"/>
            <w:tcBorders>
              <w:left w:val="nil"/>
              <w:bottom w:val="single" w:sz="4" w:space="0" w:color="auto"/>
              <w:right w:val="nil"/>
            </w:tcBorders>
            <w:vAlign w:val="center"/>
          </w:tcPr>
          <w:p w14:paraId="6C4A499F" w14:textId="1A42E5EF" w:rsidR="00906D7E" w:rsidRDefault="00906D7E" w:rsidP="00906D7E">
            <w:pPr>
              <w:pStyle w:val="Paragraph"/>
              <w:ind w:firstLine="0"/>
              <w:jc w:val="center"/>
            </w:pPr>
            <w:r>
              <w:rPr>
                <w:b/>
              </w:rPr>
              <w:t>31</w:t>
            </w:r>
          </w:p>
        </w:tc>
        <w:tc>
          <w:tcPr>
            <w:tcW w:w="1417" w:type="dxa"/>
            <w:tcBorders>
              <w:left w:val="nil"/>
              <w:bottom w:val="single" w:sz="4" w:space="0" w:color="auto"/>
              <w:right w:val="nil"/>
            </w:tcBorders>
            <w:vAlign w:val="center"/>
          </w:tcPr>
          <w:p w14:paraId="78F74794" w14:textId="137BB202" w:rsidR="00906D7E" w:rsidRDefault="00906D7E" w:rsidP="00906D7E">
            <w:pPr>
              <w:pStyle w:val="Paragraph"/>
              <w:ind w:firstLine="0"/>
              <w:jc w:val="center"/>
            </w:pPr>
            <w:r>
              <w:rPr>
                <w:b/>
              </w:rPr>
              <w:t>36</w:t>
            </w:r>
          </w:p>
        </w:tc>
        <w:tc>
          <w:tcPr>
            <w:tcW w:w="1418" w:type="dxa"/>
            <w:tcBorders>
              <w:left w:val="nil"/>
              <w:bottom w:val="single" w:sz="4" w:space="0" w:color="auto"/>
              <w:right w:val="nil"/>
            </w:tcBorders>
            <w:vAlign w:val="center"/>
          </w:tcPr>
          <w:p w14:paraId="24380416" w14:textId="0B68A257" w:rsidR="00906D7E" w:rsidRDefault="00906D7E" w:rsidP="00906D7E">
            <w:pPr>
              <w:pStyle w:val="Paragraph"/>
              <w:ind w:firstLine="0"/>
              <w:jc w:val="center"/>
            </w:pPr>
            <w:r>
              <w:rPr>
                <w:b/>
              </w:rPr>
              <w:t>25</w:t>
            </w:r>
          </w:p>
        </w:tc>
      </w:tr>
      <w:tr w:rsidR="00906D7E" w14:paraId="4678B250" w14:textId="77777777" w:rsidTr="00DE165B">
        <w:trPr>
          <w:jc w:val="center"/>
        </w:trPr>
        <w:tc>
          <w:tcPr>
            <w:tcW w:w="1980" w:type="dxa"/>
            <w:vMerge w:val="restart"/>
            <w:tcBorders>
              <w:left w:val="nil"/>
              <w:bottom w:val="nil"/>
              <w:right w:val="nil"/>
            </w:tcBorders>
            <w:vAlign w:val="center"/>
          </w:tcPr>
          <w:p w14:paraId="0332D438" w14:textId="3D988E4A" w:rsidR="00906D7E" w:rsidRDefault="00906D7E" w:rsidP="000A17E3">
            <w:pPr>
              <w:pStyle w:val="Paragraph"/>
              <w:ind w:firstLine="0"/>
              <w:jc w:val="left"/>
            </w:pPr>
            <w:r>
              <w:t>Real Mathematics Education</w:t>
            </w:r>
          </w:p>
        </w:tc>
        <w:tc>
          <w:tcPr>
            <w:tcW w:w="1989" w:type="dxa"/>
            <w:tcBorders>
              <w:left w:val="nil"/>
              <w:bottom w:val="nil"/>
              <w:right w:val="nil"/>
            </w:tcBorders>
            <w:vAlign w:val="center"/>
          </w:tcPr>
          <w:p w14:paraId="57F534BA" w14:textId="38F3AD45" w:rsidR="00906D7E" w:rsidRDefault="00906D7E" w:rsidP="00906D7E">
            <w:pPr>
              <w:pStyle w:val="Paragraph"/>
              <w:ind w:firstLine="0"/>
            </w:pPr>
            <w:r>
              <w:t xml:space="preserve">SMP N 2 </w:t>
            </w:r>
            <w:proofErr w:type="spellStart"/>
            <w:r>
              <w:t>Kartasura</w:t>
            </w:r>
            <w:proofErr w:type="spellEnd"/>
          </w:p>
        </w:tc>
        <w:tc>
          <w:tcPr>
            <w:tcW w:w="567" w:type="dxa"/>
            <w:tcBorders>
              <w:left w:val="nil"/>
              <w:bottom w:val="nil"/>
              <w:right w:val="nil"/>
            </w:tcBorders>
          </w:tcPr>
          <w:p w14:paraId="30F9CEF9" w14:textId="0A055781" w:rsidR="00906D7E" w:rsidRDefault="00906D7E" w:rsidP="00906D7E">
            <w:pPr>
              <w:pStyle w:val="Paragraph"/>
              <w:ind w:firstLine="0"/>
              <w:jc w:val="center"/>
            </w:pPr>
            <w:r>
              <w:t>34</w:t>
            </w:r>
          </w:p>
        </w:tc>
        <w:tc>
          <w:tcPr>
            <w:tcW w:w="1271" w:type="dxa"/>
            <w:tcBorders>
              <w:left w:val="nil"/>
              <w:bottom w:val="nil"/>
              <w:right w:val="nil"/>
            </w:tcBorders>
            <w:vAlign w:val="center"/>
          </w:tcPr>
          <w:p w14:paraId="06992BE5" w14:textId="274FDB82" w:rsidR="00906D7E" w:rsidRDefault="00906D7E" w:rsidP="00906D7E">
            <w:pPr>
              <w:pStyle w:val="Paragraph"/>
              <w:ind w:firstLine="0"/>
              <w:jc w:val="center"/>
            </w:pPr>
            <w:r>
              <w:t>11</w:t>
            </w:r>
          </w:p>
        </w:tc>
        <w:tc>
          <w:tcPr>
            <w:tcW w:w="1417" w:type="dxa"/>
            <w:tcBorders>
              <w:left w:val="nil"/>
              <w:bottom w:val="nil"/>
              <w:right w:val="nil"/>
            </w:tcBorders>
            <w:vAlign w:val="center"/>
          </w:tcPr>
          <w:p w14:paraId="3D35AA30" w14:textId="3DA4CEA3" w:rsidR="00906D7E" w:rsidRDefault="00906D7E" w:rsidP="00906D7E">
            <w:pPr>
              <w:pStyle w:val="Paragraph"/>
              <w:ind w:firstLine="0"/>
              <w:jc w:val="center"/>
            </w:pPr>
            <w:r>
              <w:t>11</w:t>
            </w:r>
          </w:p>
        </w:tc>
        <w:tc>
          <w:tcPr>
            <w:tcW w:w="1418" w:type="dxa"/>
            <w:tcBorders>
              <w:left w:val="nil"/>
              <w:bottom w:val="nil"/>
              <w:right w:val="nil"/>
            </w:tcBorders>
            <w:vAlign w:val="center"/>
          </w:tcPr>
          <w:p w14:paraId="50040D22" w14:textId="769816D5" w:rsidR="00906D7E" w:rsidRDefault="00906D7E" w:rsidP="00906D7E">
            <w:pPr>
              <w:pStyle w:val="Paragraph"/>
              <w:ind w:firstLine="0"/>
              <w:jc w:val="center"/>
            </w:pPr>
            <w:r>
              <w:t>12</w:t>
            </w:r>
          </w:p>
        </w:tc>
      </w:tr>
      <w:tr w:rsidR="00906D7E" w14:paraId="4FF91E61" w14:textId="77777777" w:rsidTr="00DE165B">
        <w:trPr>
          <w:jc w:val="center"/>
        </w:trPr>
        <w:tc>
          <w:tcPr>
            <w:tcW w:w="1980" w:type="dxa"/>
            <w:vMerge/>
            <w:tcBorders>
              <w:top w:val="nil"/>
              <w:left w:val="nil"/>
              <w:bottom w:val="nil"/>
              <w:right w:val="nil"/>
            </w:tcBorders>
          </w:tcPr>
          <w:p w14:paraId="1CE35781" w14:textId="77777777" w:rsidR="00906D7E" w:rsidRDefault="00906D7E" w:rsidP="00906D7E">
            <w:pPr>
              <w:pStyle w:val="Paragraph"/>
              <w:ind w:firstLine="0"/>
              <w:jc w:val="left"/>
            </w:pPr>
          </w:p>
        </w:tc>
        <w:tc>
          <w:tcPr>
            <w:tcW w:w="1989" w:type="dxa"/>
            <w:tcBorders>
              <w:top w:val="nil"/>
              <w:left w:val="nil"/>
              <w:bottom w:val="nil"/>
              <w:right w:val="nil"/>
            </w:tcBorders>
            <w:vAlign w:val="center"/>
          </w:tcPr>
          <w:p w14:paraId="58A0B9D1" w14:textId="2CA328FE" w:rsidR="00906D7E" w:rsidRDefault="00906D7E" w:rsidP="00906D7E">
            <w:pPr>
              <w:pStyle w:val="Paragraph"/>
              <w:ind w:firstLine="0"/>
            </w:pPr>
            <w:r>
              <w:t xml:space="preserve">SMP N 2 </w:t>
            </w:r>
            <w:proofErr w:type="spellStart"/>
            <w:r w:rsidR="00DE165B">
              <w:t>Tawangsari</w:t>
            </w:r>
            <w:proofErr w:type="spellEnd"/>
          </w:p>
        </w:tc>
        <w:tc>
          <w:tcPr>
            <w:tcW w:w="567" w:type="dxa"/>
            <w:tcBorders>
              <w:top w:val="nil"/>
              <w:left w:val="nil"/>
              <w:bottom w:val="nil"/>
              <w:right w:val="nil"/>
            </w:tcBorders>
          </w:tcPr>
          <w:p w14:paraId="1AF82C33" w14:textId="09FAB45A" w:rsidR="00906D7E" w:rsidRDefault="00906D7E" w:rsidP="00906D7E">
            <w:pPr>
              <w:pStyle w:val="Paragraph"/>
              <w:ind w:firstLine="0"/>
              <w:jc w:val="center"/>
            </w:pPr>
            <w:r>
              <w:t>32</w:t>
            </w:r>
          </w:p>
        </w:tc>
        <w:tc>
          <w:tcPr>
            <w:tcW w:w="1271" w:type="dxa"/>
            <w:tcBorders>
              <w:top w:val="nil"/>
              <w:left w:val="nil"/>
              <w:bottom w:val="nil"/>
              <w:right w:val="nil"/>
            </w:tcBorders>
            <w:vAlign w:val="center"/>
          </w:tcPr>
          <w:p w14:paraId="6D47F721" w14:textId="43B0DE7E" w:rsidR="00906D7E" w:rsidRDefault="00906D7E" w:rsidP="00906D7E">
            <w:pPr>
              <w:pStyle w:val="Paragraph"/>
              <w:ind w:firstLine="0"/>
              <w:jc w:val="center"/>
            </w:pPr>
            <w:r>
              <w:t>10</w:t>
            </w:r>
          </w:p>
        </w:tc>
        <w:tc>
          <w:tcPr>
            <w:tcW w:w="1417" w:type="dxa"/>
            <w:tcBorders>
              <w:top w:val="nil"/>
              <w:left w:val="nil"/>
              <w:bottom w:val="nil"/>
              <w:right w:val="nil"/>
            </w:tcBorders>
            <w:vAlign w:val="center"/>
          </w:tcPr>
          <w:p w14:paraId="7CE0A1B9" w14:textId="73545E03" w:rsidR="00906D7E" w:rsidRDefault="00906D7E" w:rsidP="00906D7E">
            <w:pPr>
              <w:pStyle w:val="Paragraph"/>
              <w:ind w:firstLine="0"/>
              <w:jc w:val="center"/>
            </w:pPr>
            <w:r>
              <w:t>11</w:t>
            </w:r>
          </w:p>
        </w:tc>
        <w:tc>
          <w:tcPr>
            <w:tcW w:w="1418" w:type="dxa"/>
            <w:tcBorders>
              <w:top w:val="nil"/>
              <w:left w:val="nil"/>
              <w:bottom w:val="nil"/>
              <w:right w:val="nil"/>
            </w:tcBorders>
            <w:vAlign w:val="center"/>
          </w:tcPr>
          <w:p w14:paraId="29056B7B" w14:textId="06A79BEB" w:rsidR="00906D7E" w:rsidRDefault="00906D7E" w:rsidP="00906D7E">
            <w:pPr>
              <w:pStyle w:val="Paragraph"/>
              <w:ind w:firstLine="0"/>
              <w:jc w:val="center"/>
            </w:pPr>
            <w:r>
              <w:t>11</w:t>
            </w:r>
          </w:p>
        </w:tc>
      </w:tr>
      <w:tr w:rsidR="00906D7E" w14:paraId="100630A7" w14:textId="77777777" w:rsidTr="00DE165B">
        <w:trPr>
          <w:jc w:val="center"/>
        </w:trPr>
        <w:tc>
          <w:tcPr>
            <w:tcW w:w="1980" w:type="dxa"/>
            <w:vMerge/>
            <w:tcBorders>
              <w:top w:val="nil"/>
              <w:left w:val="nil"/>
              <w:bottom w:val="single" w:sz="4" w:space="0" w:color="auto"/>
              <w:right w:val="nil"/>
            </w:tcBorders>
          </w:tcPr>
          <w:p w14:paraId="2BE20A73" w14:textId="77777777" w:rsidR="00906D7E" w:rsidRDefault="00906D7E" w:rsidP="00906D7E">
            <w:pPr>
              <w:pStyle w:val="Paragraph"/>
              <w:ind w:firstLine="0"/>
              <w:jc w:val="left"/>
            </w:pPr>
          </w:p>
        </w:tc>
        <w:tc>
          <w:tcPr>
            <w:tcW w:w="1989" w:type="dxa"/>
            <w:tcBorders>
              <w:top w:val="nil"/>
              <w:left w:val="nil"/>
              <w:bottom w:val="single" w:sz="4" w:space="0" w:color="auto"/>
              <w:right w:val="nil"/>
            </w:tcBorders>
            <w:vAlign w:val="center"/>
          </w:tcPr>
          <w:p w14:paraId="19B798F9" w14:textId="1468FF39" w:rsidR="00906D7E" w:rsidRDefault="00906D7E" w:rsidP="00906D7E">
            <w:pPr>
              <w:pStyle w:val="Paragraph"/>
              <w:ind w:firstLine="0"/>
            </w:pPr>
            <w:r>
              <w:t xml:space="preserve">SMP N 3 </w:t>
            </w:r>
            <w:proofErr w:type="spellStart"/>
            <w:r>
              <w:t>Sukoharjo</w:t>
            </w:r>
            <w:proofErr w:type="spellEnd"/>
          </w:p>
        </w:tc>
        <w:tc>
          <w:tcPr>
            <w:tcW w:w="567" w:type="dxa"/>
            <w:tcBorders>
              <w:top w:val="nil"/>
              <w:left w:val="nil"/>
              <w:bottom w:val="single" w:sz="4" w:space="0" w:color="auto"/>
              <w:right w:val="nil"/>
            </w:tcBorders>
          </w:tcPr>
          <w:p w14:paraId="54975BFE" w14:textId="71E594EB" w:rsidR="00906D7E" w:rsidRDefault="00906D7E" w:rsidP="00906D7E">
            <w:pPr>
              <w:pStyle w:val="Paragraph"/>
              <w:ind w:firstLine="0"/>
              <w:jc w:val="center"/>
            </w:pPr>
            <w:r>
              <w:t>32</w:t>
            </w:r>
          </w:p>
        </w:tc>
        <w:tc>
          <w:tcPr>
            <w:tcW w:w="1271" w:type="dxa"/>
            <w:tcBorders>
              <w:top w:val="nil"/>
              <w:left w:val="nil"/>
              <w:bottom w:val="single" w:sz="4" w:space="0" w:color="auto"/>
              <w:right w:val="nil"/>
            </w:tcBorders>
            <w:vAlign w:val="center"/>
          </w:tcPr>
          <w:p w14:paraId="2D12CADC" w14:textId="67153F8A" w:rsidR="00906D7E" w:rsidRDefault="00906D7E" w:rsidP="00906D7E">
            <w:pPr>
              <w:pStyle w:val="Paragraph"/>
              <w:ind w:firstLine="0"/>
              <w:jc w:val="center"/>
            </w:pPr>
            <w:r>
              <w:t>9</w:t>
            </w:r>
          </w:p>
        </w:tc>
        <w:tc>
          <w:tcPr>
            <w:tcW w:w="1417" w:type="dxa"/>
            <w:tcBorders>
              <w:top w:val="nil"/>
              <w:left w:val="nil"/>
              <w:bottom w:val="single" w:sz="4" w:space="0" w:color="auto"/>
              <w:right w:val="nil"/>
            </w:tcBorders>
            <w:vAlign w:val="center"/>
          </w:tcPr>
          <w:p w14:paraId="44FD2C1E" w14:textId="353381AD" w:rsidR="00906D7E" w:rsidRDefault="00906D7E" w:rsidP="00906D7E">
            <w:pPr>
              <w:pStyle w:val="Paragraph"/>
              <w:ind w:firstLine="0"/>
              <w:jc w:val="center"/>
            </w:pPr>
            <w:r>
              <w:t>8</w:t>
            </w:r>
          </w:p>
        </w:tc>
        <w:tc>
          <w:tcPr>
            <w:tcW w:w="1418" w:type="dxa"/>
            <w:tcBorders>
              <w:top w:val="nil"/>
              <w:left w:val="nil"/>
              <w:bottom w:val="single" w:sz="4" w:space="0" w:color="auto"/>
              <w:right w:val="nil"/>
            </w:tcBorders>
            <w:vAlign w:val="center"/>
          </w:tcPr>
          <w:p w14:paraId="33744EF7" w14:textId="14029CF2" w:rsidR="00906D7E" w:rsidRDefault="00906D7E" w:rsidP="00906D7E">
            <w:pPr>
              <w:pStyle w:val="Paragraph"/>
              <w:ind w:firstLine="0"/>
              <w:jc w:val="center"/>
            </w:pPr>
            <w:r>
              <w:t>15</w:t>
            </w:r>
          </w:p>
        </w:tc>
      </w:tr>
      <w:tr w:rsidR="00906D7E" w14:paraId="1409BD06" w14:textId="77777777" w:rsidTr="00DE165B">
        <w:trPr>
          <w:jc w:val="center"/>
        </w:trPr>
        <w:tc>
          <w:tcPr>
            <w:tcW w:w="3969" w:type="dxa"/>
            <w:gridSpan w:val="2"/>
            <w:tcBorders>
              <w:left w:val="nil"/>
              <w:bottom w:val="single" w:sz="4" w:space="0" w:color="auto"/>
              <w:right w:val="nil"/>
            </w:tcBorders>
          </w:tcPr>
          <w:p w14:paraId="56FF57DF" w14:textId="0744FF15" w:rsidR="00906D7E" w:rsidRDefault="000A17E3" w:rsidP="000A17E3">
            <w:pPr>
              <w:pStyle w:val="Paragraph"/>
              <w:ind w:firstLine="0"/>
              <w:jc w:val="center"/>
            </w:pPr>
            <w:r>
              <w:t>Sub Total</w:t>
            </w:r>
          </w:p>
        </w:tc>
        <w:tc>
          <w:tcPr>
            <w:tcW w:w="567" w:type="dxa"/>
            <w:tcBorders>
              <w:left w:val="nil"/>
              <w:bottom w:val="single" w:sz="4" w:space="0" w:color="auto"/>
              <w:right w:val="nil"/>
            </w:tcBorders>
          </w:tcPr>
          <w:p w14:paraId="7E567DB9" w14:textId="0F8EEC5E" w:rsidR="00906D7E" w:rsidRPr="00906D7E" w:rsidRDefault="00906D7E" w:rsidP="00906D7E">
            <w:pPr>
              <w:pStyle w:val="Paragraph"/>
              <w:ind w:firstLine="0"/>
              <w:jc w:val="center"/>
              <w:rPr>
                <w:b/>
              </w:rPr>
            </w:pPr>
            <w:r w:rsidRPr="00906D7E">
              <w:rPr>
                <w:b/>
              </w:rPr>
              <w:t>98</w:t>
            </w:r>
          </w:p>
        </w:tc>
        <w:tc>
          <w:tcPr>
            <w:tcW w:w="1271" w:type="dxa"/>
            <w:tcBorders>
              <w:left w:val="nil"/>
              <w:bottom w:val="single" w:sz="4" w:space="0" w:color="auto"/>
              <w:right w:val="nil"/>
            </w:tcBorders>
            <w:vAlign w:val="center"/>
          </w:tcPr>
          <w:p w14:paraId="746FD9A6" w14:textId="434BB440" w:rsidR="00906D7E" w:rsidRDefault="00906D7E" w:rsidP="00906D7E">
            <w:pPr>
              <w:pStyle w:val="Paragraph"/>
              <w:ind w:firstLine="0"/>
              <w:jc w:val="center"/>
            </w:pPr>
            <w:r w:rsidRPr="000C7EB8">
              <w:rPr>
                <w:b/>
              </w:rPr>
              <w:t>30</w:t>
            </w:r>
          </w:p>
        </w:tc>
        <w:tc>
          <w:tcPr>
            <w:tcW w:w="1417" w:type="dxa"/>
            <w:tcBorders>
              <w:left w:val="nil"/>
              <w:bottom w:val="single" w:sz="4" w:space="0" w:color="auto"/>
              <w:right w:val="nil"/>
            </w:tcBorders>
            <w:vAlign w:val="center"/>
          </w:tcPr>
          <w:p w14:paraId="01FDB357" w14:textId="4A4EC7E7" w:rsidR="00906D7E" w:rsidRDefault="00906D7E" w:rsidP="00906D7E">
            <w:pPr>
              <w:pStyle w:val="Paragraph"/>
              <w:ind w:firstLine="0"/>
              <w:jc w:val="center"/>
            </w:pPr>
            <w:r w:rsidRPr="000C7EB8">
              <w:rPr>
                <w:b/>
              </w:rPr>
              <w:t>30</w:t>
            </w:r>
          </w:p>
        </w:tc>
        <w:tc>
          <w:tcPr>
            <w:tcW w:w="1418" w:type="dxa"/>
            <w:tcBorders>
              <w:left w:val="nil"/>
              <w:bottom w:val="single" w:sz="4" w:space="0" w:color="auto"/>
              <w:right w:val="nil"/>
            </w:tcBorders>
            <w:vAlign w:val="center"/>
          </w:tcPr>
          <w:p w14:paraId="1CDAE180" w14:textId="4B57BBCA" w:rsidR="00906D7E" w:rsidRDefault="00906D7E" w:rsidP="00906D7E">
            <w:pPr>
              <w:pStyle w:val="Paragraph"/>
              <w:ind w:firstLine="0"/>
              <w:jc w:val="center"/>
            </w:pPr>
            <w:r w:rsidRPr="000C7EB8">
              <w:rPr>
                <w:b/>
              </w:rPr>
              <w:t>38</w:t>
            </w:r>
          </w:p>
        </w:tc>
      </w:tr>
      <w:tr w:rsidR="000A17E3" w14:paraId="596C9B41" w14:textId="77777777" w:rsidTr="00DE165B">
        <w:trPr>
          <w:jc w:val="center"/>
        </w:trPr>
        <w:tc>
          <w:tcPr>
            <w:tcW w:w="1980" w:type="dxa"/>
            <w:vMerge w:val="restart"/>
            <w:tcBorders>
              <w:left w:val="nil"/>
              <w:bottom w:val="nil"/>
              <w:right w:val="nil"/>
            </w:tcBorders>
            <w:vAlign w:val="center"/>
          </w:tcPr>
          <w:p w14:paraId="1F5D7331" w14:textId="20977CAF" w:rsidR="000A17E3" w:rsidRDefault="000A17E3" w:rsidP="000A17E3">
            <w:pPr>
              <w:pStyle w:val="Paragraph"/>
              <w:ind w:firstLine="0"/>
              <w:jc w:val="left"/>
            </w:pPr>
            <w:r>
              <w:t>Direct Learning</w:t>
            </w:r>
          </w:p>
        </w:tc>
        <w:tc>
          <w:tcPr>
            <w:tcW w:w="1989" w:type="dxa"/>
            <w:tcBorders>
              <w:left w:val="nil"/>
              <w:bottom w:val="nil"/>
              <w:right w:val="nil"/>
            </w:tcBorders>
            <w:vAlign w:val="center"/>
          </w:tcPr>
          <w:p w14:paraId="260895B9" w14:textId="2F5FC626" w:rsidR="000A17E3" w:rsidRDefault="000A17E3" w:rsidP="00906D7E">
            <w:pPr>
              <w:pStyle w:val="Paragraph"/>
              <w:ind w:firstLine="0"/>
            </w:pPr>
            <w:r>
              <w:t xml:space="preserve">SMP N 2 </w:t>
            </w:r>
            <w:proofErr w:type="spellStart"/>
            <w:r>
              <w:t>Kartasura</w:t>
            </w:r>
            <w:proofErr w:type="spellEnd"/>
          </w:p>
        </w:tc>
        <w:tc>
          <w:tcPr>
            <w:tcW w:w="567" w:type="dxa"/>
            <w:tcBorders>
              <w:left w:val="nil"/>
              <w:bottom w:val="nil"/>
              <w:right w:val="nil"/>
            </w:tcBorders>
          </w:tcPr>
          <w:p w14:paraId="63A54C1E" w14:textId="790E8253" w:rsidR="000A17E3" w:rsidRDefault="000A17E3" w:rsidP="00906D7E">
            <w:pPr>
              <w:pStyle w:val="Paragraph"/>
              <w:ind w:firstLine="0"/>
              <w:jc w:val="center"/>
            </w:pPr>
            <w:r>
              <w:t>31</w:t>
            </w:r>
          </w:p>
        </w:tc>
        <w:tc>
          <w:tcPr>
            <w:tcW w:w="1271" w:type="dxa"/>
            <w:tcBorders>
              <w:left w:val="nil"/>
              <w:bottom w:val="nil"/>
              <w:right w:val="nil"/>
            </w:tcBorders>
            <w:vAlign w:val="center"/>
          </w:tcPr>
          <w:p w14:paraId="408DF107" w14:textId="7871F2AD" w:rsidR="000A17E3" w:rsidRDefault="000A17E3" w:rsidP="00906D7E">
            <w:pPr>
              <w:pStyle w:val="Paragraph"/>
              <w:ind w:firstLine="0"/>
              <w:jc w:val="center"/>
            </w:pPr>
            <w:r>
              <w:t>8</w:t>
            </w:r>
          </w:p>
        </w:tc>
        <w:tc>
          <w:tcPr>
            <w:tcW w:w="1417" w:type="dxa"/>
            <w:tcBorders>
              <w:left w:val="nil"/>
              <w:bottom w:val="nil"/>
              <w:right w:val="nil"/>
            </w:tcBorders>
            <w:vAlign w:val="center"/>
          </w:tcPr>
          <w:p w14:paraId="20645E41" w14:textId="4677C84A" w:rsidR="000A17E3" w:rsidRDefault="000A17E3" w:rsidP="00906D7E">
            <w:pPr>
              <w:pStyle w:val="Paragraph"/>
              <w:ind w:firstLine="0"/>
              <w:jc w:val="center"/>
            </w:pPr>
            <w:r>
              <w:t>11</w:t>
            </w:r>
          </w:p>
        </w:tc>
        <w:tc>
          <w:tcPr>
            <w:tcW w:w="1418" w:type="dxa"/>
            <w:tcBorders>
              <w:left w:val="nil"/>
              <w:bottom w:val="nil"/>
              <w:right w:val="nil"/>
            </w:tcBorders>
            <w:vAlign w:val="center"/>
          </w:tcPr>
          <w:p w14:paraId="5F18E741" w14:textId="7C4B9905" w:rsidR="000A17E3" w:rsidRDefault="000A17E3" w:rsidP="00906D7E">
            <w:pPr>
              <w:pStyle w:val="Paragraph"/>
              <w:ind w:firstLine="0"/>
              <w:jc w:val="center"/>
            </w:pPr>
            <w:r>
              <w:t>12</w:t>
            </w:r>
          </w:p>
        </w:tc>
      </w:tr>
      <w:tr w:rsidR="000A17E3" w14:paraId="255AE029" w14:textId="77777777" w:rsidTr="00DE165B">
        <w:trPr>
          <w:jc w:val="center"/>
        </w:trPr>
        <w:tc>
          <w:tcPr>
            <w:tcW w:w="1980" w:type="dxa"/>
            <w:vMerge/>
            <w:tcBorders>
              <w:top w:val="nil"/>
              <w:left w:val="nil"/>
              <w:bottom w:val="nil"/>
              <w:right w:val="nil"/>
            </w:tcBorders>
          </w:tcPr>
          <w:p w14:paraId="3AE83114" w14:textId="77777777" w:rsidR="000A17E3" w:rsidRDefault="000A17E3" w:rsidP="00906D7E">
            <w:pPr>
              <w:pStyle w:val="Paragraph"/>
              <w:ind w:firstLine="0"/>
            </w:pPr>
          </w:p>
        </w:tc>
        <w:tc>
          <w:tcPr>
            <w:tcW w:w="1989" w:type="dxa"/>
            <w:tcBorders>
              <w:top w:val="nil"/>
              <w:left w:val="nil"/>
              <w:bottom w:val="nil"/>
              <w:right w:val="nil"/>
            </w:tcBorders>
            <w:vAlign w:val="center"/>
          </w:tcPr>
          <w:p w14:paraId="78AF922C" w14:textId="60AFD995" w:rsidR="000A17E3" w:rsidRDefault="000A17E3" w:rsidP="00DE165B">
            <w:pPr>
              <w:pStyle w:val="Paragraph"/>
              <w:ind w:firstLine="0"/>
            </w:pPr>
            <w:r>
              <w:t xml:space="preserve">SMP N 2 </w:t>
            </w:r>
            <w:proofErr w:type="spellStart"/>
            <w:r w:rsidR="00DE165B">
              <w:t>Tawang</w:t>
            </w:r>
            <w:r>
              <w:t>sari</w:t>
            </w:r>
            <w:proofErr w:type="spellEnd"/>
          </w:p>
        </w:tc>
        <w:tc>
          <w:tcPr>
            <w:tcW w:w="567" w:type="dxa"/>
            <w:tcBorders>
              <w:top w:val="nil"/>
              <w:left w:val="nil"/>
              <w:bottom w:val="nil"/>
              <w:right w:val="nil"/>
            </w:tcBorders>
          </w:tcPr>
          <w:p w14:paraId="2A6D82C4" w14:textId="3CAAA27D" w:rsidR="000A17E3" w:rsidRDefault="000A17E3" w:rsidP="00906D7E">
            <w:pPr>
              <w:pStyle w:val="Paragraph"/>
              <w:ind w:firstLine="0"/>
              <w:jc w:val="center"/>
            </w:pPr>
            <w:r>
              <w:t>30</w:t>
            </w:r>
          </w:p>
        </w:tc>
        <w:tc>
          <w:tcPr>
            <w:tcW w:w="1271" w:type="dxa"/>
            <w:tcBorders>
              <w:top w:val="nil"/>
              <w:left w:val="nil"/>
              <w:bottom w:val="nil"/>
              <w:right w:val="nil"/>
            </w:tcBorders>
            <w:vAlign w:val="center"/>
          </w:tcPr>
          <w:p w14:paraId="3995A927" w14:textId="7B3A425C" w:rsidR="000A17E3" w:rsidRDefault="000A17E3" w:rsidP="00906D7E">
            <w:pPr>
              <w:pStyle w:val="Paragraph"/>
              <w:ind w:firstLine="0"/>
              <w:jc w:val="center"/>
            </w:pPr>
            <w:r>
              <w:t>6</w:t>
            </w:r>
          </w:p>
        </w:tc>
        <w:tc>
          <w:tcPr>
            <w:tcW w:w="1417" w:type="dxa"/>
            <w:tcBorders>
              <w:top w:val="nil"/>
              <w:left w:val="nil"/>
              <w:bottom w:val="nil"/>
              <w:right w:val="nil"/>
            </w:tcBorders>
            <w:vAlign w:val="center"/>
          </w:tcPr>
          <w:p w14:paraId="3D871CC7" w14:textId="0510B2D8" w:rsidR="000A17E3" w:rsidRDefault="000A17E3" w:rsidP="00906D7E">
            <w:pPr>
              <w:pStyle w:val="Paragraph"/>
              <w:ind w:firstLine="0"/>
              <w:jc w:val="center"/>
            </w:pPr>
            <w:r>
              <w:t>10</w:t>
            </w:r>
          </w:p>
        </w:tc>
        <w:tc>
          <w:tcPr>
            <w:tcW w:w="1418" w:type="dxa"/>
            <w:tcBorders>
              <w:top w:val="nil"/>
              <w:left w:val="nil"/>
              <w:bottom w:val="nil"/>
              <w:right w:val="nil"/>
            </w:tcBorders>
            <w:vAlign w:val="center"/>
          </w:tcPr>
          <w:p w14:paraId="02878DE3" w14:textId="6CA9BFD7" w:rsidR="000A17E3" w:rsidRDefault="000A17E3" w:rsidP="00906D7E">
            <w:pPr>
              <w:pStyle w:val="Paragraph"/>
              <w:ind w:firstLine="0"/>
              <w:jc w:val="center"/>
            </w:pPr>
            <w:r>
              <w:t>14</w:t>
            </w:r>
          </w:p>
        </w:tc>
      </w:tr>
      <w:tr w:rsidR="000A17E3" w14:paraId="312B3DAE" w14:textId="77777777" w:rsidTr="00DE165B">
        <w:trPr>
          <w:jc w:val="center"/>
        </w:trPr>
        <w:tc>
          <w:tcPr>
            <w:tcW w:w="1980" w:type="dxa"/>
            <w:vMerge/>
            <w:tcBorders>
              <w:top w:val="nil"/>
              <w:left w:val="nil"/>
              <w:bottom w:val="single" w:sz="4" w:space="0" w:color="auto"/>
              <w:right w:val="nil"/>
            </w:tcBorders>
          </w:tcPr>
          <w:p w14:paraId="56D8843B" w14:textId="77777777" w:rsidR="000A17E3" w:rsidRDefault="000A17E3" w:rsidP="00906D7E">
            <w:pPr>
              <w:pStyle w:val="Paragraph"/>
              <w:ind w:firstLine="0"/>
            </w:pPr>
          </w:p>
        </w:tc>
        <w:tc>
          <w:tcPr>
            <w:tcW w:w="1989" w:type="dxa"/>
            <w:tcBorders>
              <w:top w:val="nil"/>
              <w:left w:val="nil"/>
              <w:bottom w:val="single" w:sz="4" w:space="0" w:color="auto"/>
              <w:right w:val="nil"/>
            </w:tcBorders>
            <w:vAlign w:val="center"/>
          </w:tcPr>
          <w:p w14:paraId="4B55A353" w14:textId="5140D37E" w:rsidR="000A17E3" w:rsidRDefault="000A17E3" w:rsidP="00906D7E">
            <w:pPr>
              <w:pStyle w:val="Paragraph"/>
              <w:ind w:firstLine="0"/>
            </w:pPr>
            <w:r>
              <w:t xml:space="preserve">SMP N 3 </w:t>
            </w:r>
            <w:proofErr w:type="spellStart"/>
            <w:r>
              <w:t>Sukoharjo</w:t>
            </w:r>
            <w:proofErr w:type="spellEnd"/>
          </w:p>
        </w:tc>
        <w:tc>
          <w:tcPr>
            <w:tcW w:w="567" w:type="dxa"/>
            <w:tcBorders>
              <w:top w:val="nil"/>
              <w:left w:val="nil"/>
              <w:bottom w:val="single" w:sz="4" w:space="0" w:color="auto"/>
              <w:right w:val="nil"/>
            </w:tcBorders>
          </w:tcPr>
          <w:p w14:paraId="0FF79753" w14:textId="79286475" w:rsidR="000A17E3" w:rsidRPr="00906D7E" w:rsidRDefault="000A17E3" w:rsidP="00906D7E">
            <w:pPr>
              <w:pStyle w:val="Paragraph"/>
              <w:ind w:firstLine="0"/>
              <w:jc w:val="center"/>
            </w:pPr>
            <w:r w:rsidRPr="00906D7E">
              <w:t>30</w:t>
            </w:r>
          </w:p>
        </w:tc>
        <w:tc>
          <w:tcPr>
            <w:tcW w:w="1271" w:type="dxa"/>
            <w:tcBorders>
              <w:top w:val="nil"/>
              <w:left w:val="nil"/>
              <w:bottom w:val="single" w:sz="4" w:space="0" w:color="auto"/>
              <w:right w:val="nil"/>
            </w:tcBorders>
            <w:vAlign w:val="center"/>
          </w:tcPr>
          <w:p w14:paraId="66CCB844" w14:textId="47317DDC" w:rsidR="000A17E3" w:rsidRDefault="000A17E3" w:rsidP="00906D7E">
            <w:pPr>
              <w:pStyle w:val="Paragraph"/>
              <w:ind w:firstLine="0"/>
              <w:jc w:val="center"/>
            </w:pPr>
            <w:r>
              <w:t>7</w:t>
            </w:r>
          </w:p>
        </w:tc>
        <w:tc>
          <w:tcPr>
            <w:tcW w:w="1417" w:type="dxa"/>
            <w:tcBorders>
              <w:top w:val="nil"/>
              <w:left w:val="nil"/>
              <w:bottom w:val="single" w:sz="4" w:space="0" w:color="auto"/>
              <w:right w:val="nil"/>
            </w:tcBorders>
            <w:vAlign w:val="center"/>
          </w:tcPr>
          <w:p w14:paraId="56C604B5" w14:textId="50B64A58" w:rsidR="000A17E3" w:rsidRDefault="000A17E3" w:rsidP="00906D7E">
            <w:pPr>
              <w:pStyle w:val="Paragraph"/>
              <w:ind w:firstLine="0"/>
              <w:jc w:val="center"/>
            </w:pPr>
            <w:r>
              <w:t>8</w:t>
            </w:r>
          </w:p>
        </w:tc>
        <w:tc>
          <w:tcPr>
            <w:tcW w:w="1418" w:type="dxa"/>
            <w:tcBorders>
              <w:top w:val="nil"/>
              <w:left w:val="nil"/>
              <w:bottom w:val="single" w:sz="4" w:space="0" w:color="auto"/>
              <w:right w:val="nil"/>
            </w:tcBorders>
            <w:vAlign w:val="center"/>
          </w:tcPr>
          <w:p w14:paraId="2F678377" w14:textId="7C4F019C" w:rsidR="000A17E3" w:rsidRDefault="000A17E3" w:rsidP="00906D7E">
            <w:pPr>
              <w:pStyle w:val="Paragraph"/>
              <w:ind w:firstLine="0"/>
              <w:jc w:val="center"/>
            </w:pPr>
            <w:r>
              <w:t>15</w:t>
            </w:r>
          </w:p>
        </w:tc>
      </w:tr>
      <w:tr w:rsidR="00906D7E" w14:paraId="3E3D6EB6" w14:textId="77777777" w:rsidTr="00DE165B">
        <w:trPr>
          <w:jc w:val="center"/>
        </w:trPr>
        <w:tc>
          <w:tcPr>
            <w:tcW w:w="3969" w:type="dxa"/>
            <w:gridSpan w:val="2"/>
            <w:tcBorders>
              <w:left w:val="nil"/>
              <w:right w:val="nil"/>
            </w:tcBorders>
          </w:tcPr>
          <w:p w14:paraId="29F162CF" w14:textId="7CFA7369" w:rsidR="00906D7E" w:rsidRDefault="000A17E3" w:rsidP="000A17E3">
            <w:pPr>
              <w:pStyle w:val="Paragraph"/>
              <w:ind w:firstLine="0"/>
              <w:jc w:val="center"/>
            </w:pPr>
            <w:r>
              <w:t>Sub Total</w:t>
            </w:r>
          </w:p>
        </w:tc>
        <w:tc>
          <w:tcPr>
            <w:tcW w:w="567" w:type="dxa"/>
            <w:tcBorders>
              <w:left w:val="nil"/>
              <w:right w:val="nil"/>
            </w:tcBorders>
          </w:tcPr>
          <w:p w14:paraId="6A285E98" w14:textId="1E2135D6" w:rsidR="00906D7E" w:rsidRPr="00906D7E" w:rsidRDefault="00906D7E" w:rsidP="00906D7E">
            <w:pPr>
              <w:pStyle w:val="Paragraph"/>
              <w:ind w:firstLine="0"/>
              <w:jc w:val="center"/>
              <w:rPr>
                <w:b/>
              </w:rPr>
            </w:pPr>
            <w:r w:rsidRPr="00906D7E">
              <w:rPr>
                <w:b/>
              </w:rPr>
              <w:t>91</w:t>
            </w:r>
          </w:p>
        </w:tc>
        <w:tc>
          <w:tcPr>
            <w:tcW w:w="1271" w:type="dxa"/>
            <w:tcBorders>
              <w:left w:val="nil"/>
              <w:right w:val="nil"/>
            </w:tcBorders>
            <w:vAlign w:val="center"/>
          </w:tcPr>
          <w:p w14:paraId="5F0C0753" w14:textId="7DFDB03C" w:rsidR="00906D7E" w:rsidRDefault="00906D7E" w:rsidP="00906D7E">
            <w:pPr>
              <w:pStyle w:val="Paragraph"/>
              <w:ind w:firstLine="0"/>
              <w:jc w:val="center"/>
            </w:pPr>
            <w:r>
              <w:rPr>
                <w:b/>
              </w:rPr>
              <w:t>21</w:t>
            </w:r>
          </w:p>
        </w:tc>
        <w:tc>
          <w:tcPr>
            <w:tcW w:w="1417" w:type="dxa"/>
            <w:tcBorders>
              <w:left w:val="nil"/>
              <w:right w:val="nil"/>
            </w:tcBorders>
            <w:vAlign w:val="center"/>
          </w:tcPr>
          <w:p w14:paraId="6B81D510" w14:textId="085EE3AA" w:rsidR="00906D7E" w:rsidRDefault="00906D7E" w:rsidP="00906D7E">
            <w:pPr>
              <w:pStyle w:val="Paragraph"/>
              <w:ind w:firstLine="0"/>
              <w:jc w:val="center"/>
            </w:pPr>
            <w:r>
              <w:rPr>
                <w:b/>
              </w:rPr>
              <w:t>29</w:t>
            </w:r>
          </w:p>
        </w:tc>
        <w:tc>
          <w:tcPr>
            <w:tcW w:w="1418" w:type="dxa"/>
            <w:tcBorders>
              <w:left w:val="nil"/>
              <w:right w:val="nil"/>
            </w:tcBorders>
            <w:vAlign w:val="center"/>
          </w:tcPr>
          <w:p w14:paraId="2C68742B" w14:textId="3B509998" w:rsidR="00906D7E" w:rsidRDefault="00906D7E" w:rsidP="00906D7E">
            <w:pPr>
              <w:pStyle w:val="Paragraph"/>
              <w:ind w:firstLine="0"/>
              <w:jc w:val="center"/>
            </w:pPr>
            <w:r>
              <w:rPr>
                <w:b/>
              </w:rPr>
              <w:t>41</w:t>
            </w:r>
          </w:p>
        </w:tc>
      </w:tr>
      <w:tr w:rsidR="00906D7E" w14:paraId="147E1AFC" w14:textId="77777777" w:rsidTr="00DE165B">
        <w:trPr>
          <w:jc w:val="center"/>
        </w:trPr>
        <w:tc>
          <w:tcPr>
            <w:tcW w:w="3969" w:type="dxa"/>
            <w:gridSpan w:val="2"/>
            <w:tcBorders>
              <w:left w:val="nil"/>
              <w:right w:val="nil"/>
            </w:tcBorders>
          </w:tcPr>
          <w:p w14:paraId="61A0441A" w14:textId="2CEAE59B" w:rsidR="00906D7E" w:rsidRDefault="00906D7E" w:rsidP="00906D7E">
            <w:pPr>
              <w:pStyle w:val="Paragraph"/>
              <w:ind w:firstLine="0"/>
              <w:jc w:val="center"/>
            </w:pPr>
            <w:r>
              <w:t>Total</w:t>
            </w:r>
          </w:p>
        </w:tc>
        <w:tc>
          <w:tcPr>
            <w:tcW w:w="567" w:type="dxa"/>
            <w:tcBorders>
              <w:left w:val="nil"/>
              <w:right w:val="nil"/>
            </w:tcBorders>
          </w:tcPr>
          <w:p w14:paraId="28CC6045" w14:textId="310002D1" w:rsidR="00906D7E" w:rsidRPr="000A17E3" w:rsidRDefault="00906D7E" w:rsidP="00906D7E">
            <w:pPr>
              <w:pStyle w:val="Paragraph"/>
              <w:ind w:firstLine="0"/>
              <w:jc w:val="center"/>
              <w:rPr>
                <w:b/>
              </w:rPr>
            </w:pPr>
            <w:r w:rsidRPr="000A17E3">
              <w:rPr>
                <w:b/>
              </w:rPr>
              <w:t>281</w:t>
            </w:r>
          </w:p>
        </w:tc>
        <w:tc>
          <w:tcPr>
            <w:tcW w:w="1271" w:type="dxa"/>
            <w:tcBorders>
              <w:left w:val="nil"/>
              <w:right w:val="nil"/>
            </w:tcBorders>
          </w:tcPr>
          <w:p w14:paraId="5D2A0E4A" w14:textId="5DD2B1BF" w:rsidR="00906D7E" w:rsidRPr="000A17E3" w:rsidRDefault="000A17E3" w:rsidP="000A17E3">
            <w:pPr>
              <w:pStyle w:val="Paragraph"/>
              <w:ind w:firstLine="0"/>
              <w:jc w:val="center"/>
              <w:rPr>
                <w:b/>
              </w:rPr>
            </w:pPr>
            <w:r>
              <w:rPr>
                <w:b/>
              </w:rPr>
              <w:t>82</w:t>
            </w:r>
          </w:p>
        </w:tc>
        <w:tc>
          <w:tcPr>
            <w:tcW w:w="1417" w:type="dxa"/>
            <w:tcBorders>
              <w:left w:val="nil"/>
              <w:right w:val="nil"/>
            </w:tcBorders>
          </w:tcPr>
          <w:p w14:paraId="31731868" w14:textId="76F9E432" w:rsidR="00906D7E" w:rsidRPr="000A17E3" w:rsidRDefault="000A17E3" w:rsidP="000A17E3">
            <w:pPr>
              <w:pStyle w:val="Paragraph"/>
              <w:ind w:firstLine="0"/>
              <w:jc w:val="center"/>
              <w:rPr>
                <w:b/>
              </w:rPr>
            </w:pPr>
            <w:r>
              <w:rPr>
                <w:b/>
              </w:rPr>
              <w:t>95</w:t>
            </w:r>
          </w:p>
        </w:tc>
        <w:tc>
          <w:tcPr>
            <w:tcW w:w="1418" w:type="dxa"/>
            <w:tcBorders>
              <w:left w:val="nil"/>
              <w:right w:val="nil"/>
            </w:tcBorders>
          </w:tcPr>
          <w:p w14:paraId="55ED87C3" w14:textId="6BB43D02" w:rsidR="00906D7E" w:rsidRPr="000A17E3" w:rsidRDefault="000A17E3" w:rsidP="000A17E3">
            <w:pPr>
              <w:pStyle w:val="Paragraph"/>
              <w:ind w:firstLine="0"/>
              <w:jc w:val="center"/>
              <w:rPr>
                <w:b/>
              </w:rPr>
            </w:pPr>
            <w:r>
              <w:rPr>
                <w:b/>
              </w:rPr>
              <w:t>104</w:t>
            </w:r>
          </w:p>
        </w:tc>
      </w:tr>
    </w:tbl>
    <w:p w14:paraId="1AD25E00" w14:textId="77777777" w:rsidR="00A20BBE" w:rsidRDefault="00A20BBE" w:rsidP="00A20BBE">
      <w:pPr>
        <w:pStyle w:val="Paragraph"/>
        <w:ind w:firstLine="0"/>
      </w:pPr>
    </w:p>
    <w:p w14:paraId="3D8E0518" w14:textId="50B2ADE8" w:rsidR="001D00DD" w:rsidRDefault="001D00DD" w:rsidP="00716584">
      <w:pPr>
        <w:pStyle w:val="Paragraph"/>
      </w:pPr>
      <w:r>
        <w:rPr>
          <w:rStyle w:val="y2iqfc"/>
          <w:lang w:val="en"/>
        </w:rPr>
        <w:t xml:space="preserve">The data from the pre-test were then tested with the normal test to find out whether the population came from a normally distributed sample. The results of the normal test with the </w:t>
      </w:r>
      <w:proofErr w:type="spellStart"/>
      <w:r>
        <w:rPr>
          <w:rStyle w:val="y2iqfc"/>
          <w:lang w:val="en"/>
        </w:rPr>
        <w:t>Liliefors</w:t>
      </w:r>
      <w:proofErr w:type="spellEnd"/>
      <w:r>
        <w:rPr>
          <w:rStyle w:val="y2iqfc"/>
          <w:lang w:val="en"/>
        </w:rPr>
        <w:t xml:space="preserve"> test showed that each data group came from a normally distributed population. This is indicated by all test results that have a significance of &gt; 0.05, so H0 is accepted and it is concluded that the data comes from a normally distributed population. The results of the data normal test can be presented in Table 2 as follows.</w:t>
      </w:r>
    </w:p>
    <w:p w14:paraId="0C663E9E" w14:textId="77777777" w:rsidR="001D00DD" w:rsidRDefault="001D00DD" w:rsidP="00716584">
      <w:pPr>
        <w:pStyle w:val="Paragraph"/>
      </w:pPr>
    </w:p>
    <w:p w14:paraId="200A2D8B" w14:textId="14131584" w:rsidR="00716584" w:rsidRPr="00815AEB" w:rsidRDefault="001D00DD" w:rsidP="00716584">
      <w:pPr>
        <w:pStyle w:val="Paragraph"/>
        <w:spacing w:before="120"/>
        <w:ind w:firstLine="0"/>
        <w:jc w:val="center"/>
        <w:rPr>
          <w:b/>
        </w:rPr>
      </w:pPr>
      <w:r w:rsidRPr="00815AEB">
        <w:rPr>
          <w:b/>
        </w:rPr>
        <w:t>TABLE</w:t>
      </w:r>
      <w:r w:rsidR="00716584" w:rsidRPr="00815AEB">
        <w:rPr>
          <w:b/>
        </w:rPr>
        <w:t xml:space="preserve"> 2. Normal Test of Pretest Data</w:t>
      </w:r>
    </w:p>
    <w:p w14:paraId="4181ED09" w14:textId="77777777" w:rsidR="00716584" w:rsidRDefault="00716584" w:rsidP="00716584">
      <w:pPr>
        <w:pStyle w:val="Paragraph"/>
      </w:pPr>
    </w:p>
    <w:tbl>
      <w:tblPr>
        <w:tblStyle w:val="TableGrid"/>
        <w:tblW w:w="0" w:type="auto"/>
        <w:tblLook w:val="04A0" w:firstRow="1" w:lastRow="0" w:firstColumn="1" w:lastColumn="0" w:noHBand="0" w:noVBand="1"/>
      </w:tblPr>
      <w:tblGrid>
        <w:gridCol w:w="562"/>
        <w:gridCol w:w="2268"/>
        <w:gridCol w:w="1134"/>
        <w:gridCol w:w="851"/>
        <w:gridCol w:w="1701"/>
        <w:gridCol w:w="2834"/>
      </w:tblGrid>
      <w:tr w:rsidR="00716584" w14:paraId="60631952" w14:textId="77777777" w:rsidTr="00DF1A2F">
        <w:tc>
          <w:tcPr>
            <w:tcW w:w="562" w:type="dxa"/>
            <w:tcBorders>
              <w:left w:val="nil"/>
              <w:bottom w:val="single" w:sz="4" w:space="0" w:color="auto"/>
              <w:right w:val="nil"/>
            </w:tcBorders>
          </w:tcPr>
          <w:p w14:paraId="306F4D4F" w14:textId="77777777" w:rsidR="00716584" w:rsidRDefault="00716584" w:rsidP="00DF1A2F">
            <w:pPr>
              <w:pStyle w:val="Paragraph"/>
              <w:spacing w:before="60" w:after="60"/>
              <w:ind w:firstLine="0"/>
              <w:jc w:val="center"/>
            </w:pPr>
            <w:r>
              <w:t>No.</w:t>
            </w:r>
          </w:p>
        </w:tc>
        <w:tc>
          <w:tcPr>
            <w:tcW w:w="2268" w:type="dxa"/>
            <w:tcBorders>
              <w:left w:val="nil"/>
              <w:bottom w:val="single" w:sz="4" w:space="0" w:color="auto"/>
              <w:right w:val="nil"/>
            </w:tcBorders>
          </w:tcPr>
          <w:p w14:paraId="38F59DC6" w14:textId="3855B2CF" w:rsidR="00716584" w:rsidRDefault="001D00DD" w:rsidP="00DF1A2F">
            <w:pPr>
              <w:pStyle w:val="Paragraph"/>
              <w:spacing w:before="60" w:after="60"/>
              <w:ind w:firstLine="0"/>
              <w:jc w:val="center"/>
            </w:pPr>
            <w:r>
              <w:t>Learning Models</w:t>
            </w:r>
          </w:p>
        </w:tc>
        <w:tc>
          <w:tcPr>
            <w:tcW w:w="1134" w:type="dxa"/>
            <w:tcBorders>
              <w:left w:val="nil"/>
              <w:bottom w:val="single" w:sz="4" w:space="0" w:color="auto"/>
              <w:right w:val="nil"/>
            </w:tcBorders>
          </w:tcPr>
          <w:p w14:paraId="41B2991C" w14:textId="77777777" w:rsidR="00716584" w:rsidRDefault="00716584" w:rsidP="00DF1A2F">
            <w:pPr>
              <w:pStyle w:val="Paragraph"/>
              <w:spacing w:before="60" w:after="60"/>
              <w:ind w:firstLine="0"/>
              <w:jc w:val="center"/>
            </w:pPr>
            <w:r>
              <w:t>L</w:t>
            </w:r>
            <w:r w:rsidRPr="00DE165B">
              <w:rPr>
                <w:vertAlign w:val="subscript"/>
              </w:rPr>
              <w:t>obs</w:t>
            </w:r>
          </w:p>
        </w:tc>
        <w:tc>
          <w:tcPr>
            <w:tcW w:w="851" w:type="dxa"/>
            <w:tcBorders>
              <w:left w:val="nil"/>
              <w:bottom w:val="single" w:sz="4" w:space="0" w:color="auto"/>
              <w:right w:val="nil"/>
            </w:tcBorders>
          </w:tcPr>
          <w:p w14:paraId="7BA89B63" w14:textId="77777777" w:rsidR="00716584" w:rsidRDefault="00716584" w:rsidP="00DF1A2F">
            <w:pPr>
              <w:pStyle w:val="Paragraph"/>
              <w:spacing w:before="60" w:after="60"/>
              <w:ind w:firstLine="0"/>
              <w:jc w:val="center"/>
            </w:pPr>
            <w:proofErr w:type="spellStart"/>
            <w:r>
              <w:t>L</w:t>
            </w:r>
            <w:r w:rsidRPr="00DE165B">
              <w:rPr>
                <w:vertAlign w:val="subscript"/>
              </w:rPr>
              <w:t>tab</w:t>
            </w:r>
            <w:proofErr w:type="spellEnd"/>
          </w:p>
        </w:tc>
        <w:tc>
          <w:tcPr>
            <w:tcW w:w="1701" w:type="dxa"/>
            <w:tcBorders>
              <w:left w:val="nil"/>
              <w:bottom w:val="single" w:sz="4" w:space="0" w:color="auto"/>
              <w:right w:val="nil"/>
            </w:tcBorders>
          </w:tcPr>
          <w:p w14:paraId="0E5E2B77" w14:textId="47C2F939" w:rsidR="00716584" w:rsidRDefault="001D00DD" w:rsidP="00DF1A2F">
            <w:pPr>
              <w:pStyle w:val="Paragraph"/>
              <w:spacing w:before="60" w:after="60"/>
              <w:ind w:firstLine="0"/>
              <w:jc w:val="center"/>
            </w:pPr>
            <w:r>
              <w:t>Test Results</w:t>
            </w:r>
          </w:p>
        </w:tc>
        <w:tc>
          <w:tcPr>
            <w:tcW w:w="2834" w:type="dxa"/>
            <w:tcBorders>
              <w:left w:val="nil"/>
              <w:bottom w:val="single" w:sz="4" w:space="0" w:color="auto"/>
              <w:right w:val="nil"/>
            </w:tcBorders>
          </w:tcPr>
          <w:p w14:paraId="4DB62981" w14:textId="1EB49A87" w:rsidR="00716584" w:rsidRDefault="001D00DD" w:rsidP="001D00DD">
            <w:pPr>
              <w:pStyle w:val="Paragraph"/>
              <w:spacing w:before="60" w:after="60"/>
              <w:ind w:firstLine="0"/>
              <w:jc w:val="center"/>
            </w:pPr>
            <w:r>
              <w:t>Remarks</w:t>
            </w:r>
          </w:p>
        </w:tc>
      </w:tr>
      <w:tr w:rsidR="00716584" w14:paraId="00BD0069" w14:textId="77777777" w:rsidTr="00DF1A2F">
        <w:tc>
          <w:tcPr>
            <w:tcW w:w="562" w:type="dxa"/>
            <w:tcBorders>
              <w:left w:val="nil"/>
              <w:bottom w:val="nil"/>
              <w:right w:val="nil"/>
            </w:tcBorders>
          </w:tcPr>
          <w:p w14:paraId="54CF485D" w14:textId="77777777" w:rsidR="00716584" w:rsidRDefault="00716584" w:rsidP="00DF1A2F">
            <w:pPr>
              <w:pStyle w:val="Paragraph"/>
              <w:ind w:firstLine="0"/>
            </w:pPr>
            <w:r>
              <w:t>1.</w:t>
            </w:r>
          </w:p>
        </w:tc>
        <w:tc>
          <w:tcPr>
            <w:tcW w:w="2268" w:type="dxa"/>
            <w:tcBorders>
              <w:left w:val="nil"/>
              <w:bottom w:val="nil"/>
              <w:right w:val="nil"/>
            </w:tcBorders>
          </w:tcPr>
          <w:p w14:paraId="2F17EF01" w14:textId="77777777" w:rsidR="00716584" w:rsidRDefault="00716584" w:rsidP="00DF1A2F">
            <w:pPr>
              <w:pStyle w:val="Paragraph"/>
              <w:ind w:firstLine="0"/>
            </w:pPr>
            <w:r>
              <w:t>Transformative Learning</w:t>
            </w:r>
          </w:p>
        </w:tc>
        <w:tc>
          <w:tcPr>
            <w:tcW w:w="1134" w:type="dxa"/>
            <w:tcBorders>
              <w:left w:val="nil"/>
              <w:bottom w:val="nil"/>
              <w:right w:val="nil"/>
            </w:tcBorders>
            <w:vAlign w:val="center"/>
          </w:tcPr>
          <w:p w14:paraId="4438BD53" w14:textId="77777777" w:rsidR="00716584" w:rsidRDefault="00716584" w:rsidP="00DF1A2F">
            <w:pPr>
              <w:pStyle w:val="Paragraph"/>
              <w:ind w:firstLine="0"/>
              <w:jc w:val="center"/>
            </w:pPr>
            <w:r>
              <w:rPr>
                <w:szCs w:val="24"/>
                <w:lang w:val="id-ID"/>
              </w:rPr>
              <w:t>8</w:t>
            </w:r>
            <w:r>
              <w:rPr>
                <w:szCs w:val="24"/>
              </w:rPr>
              <w:t>,</w:t>
            </w:r>
            <w:r>
              <w:rPr>
                <w:szCs w:val="24"/>
                <w:lang w:val="id-ID"/>
              </w:rPr>
              <w:t>45</w:t>
            </w:r>
            <w:r>
              <w:rPr>
                <w:szCs w:val="24"/>
              </w:rPr>
              <w:t>6</w:t>
            </w:r>
          </w:p>
        </w:tc>
        <w:tc>
          <w:tcPr>
            <w:tcW w:w="851" w:type="dxa"/>
            <w:tcBorders>
              <w:left w:val="nil"/>
              <w:bottom w:val="nil"/>
              <w:right w:val="nil"/>
            </w:tcBorders>
            <w:vAlign w:val="center"/>
          </w:tcPr>
          <w:p w14:paraId="4FC3E953" w14:textId="77777777" w:rsidR="00716584" w:rsidRDefault="00716584" w:rsidP="00DF1A2F">
            <w:pPr>
              <w:pStyle w:val="Paragraph"/>
              <w:ind w:firstLine="0"/>
              <w:jc w:val="center"/>
            </w:pPr>
            <w:r>
              <w:rPr>
                <w:szCs w:val="24"/>
                <w:lang w:val="id-ID"/>
              </w:rPr>
              <w:t>14</w:t>
            </w:r>
            <w:r w:rsidRPr="00D84C27">
              <w:rPr>
                <w:szCs w:val="24"/>
              </w:rPr>
              <w:t>,0</w:t>
            </w:r>
            <w:r>
              <w:rPr>
                <w:szCs w:val="24"/>
                <w:lang w:val="id-ID"/>
              </w:rPr>
              <w:t>67</w:t>
            </w:r>
          </w:p>
        </w:tc>
        <w:tc>
          <w:tcPr>
            <w:tcW w:w="1701" w:type="dxa"/>
            <w:tcBorders>
              <w:left w:val="nil"/>
              <w:bottom w:val="nil"/>
              <w:right w:val="nil"/>
            </w:tcBorders>
          </w:tcPr>
          <w:p w14:paraId="29DAFCA1" w14:textId="4E0FC977" w:rsidR="00716584" w:rsidRDefault="00716584" w:rsidP="001D00DD">
            <w:pPr>
              <w:pStyle w:val="Paragraph"/>
              <w:ind w:firstLine="0"/>
            </w:pPr>
            <w:r>
              <w:t>H</w:t>
            </w:r>
            <w:r w:rsidRPr="009D3627">
              <w:rPr>
                <w:vertAlign w:val="subscript"/>
              </w:rPr>
              <w:t>0</w:t>
            </w:r>
            <w:r>
              <w:t xml:space="preserve"> </w:t>
            </w:r>
            <w:r w:rsidR="001D00DD">
              <w:t>Accepted</w:t>
            </w:r>
          </w:p>
        </w:tc>
        <w:tc>
          <w:tcPr>
            <w:tcW w:w="2834" w:type="dxa"/>
            <w:tcBorders>
              <w:left w:val="nil"/>
              <w:bottom w:val="nil"/>
              <w:right w:val="nil"/>
            </w:tcBorders>
          </w:tcPr>
          <w:p w14:paraId="511A8068" w14:textId="2B2ADE6E" w:rsidR="00716584" w:rsidRDefault="001D00DD" w:rsidP="001D00DD">
            <w:pPr>
              <w:pStyle w:val="Paragraph"/>
              <w:ind w:firstLine="0"/>
            </w:pPr>
            <w:r>
              <w:t>Sample is normal</w:t>
            </w:r>
            <w:r w:rsidR="00B037E8" w:rsidRPr="00B037E8">
              <w:rPr>
                <w:color w:val="FFFFFF" w:themeColor="background1"/>
                <w:sz w:val="4"/>
              </w:rPr>
              <w:t xml:space="preserve">   a</w:t>
            </w:r>
          </w:p>
        </w:tc>
      </w:tr>
      <w:tr w:rsidR="001D00DD" w14:paraId="2EFB9B6B" w14:textId="77777777" w:rsidTr="00DF1A2F">
        <w:tc>
          <w:tcPr>
            <w:tcW w:w="562" w:type="dxa"/>
            <w:tcBorders>
              <w:top w:val="nil"/>
              <w:left w:val="nil"/>
              <w:bottom w:val="nil"/>
              <w:right w:val="nil"/>
            </w:tcBorders>
          </w:tcPr>
          <w:p w14:paraId="6DC55B76" w14:textId="77777777" w:rsidR="001D00DD" w:rsidRDefault="001D00DD" w:rsidP="001D00DD">
            <w:pPr>
              <w:pStyle w:val="Paragraph"/>
              <w:ind w:firstLine="0"/>
            </w:pPr>
            <w:r>
              <w:t>2.</w:t>
            </w:r>
          </w:p>
        </w:tc>
        <w:tc>
          <w:tcPr>
            <w:tcW w:w="2268" w:type="dxa"/>
            <w:tcBorders>
              <w:top w:val="nil"/>
              <w:left w:val="nil"/>
              <w:bottom w:val="nil"/>
              <w:right w:val="nil"/>
            </w:tcBorders>
          </w:tcPr>
          <w:p w14:paraId="4752BB39" w14:textId="77777777" w:rsidR="001D00DD" w:rsidRDefault="001D00DD" w:rsidP="001D00DD">
            <w:pPr>
              <w:pStyle w:val="Paragraph"/>
              <w:ind w:firstLine="0"/>
            </w:pPr>
            <w:r>
              <w:t>RME</w:t>
            </w:r>
          </w:p>
        </w:tc>
        <w:tc>
          <w:tcPr>
            <w:tcW w:w="1134" w:type="dxa"/>
            <w:tcBorders>
              <w:top w:val="nil"/>
              <w:left w:val="nil"/>
              <w:bottom w:val="nil"/>
              <w:right w:val="nil"/>
            </w:tcBorders>
            <w:vAlign w:val="center"/>
          </w:tcPr>
          <w:p w14:paraId="4BE55ABD" w14:textId="77777777" w:rsidR="001D00DD" w:rsidRDefault="001D00DD" w:rsidP="001D00DD">
            <w:pPr>
              <w:pStyle w:val="Paragraph"/>
              <w:ind w:firstLine="0"/>
              <w:jc w:val="center"/>
            </w:pPr>
            <w:r>
              <w:rPr>
                <w:szCs w:val="24"/>
                <w:lang w:val="id-ID"/>
              </w:rPr>
              <w:t>12,557</w:t>
            </w:r>
          </w:p>
        </w:tc>
        <w:tc>
          <w:tcPr>
            <w:tcW w:w="851" w:type="dxa"/>
            <w:tcBorders>
              <w:top w:val="nil"/>
              <w:left w:val="nil"/>
              <w:bottom w:val="nil"/>
              <w:right w:val="nil"/>
            </w:tcBorders>
            <w:vAlign w:val="center"/>
          </w:tcPr>
          <w:p w14:paraId="38D6E71E" w14:textId="77777777" w:rsidR="001D00DD" w:rsidRDefault="001D00DD" w:rsidP="001D00DD">
            <w:pPr>
              <w:pStyle w:val="Paragraph"/>
              <w:ind w:firstLine="0"/>
              <w:jc w:val="center"/>
            </w:pPr>
            <w:r>
              <w:rPr>
                <w:szCs w:val="24"/>
                <w:lang w:val="id-ID"/>
              </w:rPr>
              <w:t>14</w:t>
            </w:r>
            <w:r w:rsidRPr="00D84C27">
              <w:rPr>
                <w:szCs w:val="24"/>
              </w:rPr>
              <w:t>,0</w:t>
            </w:r>
            <w:r>
              <w:rPr>
                <w:szCs w:val="24"/>
                <w:lang w:val="id-ID"/>
              </w:rPr>
              <w:t>67</w:t>
            </w:r>
          </w:p>
        </w:tc>
        <w:tc>
          <w:tcPr>
            <w:tcW w:w="1701" w:type="dxa"/>
            <w:tcBorders>
              <w:top w:val="nil"/>
              <w:left w:val="nil"/>
              <w:bottom w:val="nil"/>
              <w:right w:val="nil"/>
            </w:tcBorders>
          </w:tcPr>
          <w:p w14:paraId="276D374D" w14:textId="67E1EFA0" w:rsidR="001D00DD" w:rsidRDefault="001D00DD" w:rsidP="001D00DD">
            <w:pPr>
              <w:pStyle w:val="Paragraph"/>
              <w:ind w:firstLine="0"/>
            </w:pPr>
            <w:r>
              <w:t>H</w:t>
            </w:r>
            <w:r w:rsidRPr="009D3627">
              <w:rPr>
                <w:vertAlign w:val="subscript"/>
              </w:rPr>
              <w:t>0</w:t>
            </w:r>
            <w:r>
              <w:t xml:space="preserve"> Accepted</w:t>
            </w:r>
          </w:p>
        </w:tc>
        <w:tc>
          <w:tcPr>
            <w:tcW w:w="2834" w:type="dxa"/>
            <w:tcBorders>
              <w:top w:val="nil"/>
              <w:left w:val="nil"/>
              <w:bottom w:val="nil"/>
              <w:right w:val="nil"/>
            </w:tcBorders>
          </w:tcPr>
          <w:p w14:paraId="23EF50CD" w14:textId="477A4C84" w:rsidR="001D00DD" w:rsidRDefault="001D00DD" w:rsidP="001D00DD">
            <w:pPr>
              <w:pStyle w:val="Paragraph"/>
              <w:ind w:firstLine="0"/>
            </w:pPr>
            <w:r w:rsidRPr="00A0616D">
              <w:t xml:space="preserve">Sample is normal </w:t>
            </w:r>
          </w:p>
        </w:tc>
      </w:tr>
      <w:tr w:rsidR="001D00DD" w14:paraId="5A09090B" w14:textId="77777777" w:rsidTr="00DF1A2F">
        <w:tc>
          <w:tcPr>
            <w:tcW w:w="562" w:type="dxa"/>
            <w:tcBorders>
              <w:top w:val="nil"/>
              <w:left w:val="nil"/>
              <w:right w:val="nil"/>
            </w:tcBorders>
          </w:tcPr>
          <w:p w14:paraId="058634A3" w14:textId="77777777" w:rsidR="001D00DD" w:rsidRDefault="001D00DD" w:rsidP="001D00DD">
            <w:pPr>
              <w:pStyle w:val="Paragraph"/>
              <w:ind w:firstLine="0"/>
            </w:pPr>
            <w:r>
              <w:t>3</w:t>
            </w:r>
          </w:p>
        </w:tc>
        <w:tc>
          <w:tcPr>
            <w:tcW w:w="2268" w:type="dxa"/>
            <w:tcBorders>
              <w:top w:val="nil"/>
              <w:left w:val="nil"/>
              <w:right w:val="nil"/>
            </w:tcBorders>
          </w:tcPr>
          <w:p w14:paraId="089DFFC0" w14:textId="77777777" w:rsidR="001D00DD" w:rsidRDefault="001D00DD" w:rsidP="001D00DD">
            <w:pPr>
              <w:pStyle w:val="Paragraph"/>
              <w:ind w:firstLine="0"/>
            </w:pPr>
            <w:r>
              <w:t>Direct Learning</w:t>
            </w:r>
          </w:p>
        </w:tc>
        <w:tc>
          <w:tcPr>
            <w:tcW w:w="1134" w:type="dxa"/>
            <w:tcBorders>
              <w:top w:val="nil"/>
              <w:left w:val="nil"/>
              <w:right w:val="nil"/>
            </w:tcBorders>
            <w:vAlign w:val="center"/>
          </w:tcPr>
          <w:p w14:paraId="30691482" w14:textId="77777777" w:rsidR="001D00DD" w:rsidRDefault="001D00DD" w:rsidP="001D00DD">
            <w:pPr>
              <w:pStyle w:val="Paragraph"/>
              <w:ind w:firstLine="0"/>
              <w:jc w:val="center"/>
            </w:pPr>
            <w:r>
              <w:rPr>
                <w:szCs w:val="24"/>
                <w:lang w:val="id-ID"/>
              </w:rPr>
              <w:t>11,379</w:t>
            </w:r>
          </w:p>
        </w:tc>
        <w:tc>
          <w:tcPr>
            <w:tcW w:w="851" w:type="dxa"/>
            <w:tcBorders>
              <w:top w:val="nil"/>
              <w:left w:val="nil"/>
              <w:right w:val="nil"/>
            </w:tcBorders>
            <w:vAlign w:val="center"/>
          </w:tcPr>
          <w:p w14:paraId="4A449C10" w14:textId="77777777" w:rsidR="001D00DD" w:rsidRDefault="001D00DD" w:rsidP="001D00DD">
            <w:pPr>
              <w:pStyle w:val="Paragraph"/>
              <w:ind w:firstLine="0"/>
              <w:jc w:val="center"/>
            </w:pPr>
            <w:r>
              <w:rPr>
                <w:szCs w:val="24"/>
                <w:lang w:val="id-ID"/>
              </w:rPr>
              <w:t>14</w:t>
            </w:r>
            <w:r w:rsidRPr="00D84C27">
              <w:rPr>
                <w:szCs w:val="24"/>
              </w:rPr>
              <w:t>,0</w:t>
            </w:r>
            <w:r>
              <w:rPr>
                <w:szCs w:val="24"/>
                <w:lang w:val="id-ID"/>
              </w:rPr>
              <w:t>67</w:t>
            </w:r>
          </w:p>
        </w:tc>
        <w:tc>
          <w:tcPr>
            <w:tcW w:w="1701" w:type="dxa"/>
            <w:tcBorders>
              <w:top w:val="nil"/>
              <w:left w:val="nil"/>
              <w:right w:val="nil"/>
            </w:tcBorders>
          </w:tcPr>
          <w:p w14:paraId="4523EDAD" w14:textId="209C024C" w:rsidR="001D00DD" w:rsidRDefault="001D00DD" w:rsidP="001D00DD">
            <w:pPr>
              <w:pStyle w:val="Paragraph"/>
              <w:ind w:firstLine="0"/>
            </w:pPr>
            <w:r>
              <w:t>H</w:t>
            </w:r>
            <w:r w:rsidRPr="009D3627">
              <w:rPr>
                <w:vertAlign w:val="subscript"/>
              </w:rPr>
              <w:t>0</w:t>
            </w:r>
            <w:r>
              <w:t xml:space="preserve"> Accepted</w:t>
            </w:r>
          </w:p>
        </w:tc>
        <w:tc>
          <w:tcPr>
            <w:tcW w:w="2834" w:type="dxa"/>
            <w:tcBorders>
              <w:top w:val="nil"/>
              <w:left w:val="nil"/>
              <w:right w:val="nil"/>
            </w:tcBorders>
          </w:tcPr>
          <w:p w14:paraId="0E61D3DA" w14:textId="6A35D01D" w:rsidR="001D00DD" w:rsidRDefault="001D00DD" w:rsidP="001D00DD">
            <w:pPr>
              <w:pStyle w:val="Paragraph"/>
              <w:ind w:firstLine="0"/>
            </w:pPr>
            <w:r w:rsidRPr="00A0616D">
              <w:t xml:space="preserve">Sample is normal </w:t>
            </w:r>
          </w:p>
        </w:tc>
      </w:tr>
    </w:tbl>
    <w:p w14:paraId="2477E75E" w14:textId="29CE9A01" w:rsidR="00716584" w:rsidRDefault="00716584" w:rsidP="00716584">
      <w:pPr>
        <w:pStyle w:val="Paragraph"/>
        <w:ind w:firstLine="0"/>
        <w:rPr>
          <w:szCs w:val="24"/>
        </w:rPr>
      </w:pPr>
    </w:p>
    <w:p w14:paraId="6E177821" w14:textId="5298895B" w:rsidR="001D00DD" w:rsidRDefault="001D00DD" w:rsidP="001D00DD">
      <w:pPr>
        <w:pStyle w:val="Paragraph"/>
        <w:rPr>
          <w:rStyle w:val="y2iqfc"/>
          <w:lang w:val="en"/>
        </w:rPr>
      </w:pPr>
      <w:r>
        <w:rPr>
          <w:rStyle w:val="y2iqfc"/>
          <w:lang w:val="en"/>
        </w:rPr>
        <w:t xml:space="preserve">After the normal test was carried out, the next step was to test the homogeneity of the pre-test data. The homogeneity test of van </w:t>
      </w:r>
      <w:proofErr w:type="spellStart"/>
      <w:r>
        <w:rPr>
          <w:rStyle w:val="y2iqfc"/>
          <w:lang w:val="en"/>
        </w:rPr>
        <w:t>Hiele's</w:t>
      </w:r>
      <w:proofErr w:type="spellEnd"/>
      <w:r>
        <w:rPr>
          <w:rStyle w:val="y2iqfc"/>
          <w:lang w:val="en"/>
        </w:rPr>
        <w:t xml:space="preserve"> thinking ability data on students' classification used the Bartlett test with a significant level of 0.05. Based on the results of the calculation of the homogeneity test, the results obtained 2 </w:t>
      </w:r>
      <w:proofErr w:type="spellStart"/>
      <w:r>
        <w:rPr>
          <w:rStyle w:val="y2iqfc"/>
          <w:lang w:val="en"/>
        </w:rPr>
        <w:t>obs</w:t>
      </w:r>
      <w:proofErr w:type="spellEnd"/>
      <w:r>
        <w:rPr>
          <w:rStyle w:val="y2iqfc"/>
          <w:lang w:val="en"/>
        </w:rPr>
        <w:t xml:space="preserve"> = 0.991 with a significance of p&gt; 0.05. This shows that Ho is accepted. Thus it can be concluded that the variances of the three populations are the experimental class 1, the experimental class 2 and the control class are homogeneous.</w:t>
      </w:r>
    </w:p>
    <w:p w14:paraId="61160F3A" w14:textId="1318A3F5" w:rsidR="001D00DD" w:rsidRDefault="001D00DD" w:rsidP="001D00DD">
      <w:pPr>
        <w:pStyle w:val="Paragraph"/>
        <w:rPr>
          <w:rStyle w:val="y2iqfc"/>
          <w:lang w:val="en"/>
        </w:rPr>
      </w:pPr>
      <w:r>
        <w:rPr>
          <w:rStyle w:val="y2iqfc"/>
          <w:lang w:val="en"/>
        </w:rPr>
        <w:t>The next step is to provide treatment to all sample groups. All groups were treated with different learning models for 3 meetings, each 2 X 40 minutes. Before and at the end of the meeting, all subjects were given tests, namely pre-test and post-test, to measure learning outcomes before and after being given treatment. After the data is collected, the analysis prerequisite test is carried out on the post test results using normal and homogeneity tests.</w:t>
      </w:r>
    </w:p>
    <w:p w14:paraId="5F164053" w14:textId="207D3AD4" w:rsidR="001D00DD" w:rsidRDefault="001D00DD" w:rsidP="001D00DD">
      <w:pPr>
        <w:pStyle w:val="Paragraph"/>
        <w:rPr>
          <w:rStyle w:val="y2iqfc"/>
          <w:lang w:val="en"/>
        </w:rPr>
      </w:pPr>
      <w:r>
        <w:rPr>
          <w:rStyle w:val="y2iqfc"/>
          <w:lang w:val="en"/>
        </w:rPr>
        <w:t xml:space="preserve">The results of the post-test data normal test with the </w:t>
      </w:r>
      <w:proofErr w:type="spellStart"/>
      <w:r>
        <w:rPr>
          <w:rStyle w:val="y2iqfc"/>
          <w:lang w:val="en"/>
        </w:rPr>
        <w:t>Liliefors</w:t>
      </w:r>
      <w:proofErr w:type="spellEnd"/>
      <w:r>
        <w:rPr>
          <w:rStyle w:val="y2iqfc"/>
          <w:lang w:val="en"/>
        </w:rPr>
        <w:t xml:space="preserve"> test showed that each data group came from a normally distributed population. This is indicated by all test results that have a significance of &gt; 0.05 so that H0 is accepted and it is concluded that the data comes from a normally distributed population.</w:t>
      </w:r>
    </w:p>
    <w:p w14:paraId="76149BF7" w14:textId="492738A9" w:rsidR="00815AEB" w:rsidRDefault="001D00DD" w:rsidP="00CE6E44">
      <w:pPr>
        <w:pStyle w:val="Paragraph"/>
      </w:pPr>
      <w:r>
        <w:rPr>
          <w:rStyle w:val="y2iqfc"/>
          <w:lang w:val="en"/>
        </w:rPr>
        <w:t>The next analysis is the homogeneity test to determine the homogeneity of the data, both columns and cells. Testing the homogeneity of the data was carried out with the Bartlett test. The test results show that all data, both columns and rows, come from a homogeneous population. The results of the homogeneity test can be presented in the following table.</w:t>
      </w:r>
    </w:p>
    <w:p w14:paraId="699E0155" w14:textId="4FE49389" w:rsidR="00C753EF" w:rsidRPr="00B94A82" w:rsidRDefault="001D00DD" w:rsidP="00B94A82">
      <w:pPr>
        <w:pStyle w:val="Paragraph"/>
        <w:spacing w:before="120" w:after="120"/>
        <w:ind w:firstLine="0"/>
        <w:jc w:val="center"/>
        <w:rPr>
          <w:b/>
        </w:rPr>
      </w:pPr>
      <w:r w:rsidRPr="00B94A82">
        <w:rPr>
          <w:b/>
        </w:rPr>
        <w:t>TABLE</w:t>
      </w:r>
      <w:r w:rsidR="00DF1A2F" w:rsidRPr="00B94A82">
        <w:rPr>
          <w:b/>
        </w:rPr>
        <w:t xml:space="preserve"> </w:t>
      </w:r>
      <w:r w:rsidR="00B94A82" w:rsidRPr="00B94A82">
        <w:rPr>
          <w:b/>
        </w:rPr>
        <w:t>3</w:t>
      </w:r>
      <w:r w:rsidR="00DF1A2F" w:rsidRPr="00B94A82">
        <w:rPr>
          <w:b/>
        </w:rPr>
        <w:t xml:space="preserve"> Homogeneity Test of Post-test Data</w:t>
      </w:r>
    </w:p>
    <w:tbl>
      <w:tblPr>
        <w:tblW w:w="8331" w:type="dxa"/>
        <w:jc w:val="center"/>
        <w:tblLayout w:type="fixed"/>
        <w:tblLook w:val="01E0" w:firstRow="1" w:lastRow="1" w:firstColumn="1" w:lastColumn="1" w:noHBand="0" w:noVBand="0"/>
      </w:tblPr>
      <w:tblGrid>
        <w:gridCol w:w="2558"/>
        <w:gridCol w:w="485"/>
        <w:gridCol w:w="895"/>
        <w:gridCol w:w="737"/>
        <w:gridCol w:w="2165"/>
        <w:gridCol w:w="1491"/>
      </w:tblGrid>
      <w:tr w:rsidR="00DF1A2F" w:rsidRPr="0079750C" w14:paraId="4E427CFE" w14:textId="77777777" w:rsidTr="00B94A82">
        <w:trPr>
          <w:jc w:val="center"/>
        </w:trPr>
        <w:tc>
          <w:tcPr>
            <w:tcW w:w="2558" w:type="dxa"/>
            <w:tcBorders>
              <w:top w:val="single" w:sz="4" w:space="0" w:color="auto"/>
              <w:bottom w:val="single" w:sz="4" w:space="0" w:color="auto"/>
            </w:tcBorders>
            <w:vAlign w:val="center"/>
          </w:tcPr>
          <w:p w14:paraId="4B5BA88A" w14:textId="77777777" w:rsidR="00DF1A2F" w:rsidRPr="00DF1A2F" w:rsidRDefault="00DF1A2F" w:rsidP="00DF1A2F">
            <w:pPr>
              <w:pStyle w:val="NoSpacing"/>
              <w:ind w:right="34"/>
              <w:jc w:val="center"/>
              <w:rPr>
                <w:b/>
                <w:sz w:val="18"/>
                <w:szCs w:val="18"/>
              </w:rPr>
            </w:pPr>
            <w:proofErr w:type="spellStart"/>
            <w:r w:rsidRPr="00DF1A2F">
              <w:rPr>
                <w:b/>
                <w:sz w:val="18"/>
                <w:szCs w:val="18"/>
              </w:rPr>
              <w:t>Sumber</w:t>
            </w:r>
            <w:proofErr w:type="spellEnd"/>
          </w:p>
        </w:tc>
        <w:tc>
          <w:tcPr>
            <w:tcW w:w="485" w:type="dxa"/>
            <w:tcBorders>
              <w:top w:val="single" w:sz="4" w:space="0" w:color="auto"/>
              <w:bottom w:val="single" w:sz="4" w:space="0" w:color="auto"/>
            </w:tcBorders>
            <w:vAlign w:val="center"/>
          </w:tcPr>
          <w:p w14:paraId="165D9C6A" w14:textId="6450A364" w:rsidR="00DF1A2F" w:rsidRPr="00DF1A2F" w:rsidRDefault="00E62349" w:rsidP="00DF1A2F">
            <w:pPr>
              <w:pStyle w:val="NoSpacing"/>
              <w:jc w:val="center"/>
              <w:rPr>
                <w:b/>
                <w:sz w:val="18"/>
                <w:szCs w:val="18"/>
              </w:rPr>
            </w:pPr>
            <w:r w:rsidRPr="00DF1A2F">
              <w:rPr>
                <w:b/>
                <w:sz w:val="18"/>
                <w:szCs w:val="18"/>
              </w:rPr>
              <w:t>K</w:t>
            </w:r>
          </w:p>
        </w:tc>
        <w:tc>
          <w:tcPr>
            <w:tcW w:w="895" w:type="dxa"/>
            <w:tcBorders>
              <w:top w:val="single" w:sz="4" w:space="0" w:color="auto"/>
              <w:bottom w:val="single" w:sz="4" w:space="0" w:color="auto"/>
            </w:tcBorders>
            <w:vAlign w:val="center"/>
          </w:tcPr>
          <w:p w14:paraId="20463FAA" w14:textId="77777777" w:rsidR="00DF1A2F" w:rsidRPr="00DF1A2F" w:rsidRDefault="00DF1A2F" w:rsidP="00DF1A2F">
            <w:pPr>
              <w:pStyle w:val="NoSpacing"/>
              <w:jc w:val="center"/>
              <w:rPr>
                <w:b/>
                <w:sz w:val="18"/>
                <w:szCs w:val="18"/>
                <w:lang w:val="sv-SE"/>
              </w:rPr>
            </w:pPr>
            <w:r w:rsidRPr="00DF1A2F">
              <w:rPr>
                <w:noProof/>
                <w:sz w:val="18"/>
                <w:szCs w:val="18"/>
              </w:rPr>
              <w:drawing>
                <wp:inline distT="0" distB="0" distL="0" distR="0" wp14:anchorId="05762EB1" wp14:editId="21E9FB05">
                  <wp:extent cx="271145" cy="191770"/>
                  <wp:effectExtent l="1905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clrChange>
                              <a:clrFrom>
                                <a:srgbClr val="FFFFFF"/>
                              </a:clrFrom>
                              <a:clrTo>
                                <a:srgbClr val="FFFFFF">
                                  <a:alpha val="0"/>
                                </a:srgbClr>
                              </a:clrTo>
                            </a:clrChange>
                          </a:blip>
                          <a:srcRect/>
                          <a:stretch>
                            <a:fillRect/>
                          </a:stretch>
                        </pic:blipFill>
                        <pic:spPr bwMode="auto">
                          <a:xfrm>
                            <a:off x="0" y="0"/>
                            <a:ext cx="271145" cy="191770"/>
                          </a:xfrm>
                          <a:prstGeom prst="rect">
                            <a:avLst/>
                          </a:prstGeom>
                          <a:noFill/>
                          <a:ln w="9525">
                            <a:noFill/>
                            <a:miter lim="800000"/>
                            <a:headEnd/>
                            <a:tailEnd/>
                          </a:ln>
                        </pic:spPr>
                      </pic:pic>
                    </a:graphicData>
                  </a:graphic>
                </wp:inline>
              </w:drawing>
            </w:r>
          </w:p>
        </w:tc>
        <w:tc>
          <w:tcPr>
            <w:tcW w:w="737" w:type="dxa"/>
            <w:tcBorders>
              <w:top w:val="single" w:sz="4" w:space="0" w:color="auto"/>
              <w:bottom w:val="single" w:sz="4" w:space="0" w:color="auto"/>
            </w:tcBorders>
            <w:vAlign w:val="center"/>
          </w:tcPr>
          <w:p w14:paraId="4205163A" w14:textId="77777777" w:rsidR="00DF1A2F" w:rsidRPr="00DF1A2F" w:rsidRDefault="00DF1A2F" w:rsidP="00DF1A2F">
            <w:pPr>
              <w:pStyle w:val="NoSpacing"/>
              <w:jc w:val="center"/>
              <w:rPr>
                <w:b/>
                <w:sz w:val="18"/>
                <w:szCs w:val="18"/>
              </w:rPr>
            </w:pPr>
            <w:r w:rsidRPr="00DF1A2F">
              <w:rPr>
                <w:noProof/>
                <w:sz w:val="18"/>
                <w:szCs w:val="18"/>
              </w:rPr>
              <w:drawing>
                <wp:inline distT="0" distB="0" distL="0" distR="0" wp14:anchorId="284FA391" wp14:editId="1242C6B9">
                  <wp:extent cx="259715" cy="191770"/>
                  <wp:effectExtent l="19050" t="0" r="698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a:clrChange>
                              <a:clrFrom>
                                <a:srgbClr val="FFFFFF"/>
                              </a:clrFrom>
                              <a:clrTo>
                                <a:srgbClr val="FFFFFF">
                                  <a:alpha val="0"/>
                                </a:srgbClr>
                              </a:clrTo>
                            </a:clrChange>
                          </a:blip>
                          <a:srcRect/>
                          <a:stretch>
                            <a:fillRect/>
                          </a:stretch>
                        </pic:blipFill>
                        <pic:spPr bwMode="auto">
                          <a:xfrm>
                            <a:off x="0" y="0"/>
                            <a:ext cx="259715" cy="191770"/>
                          </a:xfrm>
                          <a:prstGeom prst="rect">
                            <a:avLst/>
                          </a:prstGeom>
                          <a:noFill/>
                          <a:ln w="9525">
                            <a:noFill/>
                            <a:miter lim="800000"/>
                            <a:headEnd/>
                            <a:tailEnd/>
                          </a:ln>
                        </pic:spPr>
                      </pic:pic>
                    </a:graphicData>
                  </a:graphic>
                </wp:inline>
              </w:drawing>
            </w:r>
          </w:p>
        </w:tc>
        <w:tc>
          <w:tcPr>
            <w:tcW w:w="2165" w:type="dxa"/>
            <w:tcBorders>
              <w:top w:val="single" w:sz="4" w:space="0" w:color="auto"/>
              <w:bottom w:val="single" w:sz="4" w:space="0" w:color="auto"/>
            </w:tcBorders>
            <w:vAlign w:val="center"/>
          </w:tcPr>
          <w:p w14:paraId="5832951F" w14:textId="77777777" w:rsidR="00DF1A2F" w:rsidRPr="00DF1A2F" w:rsidRDefault="00DF1A2F" w:rsidP="00DF1A2F">
            <w:pPr>
              <w:pStyle w:val="NoSpacing"/>
              <w:jc w:val="center"/>
              <w:rPr>
                <w:b/>
                <w:sz w:val="18"/>
                <w:szCs w:val="18"/>
              </w:rPr>
            </w:pPr>
            <w:proofErr w:type="spellStart"/>
            <w:r w:rsidRPr="00DF1A2F">
              <w:rPr>
                <w:b/>
                <w:sz w:val="18"/>
                <w:szCs w:val="18"/>
              </w:rPr>
              <w:t>Keputusan</w:t>
            </w:r>
            <w:proofErr w:type="spellEnd"/>
            <w:r w:rsidRPr="00DF1A2F">
              <w:rPr>
                <w:b/>
                <w:sz w:val="18"/>
                <w:szCs w:val="18"/>
              </w:rPr>
              <w:t xml:space="preserve"> </w:t>
            </w:r>
            <w:proofErr w:type="spellStart"/>
            <w:r w:rsidRPr="00DF1A2F">
              <w:rPr>
                <w:b/>
                <w:sz w:val="18"/>
                <w:szCs w:val="18"/>
              </w:rPr>
              <w:t>Uji</w:t>
            </w:r>
            <w:proofErr w:type="spellEnd"/>
          </w:p>
        </w:tc>
        <w:tc>
          <w:tcPr>
            <w:tcW w:w="1491" w:type="dxa"/>
            <w:tcBorders>
              <w:top w:val="single" w:sz="4" w:space="0" w:color="auto"/>
              <w:bottom w:val="single" w:sz="4" w:space="0" w:color="auto"/>
            </w:tcBorders>
            <w:vAlign w:val="center"/>
          </w:tcPr>
          <w:p w14:paraId="278FAF3D" w14:textId="77777777" w:rsidR="00DF1A2F" w:rsidRPr="00DF1A2F" w:rsidRDefault="00DF1A2F" w:rsidP="00DF1A2F">
            <w:pPr>
              <w:pStyle w:val="NoSpacing"/>
              <w:jc w:val="center"/>
              <w:rPr>
                <w:b/>
                <w:sz w:val="18"/>
                <w:szCs w:val="18"/>
              </w:rPr>
            </w:pPr>
            <w:proofErr w:type="spellStart"/>
            <w:r w:rsidRPr="00DF1A2F">
              <w:rPr>
                <w:b/>
                <w:sz w:val="18"/>
                <w:szCs w:val="18"/>
              </w:rPr>
              <w:t>Kesimpulan</w:t>
            </w:r>
            <w:proofErr w:type="spellEnd"/>
          </w:p>
        </w:tc>
      </w:tr>
      <w:tr w:rsidR="00DF1A2F" w:rsidRPr="0079750C" w14:paraId="06CBCEF2" w14:textId="77777777" w:rsidTr="00B94A82">
        <w:trPr>
          <w:jc w:val="center"/>
        </w:trPr>
        <w:tc>
          <w:tcPr>
            <w:tcW w:w="2558" w:type="dxa"/>
            <w:tcBorders>
              <w:top w:val="single" w:sz="4" w:space="0" w:color="auto"/>
            </w:tcBorders>
            <w:vAlign w:val="center"/>
          </w:tcPr>
          <w:p w14:paraId="67C20133" w14:textId="601AFE1F" w:rsidR="00DF1A2F" w:rsidRPr="00DF1A2F" w:rsidRDefault="00DF1A2F" w:rsidP="00DF1A2F">
            <w:pPr>
              <w:pStyle w:val="NoSpacing"/>
              <w:jc w:val="center"/>
              <w:rPr>
                <w:sz w:val="18"/>
                <w:szCs w:val="18"/>
              </w:rPr>
            </w:pPr>
            <w:r>
              <w:rPr>
                <w:sz w:val="18"/>
                <w:szCs w:val="18"/>
              </w:rPr>
              <w:t>Learning Models</w:t>
            </w:r>
          </w:p>
        </w:tc>
        <w:tc>
          <w:tcPr>
            <w:tcW w:w="485" w:type="dxa"/>
            <w:tcBorders>
              <w:top w:val="single" w:sz="4" w:space="0" w:color="auto"/>
            </w:tcBorders>
            <w:vAlign w:val="center"/>
          </w:tcPr>
          <w:p w14:paraId="18B4F512" w14:textId="77777777" w:rsidR="00DF1A2F" w:rsidRPr="00DF1A2F" w:rsidRDefault="00DF1A2F" w:rsidP="00DF1A2F">
            <w:pPr>
              <w:pStyle w:val="NoSpacing"/>
              <w:jc w:val="center"/>
              <w:rPr>
                <w:sz w:val="18"/>
                <w:szCs w:val="18"/>
              </w:rPr>
            </w:pPr>
            <w:r w:rsidRPr="00DF1A2F">
              <w:rPr>
                <w:sz w:val="18"/>
                <w:szCs w:val="18"/>
              </w:rPr>
              <w:t>3</w:t>
            </w:r>
          </w:p>
        </w:tc>
        <w:tc>
          <w:tcPr>
            <w:tcW w:w="895" w:type="dxa"/>
            <w:tcBorders>
              <w:top w:val="single" w:sz="4" w:space="0" w:color="auto"/>
            </w:tcBorders>
            <w:vAlign w:val="center"/>
          </w:tcPr>
          <w:p w14:paraId="712A6A75" w14:textId="77777777" w:rsidR="00DF1A2F" w:rsidRPr="00DF1A2F" w:rsidRDefault="00DF1A2F" w:rsidP="00DF1A2F">
            <w:pPr>
              <w:pStyle w:val="NoSpacing"/>
              <w:jc w:val="center"/>
              <w:rPr>
                <w:sz w:val="18"/>
                <w:szCs w:val="18"/>
              </w:rPr>
            </w:pPr>
            <w:r w:rsidRPr="00DF1A2F">
              <w:rPr>
                <w:sz w:val="18"/>
                <w:szCs w:val="18"/>
              </w:rPr>
              <w:t>4.5502</w:t>
            </w:r>
          </w:p>
        </w:tc>
        <w:tc>
          <w:tcPr>
            <w:tcW w:w="737" w:type="dxa"/>
            <w:tcBorders>
              <w:top w:val="single" w:sz="4" w:space="0" w:color="auto"/>
            </w:tcBorders>
            <w:vAlign w:val="center"/>
          </w:tcPr>
          <w:p w14:paraId="0343102E" w14:textId="77777777" w:rsidR="00DF1A2F" w:rsidRPr="00DF1A2F" w:rsidRDefault="00DF1A2F" w:rsidP="00DF1A2F">
            <w:pPr>
              <w:pStyle w:val="NoSpacing"/>
              <w:jc w:val="center"/>
              <w:rPr>
                <w:sz w:val="18"/>
                <w:szCs w:val="18"/>
              </w:rPr>
            </w:pPr>
            <w:r w:rsidRPr="00DF1A2F">
              <w:rPr>
                <w:sz w:val="18"/>
                <w:szCs w:val="18"/>
              </w:rPr>
              <w:t>5,991</w:t>
            </w:r>
          </w:p>
        </w:tc>
        <w:tc>
          <w:tcPr>
            <w:tcW w:w="2165" w:type="dxa"/>
            <w:tcBorders>
              <w:top w:val="single" w:sz="4" w:space="0" w:color="auto"/>
            </w:tcBorders>
            <w:vAlign w:val="center"/>
          </w:tcPr>
          <w:p w14:paraId="3ED069FC" w14:textId="77777777" w:rsidR="00DF1A2F" w:rsidRPr="00DF1A2F" w:rsidRDefault="00DF1A2F" w:rsidP="00DF1A2F">
            <w:pPr>
              <w:pStyle w:val="NoSpacing"/>
              <w:jc w:val="center"/>
              <w:rPr>
                <w:sz w:val="18"/>
                <w:szCs w:val="18"/>
              </w:rPr>
            </w:pPr>
            <w:r w:rsidRPr="00DF1A2F">
              <w:rPr>
                <w:sz w:val="18"/>
                <w:szCs w:val="18"/>
              </w:rPr>
              <w:t>H</w:t>
            </w:r>
            <w:r w:rsidRPr="00DF1A2F">
              <w:rPr>
                <w:sz w:val="18"/>
                <w:szCs w:val="18"/>
                <w:vertAlign w:val="subscript"/>
              </w:rPr>
              <w:t>0</w:t>
            </w:r>
            <w:r w:rsidRPr="00DF1A2F">
              <w:rPr>
                <w:sz w:val="18"/>
                <w:szCs w:val="18"/>
              </w:rPr>
              <w:t xml:space="preserve"> </w:t>
            </w:r>
            <w:r w:rsidRPr="00DF1A2F">
              <w:rPr>
                <w:sz w:val="18"/>
                <w:szCs w:val="18"/>
                <w:lang w:val="id-ID"/>
              </w:rPr>
              <w:t xml:space="preserve">tidak </w:t>
            </w:r>
            <w:proofErr w:type="spellStart"/>
            <w:r w:rsidRPr="00DF1A2F">
              <w:rPr>
                <w:sz w:val="18"/>
                <w:szCs w:val="18"/>
              </w:rPr>
              <w:t>ditolak</w:t>
            </w:r>
            <w:proofErr w:type="spellEnd"/>
          </w:p>
        </w:tc>
        <w:tc>
          <w:tcPr>
            <w:tcW w:w="1491" w:type="dxa"/>
            <w:tcBorders>
              <w:top w:val="single" w:sz="4" w:space="0" w:color="auto"/>
            </w:tcBorders>
            <w:vAlign w:val="center"/>
          </w:tcPr>
          <w:p w14:paraId="5C7EC802" w14:textId="6A6BB0F1" w:rsidR="00DF1A2F" w:rsidRPr="00DF1A2F" w:rsidRDefault="00DF1A2F" w:rsidP="00DF1A2F">
            <w:pPr>
              <w:pStyle w:val="NoSpacing"/>
              <w:jc w:val="center"/>
              <w:rPr>
                <w:sz w:val="18"/>
                <w:szCs w:val="18"/>
              </w:rPr>
            </w:pPr>
            <w:r w:rsidRPr="00DF1A2F">
              <w:rPr>
                <w:sz w:val="18"/>
                <w:szCs w:val="18"/>
              </w:rPr>
              <w:t>Homogen</w:t>
            </w:r>
            <w:r w:rsidR="001D00DD">
              <w:rPr>
                <w:sz w:val="18"/>
                <w:szCs w:val="18"/>
              </w:rPr>
              <w:t>ous</w:t>
            </w:r>
          </w:p>
        </w:tc>
      </w:tr>
      <w:tr w:rsidR="00DF1A2F" w:rsidRPr="0079750C" w14:paraId="46354A74" w14:textId="77777777" w:rsidTr="00B94A82">
        <w:trPr>
          <w:jc w:val="center"/>
        </w:trPr>
        <w:tc>
          <w:tcPr>
            <w:tcW w:w="2558" w:type="dxa"/>
            <w:tcBorders>
              <w:bottom w:val="single" w:sz="4" w:space="0" w:color="auto"/>
            </w:tcBorders>
            <w:vAlign w:val="center"/>
          </w:tcPr>
          <w:p w14:paraId="53CEC1B3" w14:textId="0243CBC0" w:rsidR="00DF1A2F" w:rsidRPr="00DF1A2F" w:rsidRDefault="00DF1A2F" w:rsidP="00DF1A2F">
            <w:pPr>
              <w:pStyle w:val="NoSpacing"/>
              <w:jc w:val="center"/>
              <w:rPr>
                <w:sz w:val="18"/>
                <w:szCs w:val="18"/>
              </w:rPr>
            </w:pPr>
            <w:r>
              <w:rPr>
                <w:sz w:val="18"/>
                <w:szCs w:val="18"/>
              </w:rPr>
              <w:t xml:space="preserve">Van </w:t>
            </w:r>
            <w:proofErr w:type="spellStart"/>
            <w:r>
              <w:rPr>
                <w:sz w:val="18"/>
                <w:szCs w:val="18"/>
              </w:rPr>
              <w:t>Hiele</w:t>
            </w:r>
            <w:proofErr w:type="spellEnd"/>
            <w:r>
              <w:rPr>
                <w:sz w:val="18"/>
                <w:szCs w:val="18"/>
              </w:rPr>
              <w:t xml:space="preserve"> Thinking </w:t>
            </w:r>
            <w:proofErr w:type="spellStart"/>
            <w:r>
              <w:rPr>
                <w:sz w:val="18"/>
                <w:szCs w:val="18"/>
              </w:rPr>
              <w:t>Leves</w:t>
            </w:r>
            <w:proofErr w:type="spellEnd"/>
            <w:r w:rsidRPr="00DF1A2F">
              <w:rPr>
                <w:sz w:val="18"/>
                <w:szCs w:val="18"/>
              </w:rPr>
              <w:t xml:space="preserve"> </w:t>
            </w:r>
          </w:p>
        </w:tc>
        <w:tc>
          <w:tcPr>
            <w:tcW w:w="485" w:type="dxa"/>
            <w:tcBorders>
              <w:bottom w:val="single" w:sz="4" w:space="0" w:color="auto"/>
            </w:tcBorders>
            <w:vAlign w:val="center"/>
          </w:tcPr>
          <w:p w14:paraId="3DE9DB2D" w14:textId="77777777" w:rsidR="00DF1A2F" w:rsidRPr="00DF1A2F" w:rsidRDefault="00DF1A2F" w:rsidP="00DF1A2F">
            <w:pPr>
              <w:pStyle w:val="NoSpacing"/>
              <w:jc w:val="center"/>
              <w:rPr>
                <w:sz w:val="18"/>
                <w:szCs w:val="18"/>
              </w:rPr>
            </w:pPr>
            <w:r w:rsidRPr="00DF1A2F">
              <w:rPr>
                <w:sz w:val="18"/>
                <w:szCs w:val="18"/>
              </w:rPr>
              <w:t>3</w:t>
            </w:r>
          </w:p>
        </w:tc>
        <w:tc>
          <w:tcPr>
            <w:tcW w:w="895" w:type="dxa"/>
            <w:tcBorders>
              <w:bottom w:val="single" w:sz="4" w:space="0" w:color="auto"/>
            </w:tcBorders>
            <w:vAlign w:val="center"/>
          </w:tcPr>
          <w:p w14:paraId="4F8A1D72" w14:textId="77777777" w:rsidR="00DF1A2F" w:rsidRPr="00DF1A2F" w:rsidRDefault="00DF1A2F" w:rsidP="00DF1A2F">
            <w:pPr>
              <w:pStyle w:val="NoSpacing"/>
              <w:jc w:val="center"/>
              <w:rPr>
                <w:sz w:val="18"/>
                <w:szCs w:val="18"/>
              </w:rPr>
            </w:pPr>
            <w:r w:rsidRPr="00DF1A2F">
              <w:rPr>
                <w:sz w:val="18"/>
                <w:szCs w:val="18"/>
              </w:rPr>
              <w:t>2.6225</w:t>
            </w:r>
          </w:p>
        </w:tc>
        <w:tc>
          <w:tcPr>
            <w:tcW w:w="737" w:type="dxa"/>
            <w:tcBorders>
              <w:bottom w:val="single" w:sz="4" w:space="0" w:color="auto"/>
            </w:tcBorders>
            <w:vAlign w:val="center"/>
          </w:tcPr>
          <w:p w14:paraId="00987EED" w14:textId="77777777" w:rsidR="00DF1A2F" w:rsidRPr="00DF1A2F" w:rsidRDefault="00DF1A2F" w:rsidP="00DF1A2F">
            <w:pPr>
              <w:pStyle w:val="NoSpacing"/>
              <w:jc w:val="center"/>
              <w:rPr>
                <w:sz w:val="18"/>
                <w:szCs w:val="18"/>
              </w:rPr>
            </w:pPr>
            <w:r w:rsidRPr="00DF1A2F">
              <w:rPr>
                <w:sz w:val="18"/>
                <w:szCs w:val="18"/>
              </w:rPr>
              <w:t>5,991</w:t>
            </w:r>
          </w:p>
        </w:tc>
        <w:tc>
          <w:tcPr>
            <w:tcW w:w="2165" w:type="dxa"/>
            <w:tcBorders>
              <w:bottom w:val="single" w:sz="4" w:space="0" w:color="auto"/>
            </w:tcBorders>
            <w:vAlign w:val="center"/>
          </w:tcPr>
          <w:p w14:paraId="7549FBC6" w14:textId="77777777" w:rsidR="00DF1A2F" w:rsidRPr="00DF1A2F" w:rsidRDefault="00DF1A2F" w:rsidP="00DF1A2F">
            <w:pPr>
              <w:pStyle w:val="NoSpacing"/>
              <w:jc w:val="center"/>
              <w:rPr>
                <w:sz w:val="18"/>
                <w:szCs w:val="18"/>
              </w:rPr>
            </w:pPr>
            <w:r w:rsidRPr="00DF1A2F">
              <w:rPr>
                <w:sz w:val="18"/>
                <w:szCs w:val="18"/>
              </w:rPr>
              <w:t>H</w:t>
            </w:r>
            <w:r w:rsidRPr="00DF1A2F">
              <w:rPr>
                <w:sz w:val="18"/>
                <w:szCs w:val="18"/>
                <w:vertAlign w:val="subscript"/>
              </w:rPr>
              <w:t>0</w:t>
            </w:r>
            <w:r w:rsidRPr="00DF1A2F">
              <w:rPr>
                <w:sz w:val="18"/>
                <w:szCs w:val="18"/>
              </w:rPr>
              <w:t xml:space="preserve"> </w:t>
            </w:r>
            <w:proofErr w:type="spellStart"/>
            <w:r w:rsidRPr="00DF1A2F">
              <w:rPr>
                <w:sz w:val="18"/>
                <w:szCs w:val="18"/>
              </w:rPr>
              <w:t>tidak</w:t>
            </w:r>
            <w:proofErr w:type="spellEnd"/>
            <w:r w:rsidRPr="00DF1A2F">
              <w:rPr>
                <w:sz w:val="18"/>
                <w:szCs w:val="18"/>
              </w:rPr>
              <w:t xml:space="preserve"> </w:t>
            </w:r>
            <w:proofErr w:type="spellStart"/>
            <w:r w:rsidRPr="00DF1A2F">
              <w:rPr>
                <w:sz w:val="18"/>
                <w:szCs w:val="18"/>
              </w:rPr>
              <w:t>ditolak</w:t>
            </w:r>
            <w:proofErr w:type="spellEnd"/>
          </w:p>
        </w:tc>
        <w:tc>
          <w:tcPr>
            <w:tcW w:w="1491" w:type="dxa"/>
            <w:tcBorders>
              <w:bottom w:val="single" w:sz="4" w:space="0" w:color="auto"/>
            </w:tcBorders>
            <w:vAlign w:val="center"/>
          </w:tcPr>
          <w:p w14:paraId="324CC52E" w14:textId="406FEA89" w:rsidR="00DF1A2F" w:rsidRPr="00DF1A2F" w:rsidRDefault="00DF1A2F" w:rsidP="00DF1A2F">
            <w:pPr>
              <w:pStyle w:val="NoSpacing"/>
              <w:jc w:val="center"/>
              <w:rPr>
                <w:sz w:val="18"/>
                <w:szCs w:val="18"/>
              </w:rPr>
            </w:pPr>
            <w:r w:rsidRPr="00DF1A2F">
              <w:rPr>
                <w:sz w:val="18"/>
                <w:szCs w:val="18"/>
              </w:rPr>
              <w:t>Homogen</w:t>
            </w:r>
            <w:r w:rsidR="001D00DD">
              <w:rPr>
                <w:sz w:val="18"/>
                <w:szCs w:val="18"/>
              </w:rPr>
              <w:t>ous</w:t>
            </w:r>
          </w:p>
        </w:tc>
      </w:tr>
    </w:tbl>
    <w:p w14:paraId="0888795B" w14:textId="77777777" w:rsidR="00DF1A2F" w:rsidRPr="00C753EF" w:rsidRDefault="00DF1A2F" w:rsidP="00C753EF">
      <w:pPr>
        <w:pStyle w:val="Paragraph"/>
        <w:ind w:firstLine="0"/>
      </w:pPr>
    </w:p>
    <w:p w14:paraId="2FA3DF8B" w14:textId="77777777" w:rsidR="001D00DD" w:rsidRDefault="00DF1A2F" w:rsidP="00A314BB">
      <w:pPr>
        <w:pStyle w:val="Paragraph"/>
        <w:rPr>
          <w:rStyle w:val="y2iqfc"/>
          <w:lang w:val="en"/>
        </w:rPr>
      </w:pPr>
      <w:r w:rsidRPr="00DF1A2F">
        <w:t xml:space="preserve">The data shown in Table </w:t>
      </w:r>
      <w:r w:rsidR="00B94A82">
        <w:t>3</w:t>
      </w:r>
      <w:r w:rsidRPr="00DF1A2F">
        <w:t xml:space="preserve"> </w:t>
      </w:r>
      <w:r w:rsidR="001D00DD">
        <w:rPr>
          <w:rStyle w:val="y2iqfc"/>
          <w:lang w:val="en"/>
        </w:rPr>
        <w:t xml:space="preserve">shows that the data group in terms of van </w:t>
      </w:r>
      <w:proofErr w:type="spellStart"/>
      <w:r w:rsidR="001D00DD">
        <w:rPr>
          <w:rStyle w:val="y2iqfc"/>
          <w:lang w:val="en"/>
        </w:rPr>
        <w:t>Hiele's</w:t>
      </w:r>
      <w:proofErr w:type="spellEnd"/>
      <w:r w:rsidR="001D00DD">
        <w:rPr>
          <w:rStyle w:val="y2iqfc"/>
          <w:lang w:val="en"/>
        </w:rPr>
        <w:t xml:space="preserve"> learning model and thinking ability is a homogeneous data group. Thus, further data testing can be carried out. </w:t>
      </w:r>
    </w:p>
    <w:p w14:paraId="37A3E5FF" w14:textId="4DC91D39" w:rsidR="001D00DD" w:rsidRDefault="001D00DD" w:rsidP="00A314BB">
      <w:pPr>
        <w:pStyle w:val="Paragraph"/>
        <w:rPr>
          <w:lang w:val="sv-SE"/>
        </w:rPr>
      </w:pPr>
      <w:r>
        <w:rPr>
          <w:rStyle w:val="y2iqfc"/>
          <w:lang w:val="en"/>
        </w:rPr>
        <w:t>The results of the two-way analysis of variance with unequal cells are presented in the following table.</w:t>
      </w:r>
    </w:p>
    <w:p w14:paraId="6FF52543" w14:textId="6BE279E8" w:rsidR="00D54AFB" w:rsidRPr="00B94A82" w:rsidRDefault="001D00DD" w:rsidP="00D54AFB">
      <w:pPr>
        <w:pStyle w:val="Paragraph"/>
        <w:spacing w:before="120" w:after="120"/>
        <w:ind w:firstLine="0"/>
        <w:jc w:val="center"/>
        <w:rPr>
          <w:b/>
          <w:lang w:val="sv-SE"/>
        </w:rPr>
      </w:pPr>
      <w:r w:rsidRPr="00B94A82">
        <w:rPr>
          <w:b/>
        </w:rPr>
        <w:t>TABLE</w:t>
      </w:r>
      <w:r w:rsidR="00D54AFB" w:rsidRPr="00B94A82">
        <w:rPr>
          <w:b/>
          <w:lang w:val="sv-SE"/>
        </w:rPr>
        <w:t xml:space="preserve"> </w:t>
      </w:r>
      <w:r w:rsidR="00B94A82" w:rsidRPr="00B94A82">
        <w:rPr>
          <w:b/>
          <w:lang w:val="sv-SE"/>
        </w:rPr>
        <w:t>4</w:t>
      </w:r>
      <w:r w:rsidR="00D54AFB" w:rsidRPr="00B94A82">
        <w:rPr>
          <w:b/>
          <w:lang w:val="sv-SE"/>
        </w:rPr>
        <w:t xml:space="preserve">. </w:t>
      </w:r>
      <w:r>
        <w:rPr>
          <w:b/>
          <w:lang w:val="sv-SE"/>
        </w:rPr>
        <w:t>The Summary of Two Way ANOVA with Unequal Cells</w:t>
      </w:r>
    </w:p>
    <w:tbl>
      <w:tblPr>
        <w:tblW w:w="88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88"/>
        <w:gridCol w:w="1242"/>
        <w:gridCol w:w="612"/>
        <w:gridCol w:w="1234"/>
        <w:gridCol w:w="891"/>
        <w:gridCol w:w="562"/>
        <w:gridCol w:w="1654"/>
      </w:tblGrid>
      <w:tr w:rsidR="00D54AFB" w:rsidRPr="006A1FB4" w14:paraId="2011D1C3" w14:textId="77777777" w:rsidTr="00B94A82">
        <w:trPr>
          <w:jc w:val="center"/>
        </w:trPr>
        <w:tc>
          <w:tcPr>
            <w:tcW w:w="2688" w:type="dxa"/>
            <w:tcBorders>
              <w:left w:val="nil"/>
              <w:bottom w:val="single" w:sz="4" w:space="0" w:color="000000"/>
              <w:right w:val="nil"/>
            </w:tcBorders>
            <w:vAlign w:val="center"/>
          </w:tcPr>
          <w:p w14:paraId="262CD067" w14:textId="77777777" w:rsidR="00D54AFB" w:rsidRPr="00B94A82" w:rsidRDefault="00D54AFB" w:rsidP="00B94A82">
            <w:pPr>
              <w:pStyle w:val="ListParagraph"/>
              <w:spacing w:before="60" w:after="60"/>
              <w:ind w:left="-57" w:right="-57"/>
              <w:contextualSpacing w:val="0"/>
              <w:jc w:val="center"/>
              <w:rPr>
                <w:sz w:val="18"/>
                <w:szCs w:val="18"/>
              </w:rPr>
            </w:pPr>
            <w:proofErr w:type="spellStart"/>
            <w:r w:rsidRPr="00B94A82">
              <w:rPr>
                <w:sz w:val="18"/>
                <w:szCs w:val="18"/>
              </w:rPr>
              <w:t>Sumber</w:t>
            </w:r>
            <w:proofErr w:type="spellEnd"/>
          </w:p>
        </w:tc>
        <w:tc>
          <w:tcPr>
            <w:tcW w:w="1242" w:type="dxa"/>
            <w:tcBorders>
              <w:left w:val="nil"/>
              <w:bottom w:val="single" w:sz="4" w:space="0" w:color="000000"/>
              <w:right w:val="nil"/>
            </w:tcBorders>
            <w:vAlign w:val="center"/>
          </w:tcPr>
          <w:p w14:paraId="2043D297" w14:textId="70C00EF1" w:rsidR="00D54AFB" w:rsidRPr="00B94A82" w:rsidRDefault="002407A6" w:rsidP="002407A6">
            <w:pPr>
              <w:pStyle w:val="ListParagraph"/>
              <w:spacing w:before="60" w:after="60"/>
              <w:ind w:left="-57" w:right="-57"/>
              <w:contextualSpacing w:val="0"/>
              <w:jc w:val="center"/>
              <w:rPr>
                <w:sz w:val="18"/>
                <w:szCs w:val="18"/>
              </w:rPr>
            </w:pPr>
            <w:r>
              <w:rPr>
                <w:sz w:val="18"/>
                <w:szCs w:val="18"/>
              </w:rPr>
              <w:t>Sum Squares</w:t>
            </w:r>
          </w:p>
        </w:tc>
        <w:tc>
          <w:tcPr>
            <w:tcW w:w="612" w:type="dxa"/>
            <w:tcBorders>
              <w:left w:val="nil"/>
              <w:bottom w:val="single" w:sz="4" w:space="0" w:color="000000"/>
              <w:right w:val="nil"/>
            </w:tcBorders>
            <w:vAlign w:val="center"/>
          </w:tcPr>
          <w:p w14:paraId="64F2B628" w14:textId="07201F81" w:rsidR="00D54AFB" w:rsidRPr="002407A6" w:rsidRDefault="002407A6" w:rsidP="00B94A82">
            <w:pPr>
              <w:pStyle w:val="ListParagraph"/>
              <w:spacing w:before="60" w:after="60"/>
              <w:ind w:left="-57" w:right="-57"/>
              <w:contextualSpacing w:val="0"/>
              <w:jc w:val="center"/>
              <w:rPr>
                <w:sz w:val="18"/>
                <w:szCs w:val="18"/>
              </w:rPr>
            </w:pPr>
            <w:proofErr w:type="spellStart"/>
            <w:r>
              <w:rPr>
                <w:sz w:val="18"/>
                <w:szCs w:val="18"/>
              </w:rPr>
              <w:t>df</w:t>
            </w:r>
            <w:proofErr w:type="spellEnd"/>
          </w:p>
        </w:tc>
        <w:tc>
          <w:tcPr>
            <w:tcW w:w="1234" w:type="dxa"/>
            <w:tcBorders>
              <w:left w:val="nil"/>
              <w:bottom w:val="single" w:sz="4" w:space="0" w:color="000000"/>
              <w:right w:val="nil"/>
            </w:tcBorders>
            <w:vAlign w:val="center"/>
          </w:tcPr>
          <w:p w14:paraId="4E430B6D" w14:textId="6E577B31" w:rsidR="00D54AFB" w:rsidRPr="00B94A82" w:rsidRDefault="002407A6" w:rsidP="002407A6">
            <w:pPr>
              <w:pStyle w:val="ListParagraph"/>
              <w:spacing w:before="60" w:after="60"/>
              <w:ind w:left="-57" w:right="-57"/>
              <w:contextualSpacing w:val="0"/>
              <w:jc w:val="center"/>
              <w:rPr>
                <w:sz w:val="18"/>
                <w:szCs w:val="18"/>
              </w:rPr>
            </w:pPr>
            <w:r>
              <w:rPr>
                <w:sz w:val="18"/>
                <w:szCs w:val="18"/>
              </w:rPr>
              <w:t>Mean Square</w:t>
            </w:r>
          </w:p>
        </w:tc>
        <w:tc>
          <w:tcPr>
            <w:tcW w:w="891" w:type="dxa"/>
            <w:tcBorders>
              <w:left w:val="nil"/>
              <w:bottom w:val="single" w:sz="4" w:space="0" w:color="000000"/>
              <w:right w:val="nil"/>
            </w:tcBorders>
            <w:vAlign w:val="center"/>
          </w:tcPr>
          <w:p w14:paraId="7D1A27D7" w14:textId="77777777" w:rsidR="00D54AFB" w:rsidRPr="00B94A82" w:rsidRDefault="00D54AFB" w:rsidP="00B94A82">
            <w:pPr>
              <w:pStyle w:val="ListParagraph"/>
              <w:spacing w:before="60" w:after="60"/>
              <w:ind w:left="-57" w:right="-57"/>
              <w:contextualSpacing w:val="0"/>
              <w:jc w:val="center"/>
              <w:rPr>
                <w:sz w:val="18"/>
                <w:szCs w:val="18"/>
              </w:rPr>
            </w:pPr>
            <w:r w:rsidRPr="00B94A82">
              <w:rPr>
                <w:sz w:val="18"/>
                <w:szCs w:val="18"/>
              </w:rPr>
              <w:t>F</w:t>
            </w:r>
            <w:r w:rsidRPr="00B94A82">
              <w:rPr>
                <w:sz w:val="18"/>
                <w:szCs w:val="18"/>
                <w:vertAlign w:val="subscript"/>
              </w:rPr>
              <w:t>obs</w:t>
            </w:r>
          </w:p>
        </w:tc>
        <w:tc>
          <w:tcPr>
            <w:tcW w:w="562" w:type="dxa"/>
            <w:tcBorders>
              <w:left w:val="nil"/>
              <w:bottom w:val="single" w:sz="4" w:space="0" w:color="000000"/>
              <w:right w:val="nil"/>
            </w:tcBorders>
            <w:vAlign w:val="center"/>
          </w:tcPr>
          <w:p w14:paraId="6F775BBD" w14:textId="77777777" w:rsidR="00D54AFB" w:rsidRPr="00B94A82" w:rsidRDefault="00D54AFB" w:rsidP="00B94A82">
            <w:pPr>
              <w:pStyle w:val="ListParagraph"/>
              <w:spacing w:before="60" w:after="60"/>
              <w:ind w:left="-57" w:right="-57"/>
              <w:contextualSpacing w:val="0"/>
              <w:jc w:val="center"/>
              <w:rPr>
                <w:sz w:val="18"/>
                <w:szCs w:val="18"/>
              </w:rPr>
            </w:pPr>
            <w:proofErr w:type="spellStart"/>
            <w:r w:rsidRPr="00B94A82">
              <w:rPr>
                <w:sz w:val="18"/>
                <w:szCs w:val="18"/>
              </w:rPr>
              <w:t>F</w:t>
            </w:r>
            <w:r w:rsidRPr="00B94A82">
              <w:rPr>
                <w:sz w:val="18"/>
                <w:szCs w:val="18"/>
                <w:vertAlign w:val="subscript"/>
              </w:rPr>
              <w:t>tab</w:t>
            </w:r>
            <w:proofErr w:type="spellEnd"/>
          </w:p>
        </w:tc>
        <w:tc>
          <w:tcPr>
            <w:tcW w:w="1654" w:type="dxa"/>
            <w:tcBorders>
              <w:left w:val="nil"/>
              <w:bottom w:val="single" w:sz="4" w:space="0" w:color="000000"/>
              <w:right w:val="nil"/>
            </w:tcBorders>
            <w:vAlign w:val="center"/>
          </w:tcPr>
          <w:p w14:paraId="51074C95" w14:textId="7F5A7F2F" w:rsidR="00D54AFB" w:rsidRPr="00B94A82" w:rsidRDefault="002407A6" w:rsidP="002407A6">
            <w:pPr>
              <w:pStyle w:val="ListParagraph"/>
              <w:spacing w:before="60" w:after="60"/>
              <w:ind w:left="-57" w:right="-57"/>
              <w:contextualSpacing w:val="0"/>
              <w:jc w:val="center"/>
              <w:rPr>
                <w:sz w:val="18"/>
                <w:szCs w:val="18"/>
              </w:rPr>
            </w:pPr>
            <w:r>
              <w:rPr>
                <w:sz w:val="18"/>
                <w:szCs w:val="18"/>
              </w:rPr>
              <w:t xml:space="preserve">Conclusion </w:t>
            </w:r>
          </w:p>
        </w:tc>
      </w:tr>
      <w:tr w:rsidR="00D54AFB" w:rsidRPr="006A1FB4" w14:paraId="4099645E" w14:textId="77777777" w:rsidTr="00B94A82">
        <w:trPr>
          <w:jc w:val="center"/>
        </w:trPr>
        <w:tc>
          <w:tcPr>
            <w:tcW w:w="2688" w:type="dxa"/>
            <w:tcBorders>
              <w:left w:val="nil"/>
              <w:bottom w:val="nil"/>
              <w:right w:val="nil"/>
            </w:tcBorders>
            <w:vAlign w:val="center"/>
          </w:tcPr>
          <w:p w14:paraId="66A8F350" w14:textId="0E324ACA" w:rsidR="00D54AFB" w:rsidRPr="00B94A82" w:rsidRDefault="00D54AFB" w:rsidP="00D54AFB">
            <w:pPr>
              <w:pStyle w:val="ListParagraph"/>
              <w:ind w:left="-57" w:right="-57"/>
              <w:jc w:val="center"/>
              <w:rPr>
                <w:sz w:val="18"/>
                <w:szCs w:val="18"/>
              </w:rPr>
            </w:pPr>
            <w:r w:rsidRPr="00B94A82">
              <w:rPr>
                <w:sz w:val="18"/>
                <w:szCs w:val="18"/>
              </w:rPr>
              <w:t>Learning Models  (A)</w:t>
            </w:r>
          </w:p>
        </w:tc>
        <w:tc>
          <w:tcPr>
            <w:tcW w:w="1242" w:type="dxa"/>
            <w:tcBorders>
              <w:left w:val="nil"/>
              <w:bottom w:val="nil"/>
              <w:right w:val="nil"/>
            </w:tcBorders>
          </w:tcPr>
          <w:p w14:paraId="7A8B3D38" w14:textId="77777777" w:rsidR="00D54AFB" w:rsidRPr="00D54AFB" w:rsidRDefault="00D54AFB" w:rsidP="00D54AFB">
            <w:pPr>
              <w:jc w:val="center"/>
              <w:rPr>
                <w:sz w:val="18"/>
                <w:szCs w:val="18"/>
              </w:rPr>
            </w:pPr>
            <w:r w:rsidRPr="00D54AFB">
              <w:rPr>
                <w:sz w:val="18"/>
                <w:szCs w:val="18"/>
              </w:rPr>
              <w:t>2316.43</w:t>
            </w:r>
          </w:p>
        </w:tc>
        <w:tc>
          <w:tcPr>
            <w:tcW w:w="612" w:type="dxa"/>
            <w:tcBorders>
              <w:left w:val="nil"/>
              <w:bottom w:val="nil"/>
              <w:right w:val="nil"/>
            </w:tcBorders>
          </w:tcPr>
          <w:p w14:paraId="4AB88288" w14:textId="77777777" w:rsidR="00D54AFB" w:rsidRPr="00D54AFB" w:rsidRDefault="00D54AFB" w:rsidP="00D54AFB">
            <w:pPr>
              <w:jc w:val="center"/>
              <w:rPr>
                <w:sz w:val="18"/>
                <w:szCs w:val="18"/>
              </w:rPr>
            </w:pPr>
            <w:r w:rsidRPr="00D54AFB">
              <w:rPr>
                <w:sz w:val="18"/>
                <w:szCs w:val="18"/>
              </w:rPr>
              <w:t>2</w:t>
            </w:r>
          </w:p>
        </w:tc>
        <w:tc>
          <w:tcPr>
            <w:tcW w:w="1234" w:type="dxa"/>
            <w:tcBorders>
              <w:left w:val="nil"/>
              <w:bottom w:val="nil"/>
              <w:right w:val="nil"/>
            </w:tcBorders>
          </w:tcPr>
          <w:p w14:paraId="2374788B" w14:textId="77777777" w:rsidR="00D54AFB" w:rsidRPr="00D54AFB" w:rsidRDefault="00D54AFB" w:rsidP="00D54AFB">
            <w:pPr>
              <w:jc w:val="center"/>
              <w:rPr>
                <w:sz w:val="18"/>
                <w:szCs w:val="18"/>
              </w:rPr>
            </w:pPr>
            <w:r w:rsidRPr="00D54AFB">
              <w:rPr>
                <w:sz w:val="18"/>
                <w:szCs w:val="18"/>
              </w:rPr>
              <w:t>1158.2136</w:t>
            </w:r>
          </w:p>
        </w:tc>
        <w:tc>
          <w:tcPr>
            <w:tcW w:w="891" w:type="dxa"/>
            <w:tcBorders>
              <w:left w:val="nil"/>
              <w:bottom w:val="nil"/>
              <w:right w:val="nil"/>
            </w:tcBorders>
          </w:tcPr>
          <w:p w14:paraId="46413DDE" w14:textId="77777777" w:rsidR="00D54AFB" w:rsidRPr="00D54AFB" w:rsidRDefault="00D54AFB" w:rsidP="00D54AFB">
            <w:pPr>
              <w:jc w:val="center"/>
              <w:rPr>
                <w:sz w:val="18"/>
                <w:szCs w:val="18"/>
              </w:rPr>
            </w:pPr>
            <w:r w:rsidRPr="00D54AFB">
              <w:rPr>
                <w:sz w:val="18"/>
                <w:szCs w:val="18"/>
              </w:rPr>
              <w:t>35.6551</w:t>
            </w:r>
          </w:p>
        </w:tc>
        <w:tc>
          <w:tcPr>
            <w:tcW w:w="562" w:type="dxa"/>
            <w:tcBorders>
              <w:left w:val="nil"/>
              <w:bottom w:val="nil"/>
              <w:right w:val="nil"/>
            </w:tcBorders>
          </w:tcPr>
          <w:p w14:paraId="4FEF5187" w14:textId="77777777" w:rsidR="00D54AFB" w:rsidRPr="00D54AFB" w:rsidRDefault="00D54AFB" w:rsidP="00D54AFB">
            <w:pPr>
              <w:pStyle w:val="ListParagraph"/>
              <w:ind w:left="-57" w:right="-57"/>
              <w:jc w:val="center"/>
              <w:rPr>
                <w:sz w:val="18"/>
                <w:szCs w:val="18"/>
                <w:lang w:val="id-ID"/>
              </w:rPr>
            </w:pPr>
            <w:r w:rsidRPr="00D54AFB">
              <w:rPr>
                <w:sz w:val="18"/>
                <w:szCs w:val="18"/>
              </w:rPr>
              <w:t>3</w:t>
            </w:r>
            <w:r w:rsidRPr="00D54AFB">
              <w:rPr>
                <w:sz w:val="18"/>
                <w:szCs w:val="18"/>
                <w:lang w:val="id-ID"/>
              </w:rPr>
              <w:t>,00</w:t>
            </w:r>
          </w:p>
        </w:tc>
        <w:tc>
          <w:tcPr>
            <w:tcW w:w="1654" w:type="dxa"/>
            <w:tcBorders>
              <w:left w:val="nil"/>
              <w:bottom w:val="nil"/>
              <w:right w:val="nil"/>
            </w:tcBorders>
          </w:tcPr>
          <w:p w14:paraId="2B1786C1" w14:textId="3AAF6DCC" w:rsidR="00D54AFB" w:rsidRPr="00D54AFB" w:rsidRDefault="00D54AFB" w:rsidP="001D00DD">
            <w:pPr>
              <w:pStyle w:val="ListParagraph"/>
              <w:ind w:left="-57" w:right="-57"/>
              <w:jc w:val="center"/>
              <w:rPr>
                <w:sz w:val="18"/>
                <w:szCs w:val="18"/>
                <w:lang w:val="id-ID"/>
              </w:rPr>
            </w:pPr>
            <w:r w:rsidRPr="00D54AFB">
              <w:rPr>
                <w:sz w:val="18"/>
                <w:szCs w:val="18"/>
              </w:rPr>
              <w:t>H</w:t>
            </w:r>
            <w:r w:rsidRPr="00D54AFB">
              <w:rPr>
                <w:sz w:val="18"/>
                <w:szCs w:val="18"/>
                <w:vertAlign w:val="subscript"/>
              </w:rPr>
              <w:t>0A</w:t>
            </w:r>
            <w:r w:rsidRPr="00D54AFB">
              <w:rPr>
                <w:sz w:val="18"/>
                <w:szCs w:val="18"/>
                <w:vertAlign w:val="subscript"/>
                <w:lang w:val="id-ID"/>
              </w:rPr>
              <w:t xml:space="preserve"> </w:t>
            </w:r>
            <w:r w:rsidR="001D00DD">
              <w:rPr>
                <w:sz w:val="18"/>
                <w:szCs w:val="18"/>
              </w:rPr>
              <w:t>rejected</w:t>
            </w:r>
          </w:p>
        </w:tc>
      </w:tr>
      <w:tr w:rsidR="00D54AFB" w:rsidRPr="006A1FB4" w14:paraId="18BBDAEF" w14:textId="77777777" w:rsidTr="00B94A82">
        <w:trPr>
          <w:jc w:val="center"/>
        </w:trPr>
        <w:tc>
          <w:tcPr>
            <w:tcW w:w="2688" w:type="dxa"/>
            <w:tcBorders>
              <w:top w:val="nil"/>
              <w:left w:val="nil"/>
              <w:bottom w:val="nil"/>
              <w:right w:val="nil"/>
            </w:tcBorders>
            <w:vAlign w:val="center"/>
          </w:tcPr>
          <w:p w14:paraId="57AC4436" w14:textId="54E6EF52" w:rsidR="00D54AFB" w:rsidRPr="00B94A82" w:rsidRDefault="00D54AFB" w:rsidP="00D54AFB">
            <w:pPr>
              <w:pStyle w:val="ListParagraph"/>
              <w:ind w:left="-57" w:right="-57"/>
              <w:jc w:val="center"/>
              <w:rPr>
                <w:sz w:val="18"/>
                <w:szCs w:val="18"/>
              </w:rPr>
            </w:pPr>
            <w:r w:rsidRPr="00B94A82">
              <w:rPr>
                <w:sz w:val="18"/>
                <w:szCs w:val="18"/>
              </w:rPr>
              <w:t xml:space="preserve">Van </w:t>
            </w:r>
            <w:proofErr w:type="spellStart"/>
            <w:r w:rsidRPr="00B94A82">
              <w:rPr>
                <w:sz w:val="18"/>
                <w:szCs w:val="18"/>
              </w:rPr>
              <w:t>Hiele</w:t>
            </w:r>
            <w:proofErr w:type="spellEnd"/>
            <w:r w:rsidR="002407A6">
              <w:rPr>
                <w:sz w:val="18"/>
                <w:szCs w:val="18"/>
              </w:rPr>
              <w:t xml:space="preserve"> Geometric</w:t>
            </w:r>
            <w:r w:rsidRPr="00B94A82">
              <w:rPr>
                <w:sz w:val="18"/>
                <w:szCs w:val="18"/>
              </w:rPr>
              <w:t xml:space="preserve"> Thinking Level  (B)</w:t>
            </w:r>
          </w:p>
        </w:tc>
        <w:tc>
          <w:tcPr>
            <w:tcW w:w="1242" w:type="dxa"/>
            <w:tcBorders>
              <w:top w:val="nil"/>
              <w:left w:val="nil"/>
              <w:bottom w:val="nil"/>
              <w:right w:val="nil"/>
            </w:tcBorders>
          </w:tcPr>
          <w:p w14:paraId="06C1B233" w14:textId="77777777" w:rsidR="00D54AFB" w:rsidRPr="00D54AFB" w:rsidRDefault="00D54AFB" w:rsidP="00D54AFB">
            <w:pPr>
              <w:jc w:val="center"/>
              <w:rPr>
                <w:sz w:val="18"/>
                <w:szCs w:val="18"/>
              </w:rPr>
            </w:pPr>
            <w:r w:rsidRPr="00D54AFB">
              <w:rPr>
                <w:sz w:val="18"/>
                <w:szCs w:val="18"/>
              </w:rPr>
              <w:t>7557.23</w:t>
            </w:r>
          </w:p>
        </w:tc>
        <w:tc>
          <w:tcPr>
            <w:tcW w:w="612" w:type="dxa"/>
            <w:tcBorders>
              <w:top w:val="nil"/>
              <w:left w:val="nil"/>
              <w:bottom w:val="nil"/>
              <w:right w:val="nil"/>
            </w:tcBorders>
          </w:tcPr>
          <w:p w14:paraId="4FDDF531" w14:textId="77777777" w:rsidR="00D54AFB" w:rsidRPr="00D54AFB" w:rsidRDefault="00D54AFB" w:rsidP="00D54AFB">
            <w:pPr>
              <w:jc w:val="center"/>
              <w:rPr>
                <w:sz w:val="18"/>
                <w:szCs w:val="18"/>
              </w:rPr>
            </w:pPr>
            <w:r w:rsidRPr="00D54AFB">
              <w:rPr>
                <w:sz w:val="18"/>
                <w:szCs w:val="18"/>
              </w:rPr>
              <w:t>2</w:t>
            </w:r>
          </w:p>
        </w:tc>
        <w:tc>
          <w:tcPr>
            <w:tcW w:w="1234" w:type="dxa"/>
            <w:tcBorders>
              <w:top w:val="nil"/>
              <w:left w:val="nil"/>
              <w:bottom w:val="nil"/>
              <w:right w:val="nil"/>
            </w:tcBorders>
          </w:tcPr>
          <w:p w14:paraId="11142827" w14:textId="77777777" w:rsidR="00D54AFB" w:rsidRPr="00D54AFB" w:rsidRDefault="00D54AFB" w:rsidP="00D54AFB">
            <w:pPr>
              <w:jc w:val="center"/>
              <w:rPr>
                <w:sz w:val="18"/>
                <w:szCs w:val="18"/>
              </w:rPr>
            </w:pPr>
            <w:r w:rsidRPr="00D54AFB">
              <w:rPr>
                <w:sz w:val="18"/>
                <w:szCs w:val="18"/>
              </w:rPr>
              <w:t>3778.6166</w:t>
            </w:r>
          </w:p>
        </w:tc>
        <w:tc>
          <w:tcPr>
            <w:tcW w:w="891" w:type="dxa"/>
            <w:tcBorders>
              <w:top w:val="nil"/>
              <w:left w:val="nil"/>
              <w:bottom w:val="nil"/>
              <w:right w:val="nil"/>
            </w:tcBorders>
          </w:tcPr>
          <w:p w14:paraId="4D55215B" w14:textId="77777777" w:rsidR="00D54AFB" w:rsidRPr="00D54AFB" w:rsidRDefault="00D54AFB" w:rsidP="00D54AFB">
            <w:pPr>
              <w:jc w:val="center"/>
              <w:rPr>
                <w:sz w:val="18"/>
                <w:szCs w:val="18"/>
              </w:rPr>
            </w:pPr>
            <w:r w:rsidRPr="00D54AFB">
              <w:rPr>
                <w:sz w:val="18"/>
                <w:szCs w:val="18"/>
              </w:rPr>
              <w:t>116.3230</w:t>
            </w:r>
          </w:p>
        </w:tc>
        <w:tc>
          <w:tcPr>
            <w:tcW w:w="562" w:type="dxa"/>
            <w:tcBorders>
              <w:top w:val="nil"/>
              <w:left w:val="nil"/>
              <w:bottom w:val="nil"/>
              <w:right w:val="nil"/>
            </w:tcBorders>
          </w:tcPr>
          <w:p w14:paraId="55ED7AF2" w14:textId="77777777" w:rsidR="00D54AFB" w:rsidRPr="00D54AFB" w:rsidRDefault="00D54AFB" w:rsidP="00D54AFB">
            <w:pPr>
              <w:pStyle w:val="ListParagraph"/>
              <w:ind w:left="-57" w:right="-57"/>
              <w:jc w:val="center"/>
              <w:rPr>
                <w:sz w:val="18"/>
                <w:szCs w:val="18"/>
                <w:lang w:val="id-ID"/>
              </w:rPr>
            </w:pPr>
            <w:r w:rsidRPr="00D54AFB">
              <w:rPr>
                <w:sz w:val="18"/>
                <w:szCs w:val="18"/>
              </w:rPr>
              <w:t>3</w:t>
            </w:r>
            <w:r w:rsidRPr="00D54AFB">
              <w:rPr>
                <w:sz w:val="18"/>
                <w:szCs w:val="18"/>
                <w:lang w:val="id-ID"/>
              </w:rPr>
              <w:t>,00</w:t>
            </w:r>
          </w:p>
        </w:tc>
        <w:tc>
          <w:tcPr>
            <w:tcW w:w="1654" w:type="dxa"/>
            <w:tcBorders>
              <w:top w:val="nil"/>
              <w:left w:val="nil"/>
              <w:bottom w:val="nil"/>
              <w:right w:val="nil"/>
            </w:tcBorders>
          </w:tcPr>
          <w:p w14:paraId="12927C6B" w14:textId="7B20475E" w:rsidR="00D54AFB" w:rsidRPr="00D54AFB" w:rsidRDefault="00D54AFB" w:rsidP="00D54AFB">
            <w:pPr>
              <w:pStyle w:val="ListParagraph"/>
              <w:ind w:left="-57" w:right="-57"/>
              <w:jc w:val="center"/>
              <w:rPr>
                <w:sz w:val="18"/>
                <w:szCs w:val="18"/>
              </w:rPr>
            </w:pPr>
            <w:r w:rsidRPr="00D54AFB">
              <w:rPr>
                <w:sz w:val="18"/>
                <w:szCs w:val="18"/>
              </w:rPr>
              <w:t>H</w:t>
            </w:r>
            <w:r w:rsidRPr="00D54AFB">
              <w:rPr>
                <w:sz w:val="18"/>
                <w:szCs w:val="18"/>
                <w:vertAlign w:val="subscript"/>
              </w:rPr>
              <w:t>0B</w:t>
            </w:r>
            <w:r w:rsidRPr="00D54AFB">
              <w:rPr>
                <w:sz w:val="18"/>
                <w:szCs w:val="18"/>
              </w:rPr>
              <w:t xml:space="preserve"> </w:t>
            </w:r>
            <w:r w:rsidR="001D00DD">
              <w:rPr>
                <w:sz w:val="18"/>
                <w:szCs w:val="18"/>
              </w:rPr>
              <w:t>rejected</w:t>
            </w:r>
          </w:p>
        </w:tc>
      </w:tr>
      <w:tr w:rsidR="00D54AFB" w:rsidRPr="00500E64" w14:paraId="44259FFF" w14:textId="77777777" w:rsidTr="00B94A82">
        <w:trPr>
          <w:jc w:val="center"/>
        </w:trPr>
        <w:tc>
          <w:tcPr>
            <w:tcW w:w="2688" w:type="dxa"/>
            <w:tcBorders>
              <w:top w:val="nil"/>
              <w:left w:val="nil"/>
              <w:bottom w:val="nil"/>
              <w:right w:val="nil"/>
            </w:tcBorders>
            <w:vAlign w:val="center"/>
          </w:tcPr>
          <w:p w14:paraId="79CAAFEE" w14:textId="623E9A6C" w:rsidR="00D54AFB" w:rsidRPr="00B94A82" w:rsidRDefault="00D54AFB" w:rsidP="002407A6">
            <w:pPr>
              <w:pStyle w:val="ListParagraph"/>
              <w:ind w:left="-57" w:right="-57"/>
              <w:jc w:val="center"/>
              <w:rPr>
                <w:sz w:val="18"/>
                <w:szCs w:val="18"/>
              </w:rPr>
            </w:pPr>
            <w:r w:rsidRPr="00B94A82">
              <w:rPr>
                <w:sz w:val="18"/>
                <w:szCs w:val="18"/>
              </w:rPr>
              <w:t>Intera</w:t>
            </w:r>
            <w:r w:rsidR="002407A6">
              <w:rPr>
                <w:sz w:val="18"/>
                <w:szCs w:val="18"/>
              </w:rPr>
              <w:t>ction</w:t>
            </w:r>
            <w:r w:rsidRPr="00B94A82">
              <w:rPr>
                <w:sz w:val="18"/>
                <w:szCs w:val="18"/>
              </w:rPr>
              <w:t xml:space="preserve"> </w:t>
            </w:r>
            <w:r w:rsidR="002407A6">
              <w:rPr>
                <w:sz w:val="18"/>
                <w:szCs w:val="18"/>
              </w:rPr>
              <w:t>Between Learning Models</w:t>
            </w:r>
            <w:r w:rsidRPr="00B94A82">
              <w:rPr>
                <w:sz w:val="18"/>
                <w:szCs w:val="18"/>
              </w:rPr>
              <w:t xml:space="preserve"> </w:t>
            </w:r>
            <w:r w:rsidR="002407A6">
              <w:rPr>
                <w:sz w:val="18"/>
                <w:szCs w:val="18"/>
              </w:rPr>
              <w:t>and</w:t>
            </w:r>
            <w:r w:rsidRPr="00B94A82">
              <w:rPr>
                <w:sz w:val="18"/>
                <w:szCs w:val="18"/>
              </w:rPr>
              <w:t xml:space="preserve"> van </w:t>
            </w:r>
            <w:proofErr w:type="spellStart"/>
            <w:r w:rsidRPr="00B94A82">
              <w:rPr>
                <w:sz w:val="18"/>
                <w:szCs w:val="18"/>
              </w:rPr>
              <w:t>Hiele</w:t>
            </w:r>
            <w:proofErr w:type="spellEnd"/>
            <w:r w:rsidR="002407A6">
              <w:rPr>
                <w:sz w:val="18"/>
                <w:szCs w:val="18"/>
              </w:rPr>
              <w:t xml:space="preserve"> Geometric</w:t>
            </w:r>
            <w:r w:rsidR="002407A6" w:rsidRPr="00B94A82">
              <w:rPr>
                <w:sz w:val="18"/>
                <w:szCs w:val="18"/>
              </w:rPr>
              <w:t xml:space="preserve"> Thinking Level</w:t>
            </w:r>
            <w:r w:rsidRPr="00B94A82">
              <w:rPr>
                <w:sz w:val="18"/>
                <w:szCs w:val="18"/>
              </w:rPr>
              <w:t xml:space="preserve"> (AB)</w:t>
            </w:r>
          </w:p>
        </w:tc>
        <w:tc>
          <w:tcPr>
            <w:tcW w:w="1242" w:type="dxa"/>
            <w:tcBorders>
              <w:top w:val="nil"/>
              <w:left w:val="nil"/>
              <w:bottom w:val="nil"/>
              <w:right w:val="nil"/>
            </w:tcBorders>
          </w:tcPr>
          <w:p w14:paraId="6FCC24A2" w14:textId="77777777" w:rsidR="00D54AFB" w:rsidRPr="00D54AFB" w:rsidRDefault="00D54AFB" w:rsidP="00D54AFB">
            <w:pPr>
              <w:jc w:val="center"/>
              <w:rPr>
                <w:sz w:val="18"/>
                <w:szCs w:val="18"/>
              </w:rPr>
            </w:pPr>
            <w:r w:rsidRPr="00D54AFB">
              <w:rPr>
                <w:sz w:val="18"/>
                <w:szCs w:val="18"/>
              </w:rPr>
              <w:t>352.18</w:t>
            </w:r>
          </w:p>
        </w:tc>
        <w:tc>
          <w:tcPr>
            <w:tcW w:w="612" w:type="dxa"/>
            <w:tcBorders>
              <w:top w:val="nil"/>
              <w:left w:val="nil"/>
              <w:bottom w:val="nil"/>
              <w:right w:val="nil"/>
            </w:tcBorders>
          </w:tcPr>
          <w:p w14:paraId="05A65FB4" w14:textId="77777777" w:rsidR="00D54AFB" w:rsidRPr="00D54AFB" w:rsidRDefault="00D54AFB" w:rsidP="00D54AFB">
            <w:pPr>
              <w:jc w:val="center"/>
              <w:rPr>
                <w:sz w:val="18"/>
                <w:szCs w:val="18"/>
              </w:rPr>
            </w:pPr>
            <w:r w:rsidRPr="00D54AFB">
              <w:rPr>
                <w:sz w:val="18"/>
                <w:szCs w:val="18"/>
              </w:rPr>
              <w:t>4</w:t>
            </w:r>
          </w:p>
        </w:tc>
        <w:tc>
          <w:tcPr>
            <w:tcW w:w="1234" w:type="dxa"/>
            <w:tcBorders>
              <w:top w:val="nil"/>
              <w:left w:val="nil"/>
              <w:bottom w:val="nil"/>
              <w:right w:val="nil"/>
            </w:tcBorders>
          </w:tcPr>
          <w:p w14:paraId="5AB231D0" w14:textId="77777777" w:rsidR="00D54AFB" w:rsidRPr="00D54AFB" w:rsidRDefault="00D54AFB" w:rsidP="00D54AFB">
            <w:pPr>
              <w:jc w:val="center"/>
              <w:rPr>
                <w:sz w:val="18"/>
                <w:szCs w:val="18"/>
              </w:rPr>
            </w:pPr>
            <w:r w:rsidRPr="00D54AFB">
              <w:rPr>
                <w:sz w:val="18"/>
                <w:szCs w:val="18"/>
              </w:rPr>
              <w:t>88.0458</w:t>
            </w:r>
          </w:p>
        </w:tc>
        <w:tc>
          <w:tcPr>
            <w:tcW w:w="891" w:type="dxa"/>
            <w:tcBorders>
              <w:top w:val="nil"/>
              <w:left w:val="nil"/>
              <w:bottom w:val="nil"/>
              <w:right w:val="nil"/>
            </w:tcBorders>
          </w:tcPr>
          <w:p w14:paraId="012DE5F6" w14:textId="77777777" w:rsidR="00D54AFB" w:rsidRPr="00D54AFB" w:rsidRDefault="00D54AFB" w:rsidP="00D54AFB">
            <w:pPr>
              <w:jc w:val="center"/>
              <w:rPr>
                <w:sz w:val="18"/>
                <w:szCs w:val="18"/>
              </w:rPr>
            </w:pPr>
            <w:r w:rsidRPr="00D54AFB">
              <w:rPr>
                <w:sz w:val="18"/>
                <w:szCs w:val="18"/>
              </w:rPr>
              <w:t>2.7105</w:t>
            </w:r>
          </w:p>
        </w:tc>
        <w:tc>
          <w:tcPr>
            <w:tcW w:w="562" w:type="dxa"/>
            <w:tcBorders>
              <w:top w:val="nil"/>
              <w:left w:val="nil"/>
              <w:bottom w:val="nil"/>
              <w:right w:val="nil"/>
            </w:tcBorders>
          </w:tcPr>
          <w:p w14:paraId="58DBC956" w14:textId="77777777" w:rsidR="00D54AFB" w:rsidRPr="00D54AFB" w:rsidRDefault="00D54AFB" w:rsidP="00D54AFB">
            <w:pPr>
              <w:pStyle w:val="ListParagraph"/>
              <w:ind w:left="-57" w:right="-57"/>
              <w:jc w:val="center"/>
              <w:rPr>
                <w:sz w:val="18"/>
                <w:szCs w:val="18"/>
              </w:rPr>
            </w:pPr>
            <w:r w:rsidRPr="00D54AFB">
              <w:rPr>
                <w:sz w:val="18"/>
                <w:szCs w:val="18"/>
              </w:rPr>
              <w:t>2,37</w:t>
            </w:r>
          </w:p>
        </w:tc>
        <w:tc>
          <w:tcPr>
            <w:tcW w:w="1654" w:type="dxa"/>
            <w:tcBorders>
              <w:top w:val="nil"/>
              <w:left w:val="nil"/>
              <w:bottom w:val="nil"/>
              <w:right w:val="nil"/>
            </w:tcBorders>
          </w:tcPr>
          <w:p w14:paraId="02C7C037" w14:textId="6FF5AE19" w:rsidR="00D54AFB" w:rsidRPr="00D54AFB" w:rsidRDefault="00D54AFB" w:rsidP="00D54AFB">
            <w:pPr>
              <w:pStyle w:val="ListParagraph"/>
              <w:ind w:left="-57" w:right="-57"/>
              <w:jc w:val="center"/>
              <w:rPr>
                <w:sz w:val="18"/>
                <w:szCs w:val="18"/>
                <w:lang w:val="id-ID"/>
              </w:rPr>
            </w:pPr>
            <w:r w:rsidRPr="00D54AFB">
              <w:rPr>
                <w:sz w:val="18"/>
                <w:szCs w:val="18"/>
              </w:rPr>
              <w:t>H</w:t>
            </w:r>
            <w:r w:rsidRPr="00D54AFB">
              <w:rPr>
                <w:sz w:val="18"/>
                <w:szCs w:val="18"/>
                <w:vertAlign w:val="subscript"/>
              </w:rPr>
              <w:t>0AB</w:t>
            </w:r>
            <w:r w:rsidRPr="00D54AFB">
              <w:rPr>
                <w:sz w:val="18"/>
                <w:szCs w:val="18"/>
                <w:lang w:val="id-ID"/>
              </w:rPr>
              <w:t xml:space="preserve"> </w:t>
            </w:r>
            <w:r w:rsidR="001D00DD">
              <w:rPr>
                <w:sz w:val="18"/>
                <w:szCs w:val="18"/>
              </w:rPr>
              <w:t>rejected</w:t>
            </w:r>
          </w:p>
        </w:tc>
      </w:tr>
      <w:tr w:rsidR="00D54AFB" w:rsidRPr="006A1FB4" w14:paraId="308659AE" w14:textId="77777777" w:rsidTr="00B94A82">
        <w:trPr>
          <w:jc w:val="center"/>
        </w:trPr>
        <w:tc>
          <w:tcPr>
            <w:tcW w:w="2688" w:type="dxa"/>
            <w:tcBorders>
              <w:top w:val="nil"/>
              <w:left w:val="nil"/>
              <w:bottom w:val="nil"/>
              <w:right w:val="nil"/>
            </w:tcBorders>
            <w:vAlign w:val="center"/>
          </w:tcPr>
          <w:p w14:paraId="7277E54F" w14:textId="0526D571" w:rsidR="00D54AFB" w:rsidRPr="00B94A82" w:rsidRDefault="002407A6" w:rsidP="00D54AFB">
            <w:pPr>
              <w:pStyle w:val="ListParagraph"/>
              <w:ind w:left="-57" w:right="-57"/>
              <w:jc w:val="center"/>
              <w:rPr>
                <w:sz w:val="18"/>
                <w:szCs w:val="18"/>
              </w:rPr>
            </w:pPr>
            <w:r>
              <w:rPr>
                <w:sz w:val="18"/>
                <w:szCs w:val="18"/>
              </w:rPr>
              <w:t>Errors</w:t>
            </w:r>
          </w:p>
        </w:tc>
        <w:tc>
          <w:tcPr>
            <w:tcW w:w="1242" w:type="dxa"/>
            <w:tcBorders>
              <w:top w:val="nil"/>
              <w:left w:val="nil"/>
              <w:bottom w:val="nil"/>
              <w:right w:val="nil"/>
            </w:tcBorders>
          </w:tcPr>
          <w:p w14:paraId="7CA4F936" w14:textId="77777777" w:rsidR="00D54AFB" w:rsidRPr="00D54AFB" w:rsidRDefault="00D54AFB" w:rsidP="00D54AFB">
            <w:pPr>
              <w:jc w:val="center"/>
              <w:rPr>
                <w:sz w:val="18"/>
                <w:szCs w:val="18"/>
              </w:rPr>
            </w:pPr>
            <w:r w:rsidRPr="00D54AFB">
              <w:rPr>
                <w:sz w:val="18"/>
                <w:szCs w:val="18"/>
              </w:rPr>
              <w:t>8835.60</w:t>
            </w:r>
          </w:p>
        </w:tc>
        <w:tc>
          <w:tcPr>
            <w:tcW w:w="612" w:type="dxa"/>
            <w:tcBorders>
              <w:top w:val="nil"/>
              <w:left w:val="nil"/>
              <w:bottom w:val="nil"/>
              <w:right w:val="nil"/>
            </w:tcBorders>
          </w:tcPr>
          <w:p w14:paraId="5FF99403" w14:textId="77777777" w:rsidR="00D54AFB" w:rsidRPr="00D54AFB" w:rsidRDefault="00D54AFB" w:rsidP="00D54AFB">
            <w:pPr>
              <w:jc w:val="center"/>
              <w:rPr>
                <w:sz w:val="18"/>
                <w:szCs w:val="18"/>
                <w:lang w:val="id-ID"/>
              </w:rPr>
            </w:pPr>
            <w:r w:rsidRPr="00D54AFB">
              <w:rPr>
                <w:sz w:val="18"/>
                <w:szCs w:val="18"/>
                <w:lang w:val="id-ID"/>
              </w:rPr>
              <w:t>272</w:t>
            </w:r>
          </w:p>
        </w:tc>
        <w:tc>
          <w:tcPr>
            <w:tcW w:w="1234" w:type="dxa"/>
            <w:tcBorders>
              <w:top w:val="nil"/>
              <w:left w:val="nil"/>
              <w:bottom w:val="nil"/>
              <w:right w:val="nil"/>
            </w:tcBorders>
          </w:tcPr>
          <w:p w14:paraId="04B019A0" w14:textId="77777777" w:rsidR="00D54AFB" w:rsidRPr="00D54AFB" w:rsidRDefault="00D54AFB" w:rsidP="00D54AFB">
            <w:pPr>
              <w:jc w:val="center"/>
              <w:rPr>
                <w:sz w:val="18"/>
                <w:szCs w:val="18"/>
              </w:rPr>
            </w:pPr>
            <w:r w:rsidRPr="00D54AFB">
              <w:rPr>
                <w:sz w:val="18"/>
                <w:szCs w:val="18"/>
              </w:rPr>
              <w:t>32.4838</w:t>
            </w:r>
          </w:p>
        </w:tc>
        <w:tc>
          <w:tcPr>
            <w:tcW w:w="891" w:type="dxa"/>
            <w:tcBorders>
              <w:top w:val="nil"/>
              <w:left w:val="nil"/>
              <w:bottom w:val="nil"/>
              <w:right w:val="nil"/>
            </w:tcBorders>
          </w:tcPr>
          <w:p w14:paraId="72D3BD21" w14:textId="77777777" w:rsidR="00D54AFB" w:rsidRPr="00D54AFB" w:rsidRDefault="00D54AFB" w:rsidP="00D54AFB">
            <w:pPr>
              <w:jc w:val="center"/>
              <w:rPr>
                <w:sz w:val="18"/>
                <w:szCs w:val="18"/>
              </w:rPr>
            </w:pPr>
            <w:r w:rsidRPr="00D54AFB">
              <w:rPr>
                <w:sz w:val="18"/>
                <w:szCs w:val="18"/>
              </w:rPr>
              <w:t>-</w:t>
            </w:r>
          </w:p>
        </w:tc>
        <w:tc>
          <w:tcPr>
            <w:tcW w:w="562" w:type="dxa"/>
            <w:tcBorders>
              <w:top w:val="nil"/>
              <w:left w:val="nil"/>
              <w:bottom w:val="nil"/>
              <w:right w:val="nil"/>
            </w:tcBorders>
          </w:tcPr>
          <w:p w14:paraId="400B890F" w14:textId="77777777" w:rsidR="00D54AFB" w:rsidRPr="00D54AFB" w:rsidRDefault="00D54AFB" w:rsidP="00D54AFB">
            <w:pPr>
              <w:pStyle w:val="ListParagraph"/>
              <w:ind w:left="-57" w:right="-57"/>
              <w:jc w:val="center"/>
              <w:rPr>
                <w:sz w:val="18"/>
                <w:szCs w:val="18"/>
              </w:rPr>
            </w:pPr>
            <w:r w:rsidRPr="00D54AFB">
              <w:rPr>
                <w:sz w:val="18"/>
                <w:szCs w:val="18"/>
              </w:rPr>
              <w:t>-</w:t>
            </w:r>
          </w:p>
        </w:tc>
        <w:tc>
          <w:tcPr>
            <w:tcW w:w="1654" w:type="dxa"/>
            <w:tcBorders>
              <w:top w:val="nil"/>
              <w:left w:val="nil"/>
              <w:bottom w:val="nil"/>
              <w:right w:val="nil"/>
            </w:tcBorders>
          </w:tcPr>
          <w:p w14:paraId="1595D7D9" w14:textId="77777777" w:rsidR="00D54AFB" w:rsidRPr="00D54AFB" w:rsidRDefault="00D54AFB" w:rsidP="00D54AFB">
            <w:pPr>
              <w:pStyle w:val="ListParagraph"/>
              <w:ind w:left="-57" w:right="-57"/>
              <w:jc w:val="center"/>
              <w:rPr>
                <w:sz w:val="18"/>
                <w:szCs w:val="18"/>
              </w:rPr>
            </w:pPr>
            <w:r w:rsidRPr="00D54AFB">
              <w:rPr>
                <w:sz w:val="18"/>
                <w:szCs w:val="18"/>
              </w:rPr>
              <w:t>-</w:t>
            </w:r>
          </w:p>
        </w:tc>
      </w:tr>
      <w:tr w:rsidR="00D54AFB" w:rsidRPr="006A1FB4" w14:paraId="6DBFF54A" w14:textId="77777777" w:rsidTr="00B94A82">
        <w:trPr>
          <w:jc w:val="center"/>
        </w:trPr>
        <w:tc>
          <w:tcPr>
            <w:tcW w:w="2688" w:type="dxa"/>
            <w:tcBorders>
              <w:top w:val="nil"/>
              <w:left w:val="nil"/>
              <w:right w:val="nil"/>
            </w:tcBorders>
            <w:vAlign w:val="center"/>
          </w:tcPr>
          <w:p w14:paraId="2D2B2461" w14:textId="77777777" w:rsidR="00D54AFB" w:rsidRPr="00B94A82" w:rsidRDefault="00D54AFB" w:rsidP="00D54AFB">
            <w:pPr>
              <w:pStyle w:val="ListParagraph"/>
              <w:ind w:left="-57" w:right="-57"/>
              <w:jc w:val="center"/>
              <w:rPr>
                <w:sz w:val="18"/>
                <w:szCs w:val="18"/>
              </w:rPr>
            </w:pPr>
            <w:r w:rsidRPr="00B94A82">
              <w:rPr>
                <w:sz w:val="18"/>
                <w:szCs w:val="18"/>
              </w:rPr>
              <w:t>Total</w:t>
            </w:r>
          </w:p>
        </w:tc>
        <w:tc>
          <w:tcPr>
            <w:tcW w:w="1242" w:type="dxa"/>
            <w:tcBorders>
              <w:top w:val="nil"/>
              <w:left w:val="nil"/>
              <w:right w:val="nil"/>
            </w:tcBorders>
          </w:tcPr>
          <w:p w14:paraId="6B1F719B" w14:textId="77777777" w:rsidR="00D54AFB" w:rsidRPr="00B94A82" w:rsidRDefault="00D54AFB" w:rsidP="00D54AFB">
            <w:pPr>
              <w:jc w:val="center"/>
              <w:rPr>
                <w:bCs/>
                <w:sz w:val="18"/>
                <w:szCs w:val="18"/>
              </w:rPr>
            </w:pPr>
            <w:r w:rsidRPr="00B94A82">
              <w:rPr>
                <w:bCs/>
                <w:sz w:val="18"/>
                <w:szCs w:val="18"/>
              </w:rPr>
              <w:t>19061.44</w:t>
            </w:r>
          </w:p>
        </w:tc>
        <w:tc>
          <w:tcPr>
            <w:tcW w:w="612" w:type="dxa"/>
            <w:tcBorders>
              <w:top w:val="nil"/>
              <w:left w:val="nil"/>
              <w:right w:val="nil"/>
            </w:tcBorders>
          </w:tcPr>
          <w:p w14:paraId="30563561" w14:textId="77777777" w:rsidR="00D54AFB" w:rsidRPr="00B94A82" w:rsidRDefault="00D54AFB" w:rsidP="00D54AFB">
            <w:pPr>
              <w:jc w:val="center"/>
              <w:rPr>
                <w:bCs/>
                <w:sz w:val="18"/>
                <w:szCs w:val="18"/>
                <w:lang w:val="id-ID"/>
              </w:rPr>
            </w:pPr>
            <w:r w:rsidRPr="00B94A82">
              <w:rPr>
                <w:bCs/>
                <w:sz w:val="18"/>
                <w:szCs w:val="18"/>
                <w:lang w:val="id-ID"/>
              </w:rPr>
              <w:t>280</w:t>
            </w:r>
          </w:p>
        </w:tc>
        <w:tc>
          <w:tcPr>
            <w:tcW w:w="1234" w:type="dxa"/>
            <w:tcBorders>
              <w:top w:val="nil"/>
              <w:left w:val="nil"/>
              <w:right w:val="nil"/>
            </w:tcBorders>
          </w:tcPr>
          <w:p w14:paraId="764A9DA1" w14:textId="77777777" w:rsidR="00D54AFB" w:rsidRPr="00B94A82" w:rsidRDefault="00D54AFB" w:rsidP="00D54AFB">
            <w:pPr>
              <w:jc w:val="center"/>
              <w:rPr>
                <w:bCs/>
                <w:sz w:val="18"/>
                <w:szCs w:val="18"/>
              </w:rPr>
            </w:pPr>
            <w:r w:rsidRPr="00B94A82">
              <w:rPr>
                <w:bCs/>
                <w:sz w:val="18"/>
                <w:szCs w:val="18"/>
              </w:rPr>
              <w:t>-</w:t>
            </w:r>
          </w:p>
        </w:tc>
        <w:tc>
          <w:tcPr>
            <w:tcW w:w="891" w:type="dxa"/>
            <w:tcBorders>
              <w:top w:val="nil"/>
              <w:left w:val="nil"/>
              <w:right w:val="nil"/>
            </w:tcBorders>
          </w:tcPr>
          <w:p w14:paraId="278E3010" w14:textId="77777777" w:rsidR="00D54AFB" w:rsidRPr="00D54AFB" w:rsidRDefault="00D54AFB" w:rsidP="00D54AFB">
            <w:pPr>
              <w:jc w:val="center"/>
              <w:rPr>
                <w:b/>
                <w:bCs/>
                <w:sz w:val="18"/>
                <w:szCs w:val="18"/>
              </w:rPr>
            </w:pPr>
            <w:r w:rsidRPr="00D54AFB">
              <w:rPr>
                <w:b/>
                <w:bCs/>
                <w:sz w:val="18"/>
                <w:szCs w:val="18"/>
              </w:rPr>
              <w:t>-</w:t>
            </w:r>
          </w:p>
        </w:tc>
        <w:tc>
          <w:tcPr>
            <w:tcW w:w="562" w:type="dxa"/>
            <w:tcBorders>
              <w:top w:val="nil"/>
              <w:left w:val="nil"/>
              <w:right w:val="nil"/>
            </w:tcBorders>
          </w:tcPr>
          <w:p w14:paraId="14D691FC" w14:textId="77777777" w:rsidR="00D54AFB" w:rsidRPr="00D54AFB" w:rsidRDefault="00D54AFB" w:rsidP="00D54AFB">
            <w:pPr>
              <w:pStyle w:val="ListParagraph"/>
              <w:ind w:left="-57" w:right="-57"/>
              <w:jc w:val="center"/>
              <w:rPr>
                <w:sz w:val="18"/>
                <w:szCs w:val="18"/>
              </w:rPr>
            </w:pPr>
            <w:r w:rsidRPr="00D54AFB">
              <w:rPr>
                <w:sz w:val="18"/>
                <w:szCs w:val="18"/>
              </w:rPr>
              <w:t>-</w:t>
            </w:r>
          </w:p>
        </w:tc>
        <w:tc>
          <w:tcPr>
            <w:tcW w:w="1654" w:type="dxa"/>
            <w:tcBorders>
              <w:top w:val="nil"/>
              <w:left w:val="nil"/>
              <w:right w:val="nil"/>
            </w:tcBorders>
          </w:tcPr>
          <w:p w14:paraId="06AB1E8F" w14:textId="77777777" w:rsidR="00D54AFB" w:rsidRPr="00D54AFB" w:rsidRDefault="00D54AFB" w:rsidP="00D54AFB">
            <w:pPr>
              <w:pStyle w:val="ListParagraph"/>
              <w:ind w:left="-57" w:right="-57"/>
              <w:jc w:val="center"/>
              <w:rPr>
                <w:sz w:val="18"/>
                <w:szCs w:val="18"/>
              </w:rPr>
            </w:pPr>
            <w:r w:rsidRPr="00D54AFB">
              <w:rPr>
                <w:sz w:val="18"/>
                <w:szCs w:val="18"/>
              </w:rPr>
              <w:t>-</w:t>
            </w:r>
          </w:p>
        </w:tc>
      </w:tr>
    </w:tbl>
    <w:p w14:paraId="2E8FBAAD" w14:textId="77777777" w:rsidR="00D54AFB" w:rsidRPr="00D54AFB" w:rsidRDefault="00D54AFB" w:rsidP="00D54AFB">
      <w:pPr>
        <w:pStyle w:val="Paragraph"/>
        <w:ind w:firstLine="0"/>
        <w:rPr>
          <w:lang w:val="en-GB" w:eastAsia="en-GB"/>
        </w:rPr>
      </w:pPr>
    </w:p>
    <w:p w14:paraId="52B6DA04" w14:textId="7EA6D0E4" w:rsidR="002407A6" w:rsidRPr="002407A6" w:rsidRDefault="002407A6" w:rsidP="002407A6">
      <w:pPr>
        <w:pStyle w:val="Paragraph"/>
      </w:pPr>
      <w:r>
        <w:rPr>
          <w:rStyle w:val="y2iqfc"/>
          <w:lang w:val="en"/>
        </w:rPr>
        <w:t>Based on the results of the two-way ANOVA test with unequal cells above, it can be explained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929"/>
      </w:tblGrid>
      <w:tr w:rsidR="00F9343E" w14:paraId="31B66201" w14:textId="77777777" w:rsidTr="00F9343E">
        <w:tc>
          <w:tcPr>
            <w:tcW w:w="421" w:type="dxa"/>
          </w:tcPr>
          <w:p w14:paraId="52D905EE" w14:textId="3394FDAF" w:rsidR="00F9343E" w:rsidRPr="00F9343E" w:rsidRDefault="00F9343E" w:rsidP="005F1D79">
            <w:pPr>
              <w:pStyle w:val="Paragraph"/>
              <w:ind w:firstLine="0"/>
              <w:rPr>
                <w:lang w:val="en-GB" w:eastAsia="en-GB"/>
              </w:rPr>
            </w:pPr>
            <w:r w:rsidRPr="00F9343E">
              <w:rPr>
                <w:lang w:val="en-GB" w:eastAsia="en-GB"/>
              </w:rPr>
              <w:t>1.</w:t>
            </w:r>
          </w:p>
        </w:tc>
        <w:tc>
          <w:tcPr>
            <w:tcW w:w="8929" w:type="dxa"/>
          </w:tcPr>
          <w:p w14:paraId="6AC564BC" w14:textId="5FAD41DD" w:rsidR="002407A6" w:rsidRPr="00F9343E" w:rsidRDefault="002407A6" w:rsidP="002407A6">
            <w:pPr>
              <w:pStyle w:val="Paragraph"/>
              <w:ind w:firstLine="0"/>
            </w:pPr>
            <w:r>
              <w:rPr>
                <w:rStyle w:val="y2iqfc"/>
                <w:lang w:val="en"/>
              </w:rPr>
              <w:t xml:space="preserve">The results of two-way ANOVA analysis with unequal cell showed the </w:t>
            </w:r>
            <w:proofErr w:type="spellStart"/>
            <w:r>
              <w:rPr>
                <w:rStyle w:val="y2iqfc"/>
                <w:lang w:val="en"/>
              </w:rPr>
              <w:t>F</w:t>
            </w:r>
            <w:r w:rsidRPr="002407A6">
              <w:rPr>
                <w:rStyle w:val="y2iqfc"/>
                <w:vertAlign w:val="subscript"/>
                <w:lang w:val="en"/>
              </w:rPr>
              <w:t>stat</w:t>
            </w:r>
            <w:proofErr w:type="spellEnd"/>
            <w:r>
              <w:rPr>
                <w:rStyle w:val="y2iqfc"/>
                <w:vertAlign w:val="subscript"/>
                <w:lang w:val="en"/>
              </w:rPr>
              <w:t xml:space="preserve"> A</w:t>
            </w:r>
            <w:r>
              <w:rPr>
                <w:rStyle w:val="y2iqfc"/>
                <w:lang w:val="en"/>
              </w:rPr>
              <w:t xml:space="preserve"> of 35.6551 with p &lt; 0.05, Therefore, H</w:t>
            </w:r>
            <w:r w:rsidRPr="002407A6">
              <w:rPr>
                <w:rStyle w:val="y2iqfc"/>
                <w:vertAlign w:val="subscript"/>
                <w:lang w:val="en"/>
              </w:rPr>
              <w:t>0A</w:t>
            </w:r>
            <w:r>
              <w:rPr>
                <w:rStyle w:val="y2iqfc"/>
                <w:lang w:val="en"/>
              </w:rPr>
              <w:t xml:space="preserve"> was rejected and it can be concluded that there are differences in the effect between rows on the dependent variable. This means that the three learning models have different effects on mathematics learning outcomes.</w:t>
            </w:r>
          </w:p>
        </w:tc>
      </w:tr>
      <w:tr w:rsidR="00F9343E" w14:paraId="0E4E3B94" w14:textId="77777777" w:rsidTr="00F9343E">
        <w:tc>
          <w:tcPr>
            <w:tcW w:w="421" w:type="dxa"/>
          </w:tcPr>
          <w:p w14:paraId="3CDA94CF" w14:textId="75D4FDD5" w:rsidR="00F9343E" w:rsidRPr="00F9343E" w:rsidRDefault="00F9343E" w:rsidP="005F1D79">
            <w:pPr>
              <w:pStyle w:val="Paragraph"/>
              <w:ind w:firstLine="0"/>
              <w:rPr>
                <w:lang w:val="en-GB" w:eastAsia="en-GB"/>
              </w:rPr>
            </w:pPr>
            <w:r w:rsidRPr="00F9343E">
              <w:rPr>
                <w:lang w:val="en-GB" w:eastAsia="en-GB"/>
              </w:rPr>
              <w:t>2.</w:t>
            </w:r>
          </w:p>
        </w:tc>
        <w:tc>
          <w:tcPr>
            <w:tcW w:w="8929" w:type="dxa"/>
          </w:tcPr>
          <w:p w14:paraId="288B97E0" w14:textId="43911BDD" w:rsidR="00F9343E" w:rsidRPr="00F9343E" w:rsidRDefault="002407A6" w:rsidP="002407A6">
            <w:pPr>
              <w:pStyle w:val="Paragraph"/>
              <w:ind w:firstLine="0"/>
              <w:rPr>
                <w:lang w:eastAsia="en-GB"/>
              </w:rPr>
            </w:pPr>
            <w:r>
              <w:rPr>
                <w:rStyle w:val="y2iqfc"/>
                <w:lang w:val="en"/>
              </w:rPr>
              <w:t xml:space="preserve">The results of two-way ANOVA analysis with unequal cell showed the </w:t>
            </w:r>
            <w:proofErr w:type="spellStart"/>
            <w:r>
              <w:rPr>
                <w:rStyle w:val="y2iqfc"/>
                <w:lang w:val="en"/>
              </w:rPr>
              <w:t>F</w:t>
            </w:r>
            <w:r w:rsidRPr="002407A6">
              <w:rPr>
                <w:rStyle w:val="y2iqfc"/>
                <w:vertAlign w:val="subscript"/>
                <w:lang w:val="en"/>
              </w:rPr>
              <w:t>stat</w:t>
            </w:r>
            <w:proofErr w:type="spellEnd"/>
            <w:r>
              <w:rPr>
                <w:rStyle w:val="y2iqfc"/>
                <w:vertAlign w:val="subscript"/>
                <w:lang w:val="en"/>
              </w:rPr>
              <w:t xml:space="preserve"> B</w:t>
            </w:r>
            <w:r>
              <w:rPr>
                <w:rStyle w:val="y2iqfc"/>
                <w:lang w:val="en"/>
              </w:rPr>
              <w:t xml:space="preserve"> of </w:t>
            </w:r>
            <w:r w:rsidR="00F9343E" w:rsidRPr="00F9343E">
              <w:t>116.3230</w:t>
            </w:r>
            <w:r w:rsidR="00F9343E" w:rsidRPr="00F9343E">
              <w:rPr>
                <w:bCs/>
              </w:rPr>
              <w:t xml:space="preserve"> </w:t>
            </w:r>
            <w:r>
              <w:rPr>
                <w:bCs/>
              </w:rPr>
              <w:t>with</w:t>
            </w:r>
            <w:r w:rsidR="00855136">
              <w:rPr>
                <w:bCs/>
              </w:rPr>
              <w:t xml:space="preserve"> p &lt; 0.05</w:t>
            </w:r>
            <w:r>
              <w:rPr>
                <w:bCs/>
              </w:rPr>
              <w:t>.</w:t>
            </w:r>
            <w:r w:rsidR="00F9343E" w:rsidRPr="00F9343E">
              <w:rPr>
                <w:bCs/>
              </w:rPr>
              <w:t xml:space="preserve"> </w:t>
            </w:r>
            <w:r>
              <w:rPr>
                <w:rStyle w:val="y2iqfc"/>
                <w:lang w:val="en"/>
              </w:rPr>
              <w:t>Therefore, H</w:t>
            </w:r>
            <w:r w:rsidRPr="002407A6">
              <w:rPr>
                <w:rStyle w:val="y2iqfc"/>
                <w:vertAlign w:val="subscript"/>
                <w:lang w:val="en"/>
              </w:rPr>
              <w:t>0A</w:t>
            </w:r>
            <w:r>
              <w:rPr>
                <w:rStyle w:val="y2iqfc"/>
                <w:lang w:val="en"/>
              </w:rPr>
              <w:t xml:space="preserve"> was rejected and it can be concluded that there are differences in the effect between columns on the dependent variable.</w:t>
            </w:r>
            <w:r w:rsidR="00F9343E" w:rsidRPr="00F9343E">
              <w:rPr>
                <w:lang w:val="sv-SE"/>
              </w:rPr>
              <w:t xml:space="preserve"> </w:t>
            </w:r>
            <w:r>
              <w:rPr>
                <w:rStyle w:val="y2iqfc"/>
                <w:lang w:val="en"/>
              </w:rPr>
              <w:t xml:space="preserve">This means that the level of van </w:t>
            </w:r>
            <w:proofErr w:type="spellStart"/>
            <w:r>
              <w:rPr>
                <w:rStyle w:val="y2iqfc"/>
                <w:lang w:val="en"/>
              </w:rPr>
              <w:t>Hiele</w:t>
            </w:r>
            <w:proofErr w:type="spellEnd"/>
            <w:r>
              <w:rPr>
                <w:rStyle w:val="y2iqfc"/>
                <w:lang w:val="en"/>
              </w:rPr>
              <w:t xml:space="preserve"> geometric thinking provide different </w:t>
            </w:r>
            <w:r>
              <w:rPr>
                <w:rStyle w:val="y2iqfc"/>
                <w:lang w:val="en"/>
              </w:rPr>
              <w:lastRenderedPageBreak/>
              <w:t>effects on mathematics learning outcomes.</w:t>
            </w:r>
          </w:p>
        </w:tc>
      </w:tr>
      <w:tr w:rsidR="00F9343E" w14:paraId="639015E1" w14:textId="77777777" w:rsidTr="00F9343E">
        <w:tc>
          <w:tcPr>
            <w:tcW w:w="421" w:type="dxa"/>
          </w:tcPr>
          <w:p w14:paraId="6A505004" w14:textId="071ADDBA" w:rsidR="00F9343E" w:rsidRPr="00F9343E" w:rsidRDefault="00F9343E" w:rsidP="005F1D79">
            <w:pPr>
              <w:pStyle w:val="Paragraph"/>
              <w:ind w:firstLine="0"/>
              <w:rPr>
                <w:lang w:val="en-GB" w:eastAsia="en-GB"/>
              </w:rPr>
            </w:pPr>
            <w:r w:rsidRPr="00F9343E">
              <w:rPr>
                <w:lang w:val="en-GB" w:eastAsia="en-GB"/>
              </w:rPr>
              <w:lastRenderedPageBreak/>
              <w:t>3.</w:t>
            </w:r>
          </w:p>
        </w:tc>
        <w:tc>
          <w:tcPr>
            <w:tcW w:w="8929" w:type="dxa"/>
          </w:tcPr>
          <w:p w14:paraId="261A8C96" w14:textId="25609665" w:rsidR="00F9343E" w:rsidRPr="00F9343E" w:rsidRDefault="002407A6" w:rsidP="007C03E1">
            <w:pPr>
              <w:pStyle w:val="Paragraph"/>
              <w:ind w:firstLine="0"/>
              <w:rPr>
                <w:lang w:eastAsia="en-GB"/>
              </w:rPr>
            </w:pPr>
            <w:r>
              <w:rPr>
                <w:rStyle w:val="y2iqfc"/>
                <w:lang w:val="en"/>
              </w:rPr>
              <w:t xml:space="preserve">The results of two-way ANOVA analysis with unequal cell showed the </w:t>
            </w:r>
            <w:proofErr w:type="spellStart"/>
            <w:r>
              <w:rPr>
                <w:rStyle w:val="y2iqfc"/>
                <w:lang w:val="en"/>
              </w:rPr>
              <w:t>F</w:t>
            </w:r>
            <w:r w:rsidRPr="002407A6">
              <w:rPr>
                <w:rStyle w:val="y2iqfc"/>
                <w:vertAlign w:val="subscript"/>
                <w:lang w:val="en"/>
              </w:rPr>
              <w:t>stat</w:t>
            </w:r>
            <w:proofErr w:type="spellEnd"/>
            <w:r>
              <w:rPr>
                <w:rStyle w:val="y2iqfc"/>
                <w:vertAlign w:val="subscript"/>
                <w:lang w:val="en"/>
              </w:rPr>
              <w:t xml:space="preserve"> AB</w:t>
            </w:r>
            <w:r>
              <w:rPr>
                <w:rStyle w:val="y2iqfc"/>
                <w:lang w:val="en"/>
              </w:rPr>
              <w:t xml:space="preserve"> </w:t>
            </w:r>
            <w:r>
              <w:rPr>
                <w:bCs/>
              </w:rPr>
              <w:t>of</w:t>
            </w:r>
            <w:r w:rsidR="00F9343E" w:rsidRPr="00F9343E">
              <w:rPr>
                <w:bCs/>
              </w:rPr>
              <w:t xml:space="preserve"> </w:t>
            </w:r>
            <w:r w:rsidR="00F9343E" w:rsidRPr="00F9343E">
              <w:t>2.7105</w:t>
            </w:r>
            <w:r w:rsidR="00F9343E" w:rsidRPr="00F9343E">
              <w:rPr>
                <w:bCs/>
              </w:rPr>
              <w:t xml:space="preserve"> </w:t>
            </w:r>
            <w:r>
              <w:rPr>
                <w:bCs/>
              </w:rPr>
              <w:t>with</w:t>
            </w:r>
            <w:r w:rsidR="00855136">
              <w:rPr>
                <w:bCs/>
              </w:rPr>
              <w:t xml:space="preserve"> p &lt; 0.05</w:t>
            </w:r>
            <w:r>
              <w:rPr>
                <w:bCs/>
              </w:rPr>
              <w:t>.</w:t>
            </w:r>
            <w:r w:rsidR="00F9343E" w:rsidRPr="00F9343E">
              <w:rPr>
                <w:bCs/>
              </w:rPr>
              <w:t xml:space="preserve"> </w:t>
            </w:r>
            <w:r>
              <w:rPr>
                <w:rStyle w:val="y2iqfc"/>
                <w:lang w:val="en"/>
              </w:rPr>
              <w:t>Therefore, H</w:t>
            </w:r>
            <w:r w:rsidRPr="002407A6">
              <w:rPr>
                <w:rStyle w:val="y2iqfc"/>
                <w:vertAlign w:val="subscript"/>
                <w:lang w:val="en"/>
              </w:rPr>
              <w:t>0A</w:t>
            </w:r>
            <w:r>
              <w:rPr>
                <w:rStyle w:val="y2iqfc"/>
                <w:vertAlign w:val="subscript"/>
                <w:lang w:val="en"/>
              </w:rPr>
              <w:t>B</w:t>
            </w:r>
            <w:r>
              <w:rPr>
                <w:rStyle w:val="y2iqfc"/>
                <w:lang w:val="en"/>
              </w:rPr>
              <w:t xml:space="preserve"> was rejected and it can be concluded that</w:t>
            </w:r>
            <w:r w:rsidR="00F9343E" w:rsidRPr="00F9343E">
              <w:rPr>
                <w:bCs/>
              </w:rPr>
              <w:t xml:space="preserve"> </w:t>
            </w:r>
            <w:r>
              <w:rPr>
                <w:bCs/>
              </w:rPr>
              <w:t>there is a significant interaction effect between the rows and columns</w:t>
            </w:r>
            <w:r>
              <w:rPr>
                <w:lang w:val="sv-SE"/>
              </w:rPr>
              <w:t xml:space="preserve"> on</w:t>
            </w:r>
            <w:r w:rsidR="00F9343E" w:rsidRPr="00F9343E">
              <w:rPr>
                <w:lang w:val="sv-SE"/>
              </w:rPr>
              <w:t xml:space="preserve"> </w:t>
            </w:r>
            <w:r>
              <w:rPr>
                <w:lang w:val="sv-SE"/>
              </w:rPr>
              <w:t>the dependent variable,</w:t>
            </w:r>
            <w:r w:rsidR="00F9343E" w:rsidRPr="00F9343E">
              <w:rPr>
                <w:lang w:val="sv-SE"/>
              </w:rPr>
              <w:t xml:space="preserve"> </w:t>
            </w:r>
            <w:r>
              <w:rPr>
                <w:lang w:val="sv-SE"/>
              </w:rPr>
              <w:t xml:space="preserve">namely the learning models </w:t>
            </w:r>
            <w:r w:rsidR="007C03E1">
              <w:rPr>
                <w:lang w:val="sv-SE"/>
              </w:rPr>
              <w:t xml:space="preserve">and </w:t>
            </w:r>
            <w:r w:rsidR="007C03E1">
              <w:rPr>
                <w:rStyle w:val="y2iqfc"/>
                <w:lang w:val="en"/>
              </w:rPr>
              <w:t xml:space="preserve">van </w:t>
            </w:r>
            <w:proofErr w:type="spellStart"/>
            <w:r w:rsidR="007C03E1">
              <w:rPr>
                <w:rStyle w:val="y2iqfc"/>
                <w:lang w:val="en"/>
              </w:rPr>
              <w:t>Hiele</w:t>
            </w:r>
            <w:proofErr w:type="spellEnd"/>
            <w:r w:rsidR="007C03E1">
              <w:rPr>
                <w:rStyle w:val="y2iqfc"/>
                <w:lang w:val="en"/>
              </w:rPr>
              <w:t xml:space="preserve"> geometric thinking ability</w:t>
            </w:r>
            <w:r w:rsidR="00A77650">
              <w:rPr>
                <w:lang w:val="id-ID"/>
              </w:rPr>
              <w:t xml:space="preserve"> </w:t>
            </w:r>
            <w:r w:rsidR="007C03E1">
              <w:t xml:space="preserve">on </w:t>
            </w:r>
            <w:r w:rsidR="007C03E1">
              <w:rPr>
                <w:rStyle w:val="y2iqfc"/>
                <w:lang w:val="en"/>
              </w:rPr>
              <w:t>mathematics learning outcomes.</w:t>
            </w:r>
          </w:p>
        </w:tc>
      </w:tr>
    </w:tbl>
    <w:p w14:paraId="49CA1491" w14:textId="77777777" w:rsidR="005F1D79" w:rsidRDefault="005F1D79" w:rsidP="005F1D79">
      <w:pPr>
        <w:pStyle w:val="Paragraph"/>
        <w:ind w:firstLine="0"/>
        <w:rPr>
          <w:lang w:val="en-GB" w:eastAsia="en-GB"/>
        </w:rPr>
      </w:pPr>
    </w:p>
    <w:p w14:paraId="1E5238BC" w14:textId="01505CAD" w:rsidR="007C03E1" w:rsidRPr="007C03E1" w:rsidRDefault="007C03E1" w:rsidP="007C03E1">
      <w:pPr>
        <w:pStyle w:val="Paragraph"/>
      </w:pPr>
      <w:r>
        <w:rPr>
          <w:rStyle w:val="y2iqfc"/>
          <w:lang w:val="en"/>
        </w:rPr>
        <w:t>Based on the results of the ANOVA test, the decision H0A was rejected, because H</w:t>
      </w:r>
      <w:r w:rsidRPr="007C03E1">
        <w:rPr>
          <w:rStyle w:val="y2iqfc"/>
          <w:vertAlign w:val="subscript"/>
          <w:lang w:val="en"/>
        </w:rPr>
        <w:t>0A</w:t>
      </w:r>
      <w:r>
        <w:rPr>
          <w:rStyle w:val="y2iqfc"/>
          <w:lang w:val="en"/>
        </w:rPr>
        <w:t xml:space="preserve"> was rejected, it means that the three categories of learning models, namely Transformative Learning (TL), Realistic Mathematics Education (RME) models, and Direct Learning models have unequal effects on students' mathematics learning </w:t>
      </w:r>
      <w:r w:rsidR="00B03F72">
        <w:rPr>
          <w:rStyle w:val="y2iqfc"/>
          <w:lang w:val="en"/>
        </w:rPr>
        <w:t>outcomes</w:t>
      </w:r>
      <w:r>
        <w:rPr>
          <w:rStyle w:val="y2iqfc"/>
          <w:lang w:val="en"/>
        </w:rPr>
        <w:t xml:space="preserve">. Therefore, it is necessary to do a multiple comparison test to find out the difference in the mean of each pair of rows. The method used for the multiple comparison test in this study is the </w:t>
      </w:r>
      <w:proofErr w:type="spellStart"/>
      <w:r>
        <w:rPr>
          <w:rStyle w:val="y2iqfc"/>
          <w:lang w:val="en"/>
        </w:rPr>
        <w:t>Scheffe</w:t>
      </w:r>
      <w:proofErr w:type="spellEnd"/>
      <w:r>
        <w:rPr>
          <w:rStyle w:val="y2iqfc"/>
          <w:lang w:val="en"/>
        </w:rPr>
        <w:t xml:space="preserve"> method with a significance level of 0.05. The results of the calculation of the average score of students' mathematics learning </w:t>
      </w:r>
      <w:r w:rsidR="00B03F72">
        <w:rPr>
          <w:rStyle w:val="y2iqfc"/>
          <w:lang w:val="en"/>
        </w:rPr>
        <w:t>outcomes</w:t>
      </w:r>
      <w:r>
        <w:rPr>
          <w:rStyle w:val="y2iqfc"/>
          <w:lang w:val="en"/>
        </w:rPr>
        <w:t xml:space="preserve"> between rows, between columns, and between cells are presented in the following table</w:t>
      </w:r>
      <w:r>
        <w:t>.</w:t>
      </w:r>
    </w:p>
    <w:p w14:paraId="5EC97A3F" w14:textId="11053BBC" w:rsidR="00F9343E" w:rsidRPr="00B94A82" w:rsidRDefault="007C03E1" w:rsidP="00B56FE9">
      <w:pPr>
        <w:pStyle w:val="Paragraph"/>
        <w:spacing w:before="120" w:after="120"/>
        <w:ind w:firstLine="0"/>
        <w:jc w:val="center"/>
        <w:rPr>
          <w:b/>
        </w:rPr>
      </w:pPr>
      <w:r>
        <w:rPr>
          <w:b/>
        </w:rPr>
        <w:t>TAB</w:t>
      </w:r>
      <w:r w:rsidRPr="00B94A82">
        <w:rPr>
          <w:b/>
        </w:rPr>
        <w:t>L</w:t>
      </w:r>
      <w:r>
        <w:rPr>
          <w:b/>
        </w:rPr>
        <w:t>E</w:t>
      </w:r>
      <w:r w:rsidR="00BF3269" w:rsidRPr="00B94A82">
        <w:rPr>
          <w:b/>
        </w:rPr>
        <w:t xml:space="preserve"> </w:t>
      </w:r>
      <w:r w:rsidR="00B94A82" w:rsidRPr="00B94A82">
        <w:rPr>
          <w:b/>
        </w:rPr>
        <w:t>5</w:t>
      </w:r>
      <w:r w:rsidR="00BF3269" w:rsidRPr="00B94A82">
        <w:rPr>
          <w:b/>
        </w:rPr>
        <w:t xml:space="preserve">. </w:t>
      </w:r>
      <w:r>
        <w:rPr>
          <w:b/>
        </w:rPr>
        <w:t>Mean and Marginal Mean</w:t>
      </w:r>
    </w:p>
    <w:tbl>
      <w:tblPr>
        <w:tblW w:w="8086" w:type="dxa"/>
        <w:tblInd w:w="103" w:type="dxa"/>
        <w:tblLook w:val="04A0" w:firstRow="1" w:lastRow="0" w:firstColumn="1" w:lastColumn="0" w:noHBand="0" w:noVBand="1"/>
      </w:tblPr>
      <w:tblGrid>
        <w:gridCol w:w="1990"/>
        <w:gridCol w:w="1560"/>
        <w:gridCol w:w="1559"/>
        <w:gridCol w:w="1417"/>
        <w:gridCol w:w="1560"/>
      </w:tblGrid>
      <w:tr w:rsidR="00763805" w:rsidRPr="004141D1" w14:paraId="5A974D8D" w14:textId="77777777" w:rsidTr="00763805">
        <w:trPr>
          <w:trHeight w:val="315"/>
        </w:trPr>
        <w:tc>
          <w:tcPr>
            <w:tcW w:w="1990" w:type="dxa"/>
            <w:vMerge w:val="restart"/>
            <w:tcBorders>
              <w:top w:val="single" w:sz="4" w:space="0" w:color="auto"/>
              <w:bottom w:val="single" w:sz="4" w:space="0" w:color="000000"/>
            </w:tcBorders>
            <w:noWrap/>
            <w:vAlign w:val="center"/>
            <w:hideMark/>
          </w:tcPr>
          <w:p w14:paraId="51D7D9CB" w14:textId="77777777" w:rsidR="00763805" w:rsidRPr="00B94A82" w:rsidRDefault="00763805" w:rsidP="00763805">
            <w:pPr>
              <w:jc w:val="center"/>
              <w:rPr>
                <w:bCs/>
                <w:sz w:val="18"/>
                <w:szCs w:val="18"/>
                <w:lang w:val="id-ID" w:eastAsia="id-ID"/>
              </w:rPr>
            </w:pPr>
            <w:r w:rsidRPr="00B94A82">
              <w:rPr>
                <w:bCs/>
                <w:sz w:val="18"/>
                <w:szCs w:val="18"/>
                <w:lang w:val="id-ID" w:eastAsia="id-ID"/>
              </w:rPr>
              <w:t>MODEL</w:t>
            </w:r>
          </w:p>
        </w:tc>
        <w:tc>
          <w:tcPr>
            <w:tcW w:w="4536" w:type="dxa"/>
            <w:gridSpan w:val="3"/>
            <w:tcBorders>
              <w:top w:val="single" w:sz="4" w:space="0" w:color="auto"/>
              <w:bottom w:val="single" w:sz="4" w:space="0" w:color="auto"/>
            </w:tcBorders>
            <w:noWrap/>
            <w:vAlign w:val="center"/>
            <w:hideMark/>
          </w:tcPr>
          <w:p w14:paraId="60CB1B55" w14:textId="70AF79CF" w:rsidR="00763805" w:rsidRPr="00B94A82" w:rsidRDefault="00763805" w:rsidP="00763805">
            <w:pPr>
              <w:jc w:val="center"/>
              <w:rPr>
                <w:bCs/>
                <w:sz w:val="18"/>
                <w:szCs w:val="18"/>
                <w:lang w:eastAsia="id-ID"/>
              </w:rPr>
            </w:pPr>
            <w:r w:rsidRPr="00B94A82">
              <w:rPr>
                <w:bCs/>
                <w:sz w:val="18"/>
                <w:szCs w:val="18"/>
                <w:lang w:eastAsia="id-ID"/>
              </w:rPr>
              <w:t xml:space="preserve">Van </w:t>
            </w:r>
            <w:proofErr w:type="spellStart"/>
            <w:r w:rsidRPr="00B94A82">
              <w:rPr>
                <w:bCs/>
                <w:sz w:val="18"/>
                <w:szCs w:val="18"/>
                <w:lang w:eastAsia="id-ID"/>
              </w:rPr>
              <w:t>Hiele</w:t>
            </w:r>
            <w:proofErr w:type="spellEnd"/>
            <w:r w:rsidRPr="00B94A82">
              <w:rPr>
                <w:bCs/>
                <w:sz w:val="18"/>
                <w:szCs w:val="18"/>
                <w:lang w:eastAsia="id-ID"/>
              </w:rPr>
              <w:t xml:space="preserve"> Thinking Ability</w:t>
            </w:r>
          </w:p>
        </w:tc>
        <w:tc>
          <w:tcPr>
            <w:tcW w:w="1560" w:type="dxa"/>
            <w:vMerge w:val="restart"/>
            <w:tcBorders>
              <w:top w:val="single" w:sz="4" w:space="0" w:color="auto"/>
              <w:bottom w:val="single" w:sz="4" w:space="0" w:color="000000"/>
            </w:tcBorders>
            <w:noWrap/>
            <w:vAlign w:val="center"/>
            <w:hideMark/>
          </w:tcPr>
          <w:p w14:paraId="6AE47CDE" w14:textId="671A5446" w:rsidR="00763805" w:rsidRPr="00B94A82" w:rsidRDefault="00763805" w:rsidP="00763805">
            <w:pPr>
              <w:jc w:val="center"/>
              <w:rPr>
                <w:bCs/>
                <w:sz w:val="18"/>
                <w:szCs w:val="18"/>
                <w:lang w:eastAsia="id-ID"/>
              </w:rPr>
            </w:pPr>
            <w:r w:rsidRPr="00B94A82">
              <w:rPr>
                <w:bCs/>
                <w:sz w:val="18"/>
                <w:szCs w:val="18"/>
                <w:lang w:val="id-ID" w:eastAsia="id-ID"/>
              </w:rPr>
              <w:t>Marginal</w:t>
            </w:r>
            <w:r w:rsidRPr="00B94A82">
              <w:rPr>
                <w:bCs/>
                <w:sz w:val="18"/>
                <w:szCs w:val="18"/>
                <w:lang w:eastAsia="id-ID"/>
              </w:rPr>
              <w:t xml:space="preserve"> Mean</w:t>
            </w:r>
          </w:p>
        </w:tc>
      </w:tr>
      <w:tr w:rsidR="00763805" w:rsidRPr="004141D1" w14:paraId="56FAEA0D" w14:textId="77777777" w:rsidTr="00763805">
        <w:trPr>
          <w:trHeight w:val="315"/>
        </w:trPr>
        <w:tc>
          <w:tcPr>
            <w:tcW w:w="1990" w:type="dxa"/>
            <w:vMerge/>
            <w:tcBorders>
              <w:top w:val="single" w:sz="4" w:space="0" w:color="auto"/>
              <w:bottom w:val="single" w:sz="4" w:space="0" w:color="000000"/>
            </w:tcBorders>
            <w:shd w:val="clear" w:color="auto" w:fill="D99594"/>
            <w:vAlign w:val="center"/>
            <w:hideMark/>
          </w:tcPr>
          <w:p w14:paraId="798712A1" w14:textId="77777777" w:rsidR="00763805" w:rsidRPr="00B94A82" w:rsidRDefault="00763805" w:rsidP="00763805">
            <w:pPr>
              <w:rPr>
                <w:bCs/>
                <w:sz w:val="18"/>
                <w:szCs w:val="18"/>
                <w:lang w:val="id-ID" w:eastAsia="id-ID"/>
              </w:rPr>
            </w:pPr>
          </w:p>
        </w:tc>
        <w:tc>
          <w:tcPr>
            <w:tcW w:w="1560" w:type="dxa"/>
            <w:tcBorders>
              <w:top w:val="single" w:sz="4" w:space="0" w:color="auto"/>
              <w:bottom w:val="single" w:sz="4" w:space="0" w:color="auto"/>
            </w:tcBorders>
            <w:noWrap/>
            <w:vAlign w:val="center"/>
            <w:hideMark/>
          </w:tcPr>
          <w:p w14:paraId="4DE2A6B8" w14:textId="54813388" w:rsidR="00763805" w:rsidRPr="00B94A82" w:rsidRDefault="00763805" w:rsidP="00763805">
            <w:pPr>
              <w:jc w:val="center"/>
              <w:rPr>
                <w:bCs/>
                <w:sz w:val="18"/>
                <w:szCs w:val="18"/>
                <w:lang w:eastAsia="id-ID"/>
              </w:rPr>
            </w:pPr>
            <w:r w:rsidRPr="00B94A82">
              <w:rPr>
                <w:bCs/>
                <w:sz w:val="18"/>
                <w:szCs w:val="18"/>
                <w:lang w:eastAsia="id-ID"/>
              </w:rPr>
              <w:t>High</w:t>
            </w:r>
          </w:p>
        </w:tc>
        <w:tc>
          <w:tcPr>
            <w:tcW w:w="1559" w:type="dxa"/>
            <w:tcBorders>
              <w:top w:val="single" w:sz="4" w:space="0" w:color="auto"/>
              <w:bottom w:val="single" w:sz="4" w:space="0" w:color="auto"/>
            </w:tcBorders>
            <w:noWrap/>
            <w:vAlign w:val="center"/>
            <w:hideMark/>
          </w:tcPr>
          <w:p w14:paraId="0B22C0FB" w14:textId="3027C3DC" w:rsidR="00763805" w:rsidRPr="00B94A82" w:rsidRDefault="00763805" w:rsidP="00763805">
            <w:pPr>
              <w:jc w:val="center"/>
              <w:rPr>
                <w:bCs/>
                <w:sz w:val="18"/>
                <w:szCs w:val="18"/>
                <w:lang w:eastAsia="id-ID"/>
              </w:rPr>
            </w:pPr>
            <w:r w:rsidRPr="00B94A82">
              <w:rPr>
                <w:bCs/>
                <w:sz w:val="18"/>
                <w:szCs w:val="18"/>
                <w:lang w:eastAsia="id-ID"/>
              </w:rPr>
              <w:t>Medium</w:t>
            </w:r>
          </w:p>
        </w:tc>
        <w:tc>
          <w:tcPr>
            <w:tcW w:w="1417" w:type="dxa"/>
            <w:tcBorders>
              <w:top w:val="single" w:sz="4" w:space="0" w:color="auto"/>
              <w:bottom w:val="single" w:sz="4" w:space="0" w:color="auto"/>
            </w:tcBorders>
            <w:noWrap/>
            <w:vAlign w:val="center"/>
            <w:hideMark/>
          </w:tcPr>
          <w:p w14:paraId="4F521262" w14:textId="6BFBF56D" w:rsidR="00763805" w:rsidRPr="00B94A82" w:rsidRDefault="00763805" w:rsidP="00763805">
            <w:pPr>
              <w:jc w:val="center"/>
              <w:rPr>
                <w:bCs/>
                <w:sz w:val="18"/>
                <w:szCs w:val="18"/>
                <w:lang w:eastAsia="id-ID"/>
              </w:rPr>
            </w:pPr>
            <w:r w:rsidRPr="00B94A82">
              <w:rPr>
                <w:bCs/>
                <w:sz w:val="18"/>
                <w:szCs w:val="18"/>
                <w:lang w:eastAsia="id-ID"/>
              </w:rPr>
              <w:t>Low</w:t>
            </w:r>
          </w:p>
        </w:tc>
        <w:tc>
          <w:tcPr>
            <w:tcW w:w="1560" w:type="dxa"/>
            <w:vMerge/>
            <w:tcBorders>
              <w:top w:val="single" w:sz="4" w:space="0" w:color="auto"/>
              <w:bottom w:val="single" w:sz="4" w:space="0" w:color="000000"/>
            </w:tcBorders>
            <w:shd w:val="clear" w:color="auto" w:fill="D99594"/>
            <w:vAlign w:val="center"/>
            <w:hideMark/>
          </w:tcPr>
          <w:p w14:paraId="1A981218" w14:textId="77777777" w:rsidR="00763805" w:rsidRPr="00B94A82" w:rsidRDefault="00763805" w:rsidP="00763805">
            <w:pPr>
              <w:rPr>
                <w:bCs/>
                <w:sz w:val="18"/>
                <w:szCs w:val="18"/>
                <w:lang w:val="id-ID" w:eastAsia="id-ID"/>
              </w:rPr>
            </w:pPr>
          </w:p>
        </w:tc>
      </w:tr>
      <w:tr w:rsidR="00763805" w:rsidRPr="004141D1" w14:paraId="07681C8B" w14:textId="77777777" w:rsidTr="00763805">
        <w:trPr>
          <w:trHeight w:val="315"/>
        </w:trPr>
        <w:tc>
          <w:tcPr>
            <w:tcW w:w="1990" w:type="dxa"/>
            <w:tcBorders>
              <w:top w:val="single" w:sz="4" w:space="0" w:color="auto"/>
            </w:tcBorders>
            <w:noWrap/>
            <w:vAlign w:val="center"/>
            <w:hideMark/>
          </w:tcPr>
          <w:p w14:paraId="72F1CB90" w14:textId="4D49D1E4" w:rsidR="00763805" w:rsidRPr="00B94A82" w:rsidRDefault="00763805" w:rsidP="00763805">
            <w:pPr>
              <w:jc w:val="center"/>
              <w:rPr>
                <w:bCs/>
                <w:sz w:val="18"/>
                <w:szCs w:val="18"/>
                <w:lang w:eastAsia="id-ID"/>
              </w:rPr>
            </w:pPr>
            <w:r w:rsidRPr="00B94A82">
              <w:rPr>
                <w:bCs/>
                <w:sz w:val="18"/>
                <w:szCs w:val="18"/>
                <w:lang w:eastAsia="id-ID"/>
              </w:rPr>
              <w:t>Transformative Learning</w:t>
            </w:r>
          </w:p>
        </w:tc>
        <w:tc>
          <w:tcPr>
            <w:tcW w:w="1560" w:type="dxa"/>
            <w:tcBorders>
              <w:top w:val="single" w:sz="4" w:space="0" w:color="auto"/>
            </w:tcBorders>
            <w:noWrap/>
            <w:vAlign w:val="center"/>
            <w:hideMark/>
          </w:tcPr>
          <w:p w14:paraId="411B4128" w14:textId="77777777" w:rsidR="00763805" w:rsidRPr="00763805" w:rsidRDefault="00763805" w:rsidP="00763805">
            <w:pPr>
              <w:jc w:val="center"/>
              <w:rPr>
                <w:sz w:val="18"/>
                <w:szCs w:val="18"/>
              </w:rPr>
            </w:pPr>
            <w:r w:rsidRPr="00763805">
              <w:rPr>
                <w:sz w:val="18"/>
                <w:szCs w:val="18"/>
              </w:rPr>
              <w:t>77.16</w:t>
            </w:r>
          </w:p>
        </w:tc>
        <w:tc>
          <w:tcPr>
            <w:tcW w:w="1559" w:type="dxa"/>
            <w:tcBorders>
              <w:top w:val="single" w:sz="4" w:space="0" w:color="auto"/>
            </w:tcBorders>
            <w:noWrap/>
            <w:vAlign w:val="center"/>
            <w:hideMark/>
          </w:tcPr>
          <w:p w14:paraId="4D9F8076" w14:textId="77777777" w:rsidR="00763805" w:rsidRPr="00763805" w:rsidRDefault="00763805" w:rsidP="00763805">
            <w:pPr>
              <w:jc w:val="center"/>
              <w:rPr>
                <w:sz w:val="18"/>
                <w:szCs w:val="18"/>
              </w:rPr>
            </w:pPr>
            <w:r w:rsidRPr="00763805">
              <w:rPr>
                <w:sz w:val="18"/>
                <w:szCs w:val="18"/>
              </w:rPr>
              <w:t>69.67</w:t>
            </w:r>
          </w:p>
        </w:tc>
        <w:tc>
          <w:tcPr>
            <w:tcW w:w="1417" w:type="dxa"/>
            <w:tcBorders>
              <w:top w:val="single" w:sz="4" w:space="0" w:color="auto"/>
            </w:tcBorders>
            <w:noWrap/>
            <w:vAlign w:val="center"/>
            <w:hideMark/>
          </w:tcPr>
          <w:p w14:paraId="7B0FFC0A" w14:textId="77777777" w:rsidR="00763805" w:rsidRPr="00763805" w:rsidRDefault="00763805" w:rsidP="00763805">
            <w:pPr>
              <w:jc w:val="center"/>
              <w:rPr>
                <w:sz w:val="18"/>
                <w:szCs w:val="18"/>
              </w:rPr>
            </w:pPr>
            <w:r w:rsidRPr="00763805">
              <w:rPr>
                <w:sz w:val="18"/>
                <w:szCs w:val="18"/>
              </w:rPr>
              <w:t>61.12</w:t>
            </w:r>
          </w:p>
        </w:tc>
        <w:tc>
          <w:tcPr>
            <w:tcW w:w="1560" w:type="dxa"/>
            <w:tcBorders>
              <w:top w:val="single" w:sz="4" w:space="0" w:color="auto"/>
            </w:tcBorders>
            <w:noWrap/>
            <w:vAlign w:val="center"/>
            <w:hideMark/>
          </w:tcPr>
          <w:p w14:paraId="2F450F48" w14:textId="77777777" w:rsidR="00763805" w:rsidRPr="00763805" w:rsidRDefault="00763805" w:rsidP="00763805">
            <w:pPr>
              <w:jc w:val="center"/>
              <w:rPr>
                <w:sz w:val="18"/>
                <w:szCs w:val="18"/>
              </w:rPr>
            </w:pPr>
            <w:r w:rsidRPr="00763805">
              <w:rPr>
                <w:sz w:val="18"/>
                <w:szCs w:val="18"/>
              </w:rPr>
              <w:t>69.87</w:t>
            </w:r>
          </w:p>
        </w:tc>
      </w:tr>
      <w:tr w:rsidR="00763805" w:rsidRPr="004141D1" w14:paraId="35997AE0" w14:textId="77777777" w:rsidTr="00763805">
        <w:trPr>
          <w:trHeight w:val="315"/>
        </w:trPr>
        <w:tc>
          <w:tcPr>
            <w:tcW w:w="1990" w:type="dxa"/>
            <w:noWrap/>
            <w:vAlign w:val="center"/>
            <w:hideMark/>
          </w:tcPr>
          <w:p w14:paraId="401BBCBD" w14:textId="11FE2B57" w:rsidR="00763805" w:rsidRPr="00B94A82" w:rsidRDefault="00763805" w:rsidP="00763805">
            <w:pPr>
              <w:jc w:val="center"/>
              <w:rPr>
                <w:bCs/>
                <w:sz w:val="18"/>
                <w:szCs w:val="18"/>
                <w:lang w:eastAsia="id-ID"/>
              </w:rPr>
            </w:pPr>
            <w:r w:rsidRPr="00B94A82">
              <w:rPr>
                <w:bCs/>
                <w:sz w:val="18"/>
                <w:szCs w:val="18"/>
                <w:lang w:eastAsia="id-ID"/>
              </w:rPr>
              <w:t>RME</w:t>
            </w:r>
          </w:p>
        </w:tc>
        <w:tc>
          <w:tcPr>
            <w:tcW w:w="1560" w:type="dxa"/>
            <w:noWrap/>
            <w:vAlign w:val="center"/>
            <w:hideMark/>
          </w:tcPr>
          <w:p w14:paraId="03247A00" w14:textId="77777777" w:rsidR="00763805" w:rsidRPr="00763805" w:rsidRDefault="00763805" w:rsidP="00763805">
            <w:pPr>
              <w:jc w:val="center"/>
              <w:rPr>
                <w:sz w:val="18"/>
                <w:szCs w:val="18"/>
              </w:rPr>
            </w:pPr>
            <w:r w:rsidRPr="00763805">
              <w:rPr>
                <w:sz w:val="18"/>
                <w:szCs w:val="18"/>
              </w:rPr>
              <w:t>71.20</w:t>
            </w:r>
          </w:p>
        </w:tc>
        <w:tc>
          <w:tcPr>
            <w:tcW w:w="1559" w:type="dxa"/>
            <w:noWrap/>
            <w:vAlign w:val="center"/>
            <w:hideMark/>
          </w:tcPr>
          <w:p w14:paraId="29691596" w14:textId="77777777" w:rsidR="00763805" w:rsidRPr="00763805" w:rsidRDefault="00763805" w:rsidP="00763805">
            <w:pPr>
              <w:jc w:val="center"/>
              <w:rPr>
                <w:color w:val="000000"/>
                <w:sz w:val="18"/>
                <w:szCs w:val="18"/>
              </w:rPr>
            </w:pPr>
            <w:r w:rsidRPr="00763805">
              <w:rPr>
                <w:color w:val="000000"/>
                <w:sz w:val="18"/>
                <w:szCs w:val="18"/>
              </w:rPr>
              <w:t>69.20</w:t>
            </w:r>
          </w:p>
        </w:tc>
        <w:tc>
          <w:tcPr>
            <w:tcW w:w="1417" w:type="dxa"/>
            <w:noWrap/>
            <w:vAlign w:val="center"/>
            <w:hideMark/>
          </w:tcPr>
          <w:p w14:paraId="3F6DEF31" w14:textId="77777777" w:rsidR="00763805" w:rsidRPr="00763805" w:rsidRDefault="00763805" w:rsidP="00763805">
            <w:pPr>
              <w:jc w:val="center"/>
              <w:rPr>
                <w:sz w:val="18"/>
                <w:szCs w:val="18"/>
              </w:rPr>
            </w:pPr>
            <w:r w:rsidRPr="00763805">
              <w:rPr>
                <w:sz w:val="18"/>
                <w:szCs w:val="18"/>
              </w:rPr>
              <w:t>59.89</w:t>
            </w:r>
          </w:p>
        </w:tc>
        <w:tc>
          <w:tcPr>
            <w:tcW w:w="1560" w:type="dxa"/>
            <w:noWrap/>
            <w:vAlign w:val="center"/>
            <w:hideMark/>
          </w:tcPr>
          <w:p w14:paraId="777DF128" w14:textId="77777777" w:rsidR="00763805" w:rsidRPr="00763805" w:rsidRDefault="00763805" w:rsidP="00763805">
            <w:pPr>
              <w:jc w:val="center"/>
              <w:rPr>
                <w:sz w:val="18"/>
                <w:szCs w:val="18"/>
              </w:rPr>
            </w:pPr>
            <w:r w:rsidRPr="00763805">
              <w:rPr>
                <w:sz w:val="18"/>
                <w:szCs w:val="18"/>
              </w:rPr>
              <w:t>66.20</w:t>
            </w:r>
          </w:p>
        </w:tc>
      </w:tr>
      <w:tr w:rsidR="00763805" w:rsidRPr="004141D1" w14:paraId="759610A9" w14:textId="77777777" w:rsidTr="00763805">
        <w:trPr>
          <w:trHeight w:val="315"/>
        </w:trPr>
        <w:tc>
          <w:tcPr>
            <w:tcW w:w="1990" w:type="dxa"/>
            <w:tcBorders>
              <w:bottom w:val="single" w:sz="4" w:space="0" w:color="auto"/>
            </w:tcBorders>
            <w:noWrap/>
            <w:vAlign w:val="center"/>
            <w:hideMark/>
          </w:tcPr>
          <w:p w14:paraId="5C0BBA37" w14:textId="231F2846" w:rsidR="00763805" w:rsidRPr="00B94A82" w:rsidRDefault="00763805" w:rsidP="00763805">
            <w:pPr>
              <w:jc w:val="center"/>
              <w:rPr>
                <w:bCs/>
                <w:sz w:val="18"/>
                <w:szCs w:val="18"/>
                <w:lang w:eastAsia="id-ID"/>
              </w:rPr>
            </w:pPr>
            <w:r w:rsidRPr="00B94A82">
              <w:rPr>
                <w:bCs/>
                <w:sz w:val="18"/>
                <w:szCs w:val="18"/>
                <w:lang w:eastAsia="id-ID"/>
              </w:rPr>
              <w:t>Direct Learning</w:t>
            </w:r>
          </w:p>
        </w:tc>
        <w:tc>
          <w:tcPr>
            <w:tcW w:w="1560" w:type="dxa"/>
            <w:tcBorders>
              <w:bottom w:val="single" w:sz="4" w:space="0" w:color="auto"/>
            </w:tcBorders>
            <w:noWrap/>
            <w:vAlign w:val="center"/>
            <w:hideMark/>
          </w:tcPr>
          <w:p w14:paraId="48F3BDD3" w14:textId="77777777" w:rsidR="00763805" w:rsidRPr="00763805" w:rsidRDefault="00763805" w:rsidP="00763805">
            <w:pPr>
              <w:jc w:val="center"/>
              <w:rPr>
                <w:sz w:val="18"/>
                <w:szCs w:val="18"/>
              </w:rPr>
            </w:pPr>
            <w:r w:rsidRPr="00763805">
              <w:rPr>
                <w:sz w:val="18"/>
                <w:szCs w:val="18"/>
              </w:rPr>
              <w:t>67.43</w:t>
            </w:r>
          </w:p>
        </w:tc>
        <w:tc>
          <w:tcPr>
            <w:tcW w:w="1559" w:type="dxa"/>
            <w:tcBorders>
              <w:bottom w:val="single" w:sz="4" w:space="0" w:color="auto"/>
            </w:tcBorders>
            <w:noWrap/>
            <w:vAlign w:val="center"/>
            <w:hideMark/>
          </w:tcPr>
          <w:p w14:paraId="49C62C6E" w14:textId="77777777" w:rsidR="00763805" w:rsidRPr="00763805" w:rsidRDefault="00763805" w:rsidP="00763805">
            <w:pPr>
              <w:jc w:val="center"/>
              <w:rPr>
                <w:color w:val="000000"/>
                <w:sz w:val="18"/>
                <w:szCs w:val="18"/>
              </w:rPr>
            </w:pPr>
            <w:r w:rsidRPr="00763805">
              <w:rPr>
                <w:color w:val="000000"/>
                <w:sz w:val="18"/>
                <w:szCs w:val="18"/>
              </w:rPr>
              <w:t>62.90</w:t>
            </w:r>
          </w:p>
        </w:tc>
        <w:tc>
          <w:tcPr>
            <w:tcW w:w="1417" w:type="dxa"/>
            <w:tcBorders>
              <w:bottom w:val="single" w:sz="4" w:space="0" w:color="auto"/>
            </w:tcBorders>
            <w:noWrap/>
            <w:vAlign w:val="center"/>
            <w:hideMark/>
          </w:tcPr>
          <w:p w14:paraId="52A35D90" w14:textId="77777777" w:rsidR="00763805" w:rsidRPr="00763805" w:rsidRDefault="00763805" w:rsidP="00763805">
            <w:pPr>
              <w:jc w:val="center"/>
              <w:rPr>
                <w:sz w:val="18"/>
                <w:szCs w:val="18"/>
              </w:rPr>
            </w:pPr>
            <w:r w:rsidRPr="00763805">
              <w:rPr>
                <w:sz w:val="18"/>
                <w:szCs w:val="18"/>
              </w:rPr>
              <w:t>56.39</w:t>
            </w:r>
          </w:p>
        </w:tc>
        <w:tc>
          <w:tcPr>
            <w:tcW w:w="1560" w:type="dxa"/>
            <w:tcBorders>
              <w:bottom w:val="single" w:sz="4" w:space="0" w:color="auto"/>
            </w:tcBorders>
            <w:noWrap/>
            <w:vAlign w:val="center"/>
            <w:hideMark/>
          </w:tcPr>
          <w:p w14:paraId="604942D7" w14:textId="77777777" w:rsidR="00763805" w:rsidRPr="00763805" w:rsidRDefault="00763805" w:rsidP="00763805">
            <w:pPr>
              <w:jc w:val="center"/>
              <w:rPr>
                <w:sz w:val="18"/>
                <w:szCs w:val="18"/>
              </w:rPr>
            </w:pPr>
            <w:r w:rsidRPr="00763805">
              <w:rPr>
                <w:sz w:val="18"/>
                <w:szCs w:val="18"/>
              </w:rPr>
              <w:t>61.01</w:t>
            </w:r>
          </w:p>
        </w:tc>
      </w:tr>
      <w:tr w:rsidR="00763805" w:rsidRPr="004141D1" w14:paraId="6EA4F3FA" w14:textId="77777777" w:rsidTr="00763805">
        <w:trPr>
          <w:trHeight w:val="315"/>
        </w:trPr>
        <w:tc>
          <w:tcPr>
            <w:tcW w:w="1990" w:type="dxa"/>
            <w:tcBorders>
              <w:top w:val="single" w:sz="4" w:space="0" w:color="auto"/>
              <w:bottom w:val="single" w:sz="4" w:space="0" w:color="auto"/>
            </w:tcBorders>
            <w:noWrap/>
            <w:vAlign w:val="center"/>
            <w:hideMark/>
          </w:tcPr>
          <w:p w14:paraId="190A2C71" w14:textId="52D0EA63" w:rsidR="00763805" w:rsidRPr="00B94A82" w:rsidRDefault="00763805" w:rsidP="00763805">
            <w:pPr>
              <w:jc w:val="center"/>
              <w:rPr>
                <w:bCs/>
                <w:sz w:val="18"/>
                <w:szCs w:val="18"/>
                <w:lang w:eastAsia="id-ID"/>
              </w:rPr>
            </w:pPr>
            <w:r w:rsidRPr="00B94A82">
              <w:rPr>
                <w:bCs/>
                <w:sz w:val="18"/>
                <w:szCs w:val="18"/>
                <w:lang w:val="id-ID" w:eastAsia="id-ID"/>
              </w:rPr>
              <w:t>Marginal</w:t>
            </w:r>
            <w:r w:rsidRPr="00B94A82">
              <w:rPr>
                <w:bCs/>
                <w:sz w:val="18"/>
                <w:szCs w:val="18"/>
                <w:lang w:eastAsia="id-ID"/>
              </w:rPr>
              <w:t xml:space="preserve"> Mean</w:t>
            </w:r>
          </w:p>
        </w:tc>
        <w:tc>
          <w:tcPr>
            <w:tcW w:w="1560" w:type="dxa"/>
            <w:tcBorders>
              <w:top w:val="single" w:sz="4" w:space="0" w:color="auto"/>
              <w:bottom w:val="single" w:sz="4" w:space="0" w:color="auto"/>
            </w:tcBorders>
            <w:noWrap/>
            <w:vAlign w:val="center"/>
            <w:hideMark/>
          </w:tcPr>
          <w:p w14:paraId="3657A712" w14:textId="77777777" w:rsidR="00763805" w:rsidRPr="00763805" w:rsidRDefault="00763805" w:rsidP="00763805">
            <w:pPr>
              <w:jc w:val="center"/>
              <w:rPr>
                <w:sz w:val="18"/>
                <w:szCs w:val="18"/>
              </w:rPr>
            </w:pPr>
            <w:r w:rsidRPr="00763805">
              <w:rPr>
                <w:sz w:val="18"/>
                <w:szCs w:val="18"/>
              </w:rPr>
              <w:t>72.49</w:t>
            </w:r>
          </w:p>
        </w:tc>
        <w:tc>
          <w:tcPr>
            <w:tcW w:w="1559" w:type="dxa"/>
            <w:tcBorders>
              <w:top w:val="single" w:sz="4" w:space="0" w:color="auto"/>
              <w:bottom w:val="single" w:sz="4" w:space="0" w:color="auto"/>
            </w:tcBorders>
            <w:noWrap/>
            <w:vAlign w:val="center"/>
            <w:hideMark/>
          </w:tcPr>
          <w:p w14:paraId="5BB123F8" w14:textId="77777777" w:rsidR="00763805" w:rsidRPr="00763805" w:rsidRDefault="00763805" w:rsidP="00763805">
            <w:pPr>
              <w:jc w:val="center"/>
              <w:rPr>
                <w:color w:val="000000"/>
                <w:sz w:val="18"/>
                <w:szCs w:val="18"/>
              </w:rPr>
            </w:pPr>
            <w:r w:rsidRPr="00763805">
              <w:rPr>
                <w:color w:val="000000"/>
                <w:sz w:val="18"/>
                <w:szCs w:val="18"/>
              </w:rPr>
              <w:t>67.45</w:t>
            </w:r>
          </w:p>
        </w:tc>
        <w:tc>
          <w:tcPr>
            <w:tcW w:w="1417" w:type="dxa"/>
            <w:tcBorders>
              <w:top w:val="single" w:sz="4" w:space="0" w:color="auto"/>
              <w:bottom w:val="single" w:sz="4" w:space="0" w:color="auto"/>
            </w:tcBorders>
            <w:noWrap/>
            <w:vAlign w:val="center"/>
            <w:hideMark/>
          </w:tcPr>
          <w:p w14:paraId="35BDD768" w14:textId="77777777" w:rsidR="00763805" w:rsidRPr="00763805" w:rsidRDefault="00763805" w:rsidP="00763805">
            <w:pPr>
              <w:jc w:val="center"/>
              <w:rPr>
                <w:sz w:val="18"/>
                <w:szCs w:val="18"/>
              </w:rPr>
            </w:pPr>
            <w:r w:rsidRPr="00763805">
              <w:rPr>
                <w:sz w:val="18"/>
                <w:szCs w:val="18"/>
              </w:rPr>
              <w:t>58.81</w:t>
            </w:r>
          </w:p>
        </w:tc>
        <w:tc>
          <w:tcPr>
            <w:tcW w:w="1560" w:type="dxa"/>
            <w:tcBorders>
              <w:top w:val="single" w:sz="4" w:space="0" w:color="auto"/>
              <w:bottom w:val="single" w:sz="4" w:space="0" w:color="auto"/>
            </w:tcBorders>
            <w:noWrap/>
            <w:vAlign w:val="center"/>
            <w:hideMark/>
          </w:tcPr>
          <w:p w14:paraId="4EFD835A" w14:textId="77777777" w:rsidR="00763805" w:rsidRPr="00763805" w:rsidRDefault="00763805" w:rsidP="00763805">
            <w:pPr>
              <w:jc w:val="center"/>
              <w:rPr>
                <w:sz w:val="18"/>
                <w:szCs w:val="18"/>
                <w:lang w:val="id-ID" w:eastAsia="id-ID"/>
              </w:rPr>
            </w:pPr>
          </w:p>
        </w:tc>
      </w:tr>
    </w:tbl>
    <w:p w14:paraId="6E8D9269" w14:textId="77777777" w:rsidR="00BF3269" w:rsidRPr="00BF3269" w:rsidRDefault="00BF3269" w:rsidP="00BF3269">
      <w:pPr>
        <w:pStyle w:val="Paragraph"/>
        <w:ind w:firstLine="0"/>
        <w:rPr>
          <w:lang w:val="sv-SE"/>
        </w:rPr>
      </w:pPr>
    </w:p>
    <w:p w14:paraId="36239B67" w14:textId="77D20C40" w:rsidR="007C03E1" w:rsidRDefault="007C03E1" w:rsidP="00B56FE9">
      <w:pPr>
        <w:spacing w:before="120" w:line="360" w:lineRule="auto"/>
        <w:ind w:firstLine="284"/>
        <w:jc w:val="both"/>
        <w:rPr>
          <w:sz w:val="20"/>
          <w:lang w:val="sv-SE"/>
        </w:rPr>
      </w:pPr>
      <w:r w:rsidRPr="007C03E1">
        <w:rPr>
          <w:rStyle w:val="y2iqfc"/>
          <w:sz w:val="20"/>
          <w:lang w:val="en"/>
        </w:rPr>
        <w:t>The results of the post-</w:t>
      </w:r>
      <w:proofErr w:type="spellStart"/>
      <w:r w:rsidRPr="007C03E1">
        <w:rPr>
          <w:rStyle w:val="y2iqfc"/>
          <w:sz w:val="20"/>
          <w:lang w:val="en"/>
        </w:rPr>
        <w:t>anava</w:t>
      </w:r>
      <w:proofErr w:type="spellEnd"/>
      <w:r w:rsidRPr="007C03E1">
        <w:rPr>
          <w:rStyle w:val="y2iqfc"/>
          <w:sz w:val="20"/>
          <w:lang w:val="en"/>
        </w:rPr>
        <w:t xml:space="preserve"> test calculation between rows are presented in the following table:</w:t>
      </w:r>
    </w:p>
    <w:p w14:paraId="7A0AA23E" w14:textId="3E17C789" w:rsidR="00B56FE9" w:rsidRPr="00B94A82" w:rsidRDefault="007C03E1" w:rsidP="00B56FE9">
      <w:pPr>
        <w:pStyle w:val="Paragraph"/>
        <w:spacing w:before="120" w:after="120"/>
        <w:ind w:firstLine="0"/>
        <w:jc w:val="center"/>
        <w:rPr>
          <w:b/>
        </w:rPr>
      </w:pPr>
      <w:r>
        <w:rPr>
          <w:b/>
        </w:rPr>
        <w:t>TAB</w:t>
      </w:r>
      <w:r w:rsidRPr="00B94A82">
        <w:rPr>
          <w:b/>
        </w:rPr>
        <w:t>L</w:t>
      </w:r>
      <w:r>
        <w:rPr>
          <w:b/>
        </w:rPr>
        <w:t>E</w:t>
      </w:r>
      <w:r w:rsidR="00B56FE9" w:rsidRPr="00B94A82">
        <w:rPr>
          <w:b/>
        </w:rPr>
        <w:t xml:space="preserve"> </w:t>
      </w:r>
      <w:r w:rsidR="00B94A82" w:rsidRPr="00B94A82">
        <w:rPr>
          <w:b/>
        </w:rPr>
        <w:t>6</w:t>
      </w:r>
      <w:r w:rsidR="00B56FE9" w:rsidRPr="00B94A82">
        <w:rPr>
          <w:b/>
        </w:rPr>
        <w:t xml:space="preserve">. </w:t>
      </w:r>
      <w:r w:rsidR="0029639C">
        <w:rPr>
          <w:b/>
        </w:rPr>
        <w:t xml:space="preserve">The Summary of Multiple </w:t>
      </w:r>
      <w:proofErr w:type="gramStart"/>
      <w:r w:rsidR="0029639C">
        <w:rPr>
          <w:b/>
        </w:rPr>
        <w:t>Comparison</w:t>
      </w:r>
      <w:proofErr w:type="gramEnd"/>
      <w:r w:rsidR="0029639C">
        <w:rPr>
          <w:b/>
        </w:rPr>
        <w:t xml:space="preserve"> Among Rows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30"/>
        <w:gridCol w:w="2038"/>
        <w:gridCol w:w="1844"/>
        <w:gridCol w:w="2126"/>
      </w:tblGrid>
      <w:tr w:rsidR="00B56FE9" w:rsidRPr="00623A8E" w14:paraId="5D8167AC" w14:textId="77777777" w:rsidTr="00B56FE9">
        <w:trPr>
          <w:trHeight w:val="547"/>
        </w:trPr>
        <w:tc>
          <w:tcPr>
            <w:tcW w:w="1930" w:type="dxa"/>
            <w:tcBorders>
              <w:left w:val="nil"/>
              <w:bottom w:val="single" w:sz="4" w:space="0" w:color="000000"/>
              <w:right w:val="nil"/>
            </w:tcBorders>
            <w:vAlign w:val="center"/>
          </w:tcPr>
          <w:p w14:paraId="5D77C18C" w14:textId="77777777" w:rsidR="00B56FE9" w:rsidRPr="00B94A82" w:rsidRDefault="00B56FE9" w:rsidP="00B56FE9">
            <w:pPr>
              <w:jc w:val="center"/>
              <w:rPr>
                <w:i/>
                <w:sz w:val="18"/>
                <w:szCs w:val="18"/>
              </w:rPr>
            </w:pPr>
            <w:r w:rsidRPr="00B94A82">
              <w:rPr>
                <w:i/>
                <w:sz w:val="18"/>
                <w:szCs w:val="18"/>
              </w:rPr>
              <w:t>Ho</w:t>
            </w:r>
          </w:p>
        </w:tc>
        <w:tc>
          <w:tcPr>
            <w:tcW w:w="2038" w:type="dxa"/>
            <w:tcBorders>
              <w:left w:val="nil"/>
              <w:bottom w:val="single" w:sz="4" w:space="0" w:color="000000"/>
              <w:right w:val="nil"/>
            </w:tcBorders>
            <w:vAlign w:val="center"/>
          </w:tcPr>
          <w:p w14:paraId="5648FBE3" w14:textId="77777777" w:rsidR="00B56FE9" w:rsidRPr="00B94A82" w:rsidRDefault="00B56FE9" w:rsidP="00B56FE9">
            <w:pPr>
              <w:jc w:val="center"/>
              <w:rPr>
                <w:i/>
                <w:sz w:val="18"/>
                <w:szCs w:val="18"/>
                <w:lang w:val="sv-SE"/>
              </w:rPr>
            </w:pPr>
            <w:r w:rsidRPr="00B94A82">
              <w:rPr>
                <w:i/>
                <w:sz w:val="18"/>
                <w:szCs w:val="18"/>
                <w:lang w:val="sv-SE"/>
              </w:rPr>
              <w:t>F</w:t>
            </w:r>
            <w:r w:rsidRPr="00B94A82">
              <w:rPr>
                <w:i/>
                <w:sz w:val="18"/>
                <w:szCs w:val="18"/>
                <w:vertAlign w:val="subscript"/>
                <w:lang w:val="sv-SE"/>
              </w:rPr>
              <w:t>obs</w:t>
            </w:r>
          </w:p>
        </w:tc>
        <w:tc>
          <w:tcPr>
            <w:tcW w:w="1844" w:type="dxa"/>
            <w:tcBorders>
              <w:left w:val="nil"/>
              <w:bottom w:val="single" w:sz="4" w:space="0" w:color="000000"/>
              <w:right w:val="nil"/>
            </w:tcBorders>
            <w:vAlign w:val="center"/>
          </w:tcPr>
          <w:p w14:paraId="48F4201C" w14:textId="77777777" w:rsidR="00B56FE9" w:rsidRPr="00B94A82" w:rsidRDefault="00B56FE9" w:rsidP="00B56FE9">
            <w:pPr>
              <w:jc w:val="center"/>
              <w:rPr>
                <w:sz w:val="18"/>
                <w:szCs w:val="18"/>
                <w:lang w:val="id-ID"/>
              </w:rPr>
            </w:pPr>
            <w:r w:rsidRPr="00B94A82">
              <w:rPr>
                <w:noProof/>
                <w:position w:val="-14"/>
                <w:sz w:val="18"/>
                <w:szCs w:val="18"/>
              </w:rPr>
              <w:t>2</w:t>
            </w:r>
            <w:r w:rsidRPr="00B94A82">
              <w:rPr>
                <w:i/>
                <w:noProof/>
                <w:position w:val="-14"/>
                <w:sz w:val="18"/>
                <w:szCs w:val="18"/>
              </w:rPr>
              <w:t>F</w:t>
            </w:r>
            <w:r w:rsidRPr="00B94A82">
              <w:rPr>
                <w:i/>
                <w:noProof/>
                <w:position w:val="-14"/>
                <w:sz w:val="18"/>
                <w:szCs w:val="18"/>
                <w:vertAlign w:val="subscript"/>
              </w:rPr>
              <w:t xml:space="preserve">0.05; 2; </w:t>
            </w:r>
            <w:r w:rsidRPr="00B94A82">
              <w:rPr>
                <w:i/>
                <w:noProof/>
                <w:position w:val="-14"/>
                <w:sz w:val="18"/>
                <w:szCs w:val="18"/>
                <w:vertAlign w:val="subscript"/>
                <w:lang w:val="id-ID"/>
              </w:rPr>
              <w:t>296</w:t>
            </w:r>
          </w:p>
        </w:tc>
        <w:tc>
          <w:tcPr>
            <w:tcW w:w="2126" w:type="dxa"/>
            <w:tcBorders>
              <w:left w:val="nil"/>
              <w:bottom w:val="single" w:sz="4" w:space="0" w:color="000000"/>
              <w:right w:val="nil"/>
            </w:tcBorders>
            <w:vAlign w:val="center"/>
          </w:tcPr>
          <w:p w14:paraId="5880BA8C" w14:textId="77777777" w:rsidR="00B56FE9" w:rsidRPr="00B94A82" w:rsidRDefault="00B56FE9" w:rsidP="00B56FE9">
            <w:pPr>
              <w:jc w:val="center"/>
              <w:rPr>
                <w:sz w:val="18"/>
                <w:szCs w:val="18"/>
                <w:lang w:val="sv-SE"/>
              </w:rPr>
            </w:pPr>
            <w:r w:rsidRPr="00B94A82">
              <w:rPr>
                <w:sz w:val="18"/>
                <w:szCs w:val="18"/>
                <w:lang w:val="sv-SE"/>
              </w:rPr>
              <w:t>Keputusan Uji</w:t>
            </w:r>
          </w:p>
        </w:tc>
      </w:tr>
      <w:tr w:rsidR="00B56FE9" w:rsidRPr="00623A8E" w14:paraId="636EEE0A" w14:textId="77777777" w:rsidTr="00B56FE9">
        <w:tc>
          <w:tcPr>
            <w:tcW w:w="1930" w:type="dxa"/>
            <w:tcBorders>
              <w:left w:val="nil"/>
              <w:bottom w:val="nil"/>
              <w:right w:val="nil"/>
            </w:tcBorders>
            <w:vAlign w:val="center"/>
          </w:tcPr>
          <w:p w14:paraId="48731105" w14:textId="77777777" w:rsidR="00B56FE9" w:rsidRPr="00B56FE9" w:rsidRDefault="00B56FE9" w:rsidP="00B56FE9">
            <w:pPr>
              <w:jc w:val="center"/>
              <w:rPr>
                <w:b/>
                <w:sz w:val="18"/>
                <w:szCs w:val="18"/>
              </w:rPr>
            </w:pPr>
            <w:r w:rsidRPr="00B56FE9">
              <w:rPr>
                <w:noProof/>
                <w:sz w:val="18"/>
                <w:szCs w:val="18"/>
              </w:rPr>
              <w:drawing>
                <wp:inline distT="0" distB="0" distL="0" distR="0" wp14:anchorId="4DA077D8" wp14:editId="2022709D">
                  <wp:extent cx="508000" cy="214630"/>
                  <wp:effectExtent l="19050" t="0" r="635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5">
                            <a:clrChange>
                              <a:clrFrom>
                                <a:srgbClr val="FFFFFF"/>
                              </a:clrFrom>
                              <a:clrTo>
                                <a:srgbClr val="FFFFFF">
                                  <a:alpha val="0"/>
                                </a:srgbClr>
                              </a:clrTo>
                            </a:clrChange>
                          </a:blip>
                          <a:srcRect/>
                          <a:stretch>
                            <a:fillRect/>
                          </a:stretch>
                        </pic:blipFill>
                        <pic:spPr bwMode="auto">
                          <a:xfrm>
                            <a:off x="0" y="0"/>
                            <a:ext cx="508000" cy="214630"/>
                          </a:xfrm>
                          <a:prstGeom prst="rect">
                            <a:avLst/>
                          </a:prstGeom>
                          <a:noFill/>
                          <a:ln w="9525">
                            <a:noFill/>
                            <a:miter lim="800000"/>
                            <a:headEnd/>
                            <a:tailEnd/>
                          </a:ln>
                        </pic:spPr>
                      </pic:pic>
                    </a:graphicData>
                  </a:graphic>
                </wp:inline>
              </w:drawing>
            </w:r>
          </w:p>
        </w:tc>
        <w:tc>
          <w:tcPr>
            <w:tcW w:w="2038" w:type="dxa"/>
            <w:tcBorders>
              <w:left w:val="nil"/>
              <w:bottom w:val="nil"/>
              <w:right w:val="nil"/>
            </w:tcBorders>
            <w:vAlign w:val="center"/>
          </w:tcPr>
          <w:p w14:paraId="0160B700" w14:textId="77777777" w:rsidR="00B56FE9" w:rsidRPr="00B56FE9" w:rsidRDefault="00B56FE9" w:rsidP="00B56FE9">
            <w:pPr>
              <w:jc w:val="center"/>
              <w:rPr>
                <w:sz w:val="18"/>
                <w:szCs w:val="18"/>
                <w:lang w:val="id-ID"/>
              </w:rPr>
            </w:pPr>
            <w:r w:rsidRPr="00B56FE9">
              <w:rPr>
                <w:sz w:val="18"/>
                <w:szCs w:val="18"/>
                <w:lang w:val="id-ID"/>
              </w:rPr>
              <w:t>19.629</w:t>
            </w:r>
          </w:p>
        </w:tc>
        <w:tc>
          <w:tcPr>
            <w:tcW w:w="1844" w:type="dxa"/>
            <w:tcBorders>
              <w:left w:val="nil"/>
              <w:bottom w:val="nil"/>
              <w:right w:val="nil"/>
            </w:tcBorders>
            <w:vAlign w:val="center"/>
          </w:tcPr>
          <w:p w14:paraId="765927BB" w14:textId="77777777" w:rsidR="00B56FE9" w:rsidRPr="00B56FE9" w:rsidRDefault="00B56FE9" w:rsidP="00B56FE9">
            <w:pPr>
              <w:jc w:val="center"/>
              <w:rPr>
                <w:sz w:val="18"/>
                <w:szCs w:val="18"/>
                <w:lang w:val="id-ID"/>
              </w:rPr>
            </w:pPr>
            <w:r w:rsidRPr="00B56FE9">
              <w:rPr>
                <w:sz w:val="18"/>
                <w:szCs w:val="18"/>
                <w:lang w:val="id-ID"/>
              </w:rPr>
              <w:t>6</w:t>
            </w:r>
          </w:p>
        </w:tc>
        <w:tc>
          <w:tcPr>
            <w:tcW w:w="2126" w:type="dxa"/>
            <w:tcBorders>
              <w:left w:val="nil"/>
              <w:bottom w:val="nil"/>
              <w:right w:val="nil"/>
            </w:tcBorders>
            <w:vAlign w:val="center"/>
          </w:tcPr>
          <w:p w14:paraId="55561BA2" w14:textId="6381C792" w:rsidR="00B56FE9" w:rsidRPr="00B56FE9" w:rsidRDefault="00B56FE9" w:rsidP="0029639C">
            <w:pPr>
              <w:ind w:left="48" w:hanging="48"/>
              <w:jc w:val="center"/>
              <w:rPr>
                <w:sz w:val="18"/>
                <w:szCs w:val="18"/>
              </w:rPr>
            </w:pPr>
            <w:r w:rsidRPr="00B56FE9">
              <w:rPr>
                <w:sz w:val="18"/>
                <w:szCs w:val="18"/>
              </w:rPr>
              <w:t>H</w:t>
            </w:r>
            <w:r w:rsidRPr="00B56FE9">
              <w:rPr>
                <w:sz w:val="18"/>
                <w:szCs w:val="18"/>
                <w:vertAlign w:val="subscript"/>
              </w:rPr>
              <w:t>0</w:t>
            </w:r>
            <w:r w:rsidRPr="00B56FE9">
              <w:rPr>
                <w:sz w:val="18"/>
                <w:szCs w:val="18"/>
                <w:vertAlign w:val="subscript"/>
                <w:lang w:val="id-ID"/>
              </w:rPr>
              <w:t xml:space="preserve"> </w:t>
            </w:r>
            <w:r w:rsidR="0029639C">
              <w:rPr>
                <w:sz w:val="18"/>
                <w:szCs w:val="18"/>
              </w:rPr>
              <w:t>rejected</w:t>
            </w:r>
          </w:p>
        </w:tc>
      </w:tr>
      <w:tr w:rsidR="00B56FE9" w:rsidRPr="00623A8E" w14:paraId="059A17EE" w14:textId="77777777" w:rsidTr="00B56FE9">
        <w:tc>
          <w:tcPr>
            <w:tcW w:w="1930" w:type="dxa"/>
            <w:tcBorders>
              <w:top w:val="nil"/>
              <w:left w:val="nil"/>
              <w:bottom w:val="nil"/>
              <w:right w:val="nil"/>
            </w:tcBorders>
            <w:vAlign w:val="center"/>
          </w:tcPr>
          <w:p w14:paraId="31AEEDD2" w14:textId="77777777" w:rsidR="00B56FE9" w:rsidRPr="00B56FE9" w:rsidRDefault="00B56FE9" w:rsidP="00B56FE9">
            <w:pPr>
              <w:jc w:val="center"/>
              <w:rPr>
                <w:b/>
                <w:sz w:val="18"/>
                <w:szCs w:val="18"/>
              </w:rPr>
            </w:pPr>
            <w:r w:rsidRPr="00B56FE9">
              <w:rPr>
                <w:noProof/>
                <w:sz w:val="18"/>
                <w:szCs w:val="18"/>
              </w:rPr>
              <w:drawing>
                <wp:inline distT="0" distB="0" distL="0" distR="0" wp14:anchorId="6446F406" wp14:editId="110C84D7">
                  <wp:extent cx="508000" cy="214630"/>
                  <wp:effectExtent l="1905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6">
                            <a:clrChange>
                              <a:clrFrom>
                                <a:srgbClr val="FFFFFF"/>
                              </a:clrFrom>
                              <a:clrTo>
                                <a:srgbClr val="FFFFFF">
                                  <a:alpha val="0"/>
                                </a:srgbClr>
                              </a:clrTo>
                            </a:clrChange>
                          </a:blip>
                          <a:srcRect/>
                          <a:stretch>
                            <a:fillRect/>
                          </a:stretch>
                        </pic:blipFill>
                        <pic:spPr bwMode="auto">
                          <a:xfrm>
                            <a:off x="0" y="0"/>
                            <a:ext cx="508000" cy="214630"/>
                          </a:xfrm>
                          <a:prstGeom prst="rect">
                            <a:avLst/>
                          </a:prstGeom>
                          <a:noFill/>
                          <a:ln w="9525">
                            <a:noFill/>
                            <a:miter lim="800000"/>
                            <a:headEnd/>
                            <a:tailEnd/>
                          </a:ln>
                        </pic:spPr>
                      </pic:pic>
                    </a:graphicData>
                  </a:graphic>
                </wp:inline>
              </w:drawing>
            </w:r>
          </w:p>
        </w:tc>
        <w:tc>
          <w:tcPr>
            <w:tcW w:w="2038" w:type="dxa"/>
            <w:tcBorders>
              <w:top w:val="nil"/>
              <w:left w:val="nil"/>
              <w:bottom w:val="nil"/>
              <w:right w:val="nil"/>
            </w:tcBorders>
            <w:vAlign w:val="center"/>
          </w:tcPr>
          <w:p w14:paraId="1EE65241" w14:textId="77777777" w:rsidR="00B56FE9" w:rsidRPr="00B56FE9" w:rsidRDefault="00B56FE9" w:rsidP="00B56FE9">
            <w:pPr>
              <w:jc w:val="center"/>
              <w:rPr>
                <w:sz w:val="18"/>
                <w:szCs w:val="18"/>
                <w:lang w:val="id-ID"/>
              </w:rPr>
            </w:pPr>
            <w:r w:rsidRPr="00B56FE9">
              <w:rPr>
                <w:sz w:val="18"/>
                <w:szCs w:val="18"/>
                <w:lang w:val="id-ID"/>
              </w:rPr>
              <w:t>110.532</w:t>
            </w:r>
          </w:p>
        </w:tc>
        <w:tc>
          <w:tcPr>
            <w:tcW w:w="1844" w:type="dxa"/>
            <w:tcBorders>
              <w:top w:val="nil"/>
              <w:left w:val="nil"/>
              <w:bottom w:val="nil"/>
              <w:right w:val="nil"/>
            </w:tcBorders>
            <w:vAlign w:val="center"/>
          </w:tcPr>
          <w:p w14:paraId="04EE4D9A" w14:textId="77777777" w:rsidR="00B56FE9" w:rsidRPr="00B56FE9" w:rsidRDefault="00B56FE9" w:rsidP="00B56FE9">
            <w:pPr>
              <w:jc w:val="center"/>
              <w:rPr>
                <w:sz w:val="18"/>
                <w:szCs w:val="18"/>
              </w:rPr>
            </w:pPr>
            <w:r w:rsidRPr="00B56FE9">
              <w:rPr>
                <w:sz w:val="18"/>
                <w:szCs w:val="18"/>
              </w:rPr>
              <w:t>6</w:t>
            </w:r>
          </w:p>
        </w:tc>
        <w:tc>
          <w:tcPr>
            <w:tcW w:w="2126" w:type="dxa"/>
            <w:tcBorders>
              <w:top w:val="nil"/>
              <w:left w:val="nil"/>
              <w:bottom w:val="nil"/>
              <w:right w:val="nil"/>
            </w:tcBorders>
            <w:vAlign w:val="center"/>
          </w:tcPr>
          <w:p w14:paraId="4523B315" w14:textId="71AC10D8" w:rsidR="00B56FE9" w:rsidRPr="00B56FE9" w:rsidRDefault="00B56FE9" w:rsidP="00B56FE9">
            <w:pPr>
              <w:ind w:left="48" w:hanging="48"/>
              <w:jc w:val="center"/>
              <w:rPr>
                <w:sz w:val="18"/>
                <w:szCs w:val="18"/>
              </w:rPr>
            </w:pPr>
            <w:r w:rsidRPr="00B56FE9">
              <w:rPr>
                <w:sz w:val="18"/>
                <w:szCs w:val="18"/>
              </w:rPr>
              <w:t>H</w:t>
            </w:r>
            <w:r w:rsidRPr="00B56FE9">
              <w:rPr>
                <w:sz w:val="18"/>
                <w:szCs w:val="18"/>
                <w:vertAlign w:val="subscript"/>
              </w:rPr>
              <w:t>0</w:t>
            </w:r>
            <w:r w:rsidRPr="00B56FE9">
              <w:rPr>
                <w:sz w:val="18"/>
                <w:szCs w:val="18"/>
                <w:vertAlign w:val="subscript"/>
                <w:lang w:val="id-ID"/>
              </w:rPr>
              <w:t xml:space="preserve"> </w:t>
            </w:r>
            <w:r w:rsidR="0029639C">
              <w:rPr>
                <w:sz w:val="18"/>
                <w:szCs w:val="18"/>
              </w:rPr>
              <w:t>rejected</w:t>
            </w:r>
          </w:p>
        </w:tc>
      </w:tr>
      <w:tr w:rsidR="00B56FE9" w:rsidRPr="00623A8E" w14:paraId="6C59D72B" w14:textId="77777777" w:rsidTr="00B56FE9">
        <w:tc>
          <w:tcPr>
            <w:tcW w:w="1930" w:type="dxa"/>
            <w:tcBorders>
              <w:top w:val="nil"/>
              <w:left w:val="nil"/>
              <w:right w:val="nil"/>
            </w:tcBorders>
            <w:vAlign w:val="center"/>
          </w:tcPr>
          <w:p w14:paraId="0394BD23" w14:textId="77777777" w:rsidR="00B56FE9" w:rsidRPr="00B56FE9" w:rsidRDefault="00B56FE9" w:rsidP="00B56FE9">
            <w:pPr>
              <w:jc w:val="center"/>
              <w:rPr>
                <w:b/>
                <w:sz w:val="18"/>
                <w:szCs w:val="18"/>
              </w:rPr>
            </w:pPr>
            <w:r w:rsidRPr="00B56FE9">
              <w:rPr>
                <w:noProof/>
                <w:sz w:val="18"/>
                <w:szCs w:val="18"/>
              </w:rPr>
              <w:drawing>
                <wp:inline distT="0" distB="0" distL="0" distR="0" wp14:anchorId="2850ECD8" wp14:editId="439AF1E9">
                  <wp:extent cx="541655" cy="214630"/>
                  <wp:effectExtent l="1905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7">
                            <a:clrChange>
                              <a:clrFrom>
                                <a:srgbClr val="FFFFFF"/>
                              </a:clrFrom>
                              <a:clrTo>
                                <a:srgbClr val="FFFFFF">
                                  <a:alpha val="0"/>
                                </a:srgbClr>
                              </a:clrTo>
                            </a:clrChange>
                          </a:blip>
                          <a:srcRect/>
                          <a:stretch>
                            <a:fillRect/>
                          </a:stretch>
                        </pic:blipFill>
                        <pic:spPr bwMode="auto">
                          <a:xfrm>
                            <a:off x="0" y="0"/>
                            <a:ext cx="541655" cy="214630"/>
                          </a:xfrm>
                          <a:prstGeom prst="rect">
                            <a:avLst/>
                          </a:prstGeom>
                          <a:noFill/>
                          <a:ln w="9525">
                            <a:noFill/>
                            <a:miter lim="800000"/>
                            <a:headEnd/>
                            <a:tailEnd/>
                          </a:ln>
                        </pic:spPr>
                      </pic:pic>
                    </a:graphicData>
                  </a:graphic>
                </wp:inline>
              </w:drawing>
            </w:r>
          </w:p>
        </w:tc>
        <w:tc>
          <w:tcPr>
            <w:tcW w:w="2038" w:type="dxa"/>
            <w:tcBorders>
              <w:top w:val="nil"/>
              <w:left w:val="nil"/>
              <w:right w:val="nil"/>
            </w:tcBorders>
            <w:vAlign w:val="center"/>
          </w:tcPr>
          <w:p w14:paraId="7C28999D" w14:textId="77777777" w:rsidR="00B56FE9" w:rsidRPr="00B56FE9" w:rsidRDefault="00B56FE9" w:rsidP="00B56FE9">
            <w:pPr>
              <w:jc w:val="center"/>
              <w:rPr>
                <w:sz w:val="18"/>
                <w:szCs w:val="18"/>
                <w:lang w:val="id-ID"/>
              </w:rPr>
            </w:pPr>
            <w:r w:rsidRPr="00B56FE9">
              <w:rPr>
                <w:sz w:val="18"/>
                <w:szCs w:val="18"/>
                <w:lang w:val="id-ID"/>
              </w:rPr>
              <w:t>39.18</w:t>
            </w:r>
          </w:p>
        </w:tc>
        <w:tc>
          <w:tcPr>
            <w:tcW w:w="1844" w:type="dxa"/>
            <w:tcBorders>
              <w:top w:val="nil"/>
              <w:left w:val="nil"/>
              <w:right w:val="nil"/>
            </w:tcBorders>
            <w:vAlign w:val="center"/>
          </w:tcPr>
          <w:p w14:paraId="3C9A1B30" w14:textId="77777777" w:rsidR="00B56FE9" w:rsidRPr="00B56FE9" w:rsidRDefault="00B56FE9" w:rsidP="00B56FE9">
            <w:pPr>
              <w:jc w:val="center"/>
              <w:rPr>
                <w:sz w:val="18"/>
                <w:szCs w:val="18"/>
              </w:rPr>
            </w:pPr>
            <w:r w:rsidRPr="00B56FE9">
              <w:rPr>
                <w:sz w:val="18"/>
                <w:szCs w:val="18"/>
              </w:rPr>
              <w:t>6</w:t>
            </w:r>
          </w:p>
        </w:tc>
        <w:tc>
          <w:tcPr>
            <w:tcW w:w="2126" w:type="dxa"/>
            <w:tcBorders>
              <w:top w:val="nil"/>
              <w:left w:val="nil"/>
              <w:right w:val="nil"/>
            </w:tcBorders>
            <w:vAlign w:val="center"/>
          </w:tcPr>
          <w:p w14:paraId="7F11E3B7" w14:textId="6E50504C" w:rsidR="00B56FE9" w:rsidRPr="00B56FE9" w:rsidRDefault="00B56FE9" w:rsidP="00B56FE9">
            <w:pPr>
              <w:ind w:left="48" w:hanging="48"/>
              <w:jc w:val="center"/>
              <w:rPr>
                <w:sz w:val="18"/>
                <w:szCs w:val="18"/>
              </w:rPr>
            </w:pPr>
            <w:r w:rsidRPr="00B56FE9">
              <w:rPr>
                <w:sz w:val="18"/>
                <w:szCs w:val="18"/>
              </w:rPr>
              <w:t>H</w:t>
            </w:r>
            <w:r w:rsidRPr="00B56FE9">
              <w:rPr>
                <w:sz w:val="18"/>
                <w:szCs w:val="18"/>
                <w:vertAlign w:val="subscript"/>
              </w:rPr>
              <w:t>0</w:t>
            </w:r>
            <w:r w:rsidRPr="00B56FE9">
              <w:rPr>
                <w:sz w:val="18"/>
                <w:szCs w:val="18"/>
              </w:rPr>
              <w:t xml:space="preserve"> </w:t>
            </w:r>
            <w:r w:rsidR="0029639C">
              <w:rPr>
                <w:sz w:val="18"/>
                <w:szCs w:val="18"/>
              </w:rPr>
              <w:t>rejected</w:t>
            </w:r>
          </w:p>
        </w:tc>
      </w:tr>
    </w:tbl>
    <w:p w14:paraId="3B6ACB6B" w14:textId="77777777" w:rsidR="00B56FE9" w:rsidRDefault="00B56FE9" w:rsidP="00B56FE9">
      <w:pPr>
        <w:pStyle w:val="Paragraph"/>
        <w:ind w:firstLine="0"/>
        <w:rPr>
          <w:lang w:val="en-GB" w:eastAsia="en-GB"/>
        </w:rPr>
      </w:pPr>
    </w:p>
    <w:p w14:paraId="62ABEABF" w14:textId="4C3AB8C5" w:rsidR="00526933" w:rsidRPr="00526933" w:rsidRDefault="0029639C" w:rsidP="00A314BB">
      <w:pPr>
        <w:pStyle w:val="Paragraph"/>
        <w:rPr>
          <w:lang w:val="sv-SE"/>
        </w:rPr>
      </w:pPr>
      <w:r>
        <w:rPr>
          <w:rStyle w:val="y2iqfc"/>
          <w:lang w:val="en"/>
        </w:rPr>
        <w:t>Based on</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summary</w:t>
      </w:r>
      <w:r w:rsidR="001D1D03" w:rsidRPr="001D1D03">
        <w:rPr>
          <w:rStyle w:val="y2iqfc"/>
          <w:color w:val="FFFFFF" w:themeColor="background1"/>
          <w:sz w:val="2"/>
          <w:lang w:val="en"/>
        </w:rPr>
        <w:t xml:space="preserve">  1</w:t>
      </w:r>
      <w:r>
        <w:rPr>
          <w:rStyle w:val="y2iqfc"/>
          <w:lang w:val="en"/>
        </w:rPr>
        <w:t>of</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results</w:t>
      </w:r>
      <w:r w:rsidR="001D1D03" w:rsidRPr="001D1D03">
        <w:rPr>
          <w:rStyle w:val="y2iqfc"/>
          <w:color w:val="FFFFFF" w:themeColor="background1"/>
          <w:sz w:val="2"/>
          <w:lang w:val="en"/>
        </w:rPr>
        <w:t xml:space="preserve">  1</w:t>
      </w:r>
      <w:r>
        <w:rPr>
          <w:rStyle w:val="y2iqfc"/>
          <w:lang w:val="en"/>
        </w:rPr>
        <w:t>obtained</w:t>
      </w:r>
      <w:r w:rsidR="001D1D03" w:rsidRPr="001D1D03">
        <w:rPr>
          <w:rStyle w:val="y2iqfc"/>
          <w:color w:val="FFFFFF" w:themeColor="background1"/>
          <w:sz w:val="2"/>
          <w:lang w:val="en"/>
        </w:rPr>
        <w:t xml:space="preserve">  1</w:t>
      </w:r>
      <w:r>
        <w:rPr>
          <w:rStyle w:val="y2iqfc"/>
          <w:lang w:val="en"/>
        </w:rPr>
        <w:t>from</w:t>
      </w:r>
      <w:r w:rsidR="001D1D03" w:rsidRPr="001D1D03">
        <w:rPr>
          <w:rStyle w:val="y2iqfc"/>
          <w:color w:val="FFFFFF" w:themeColor="background1"/>
          <w:sz w:val="2"/>
          <w:lang w:val="en"/>
        </w:rPr>
        <w:t xml:space="preserve">  1</w:t>
      </w:r>
      <w:r>
        <w:rPr>
          <w:rStyle w:val="y2iqfc"/>
          <w:lang w:val="en"/>
        </w:rPr>
        <w:t>Table</w:t>
      </w:r>
      <w:r w:rsidR="001D1D03" w:rsidRPr="001D1D03">
        <w:rPr>
          <w:rStyle w:val="y2iqfc"/>
          <w:color w:val="FFFFFF" w:themeColor="background1"/>
          <w:sz w:val="2"/>
          <w:lang w:val="en"/>
        </w:rPr>
        <w:t xml:space="preserve">  1</w:t>
      </w:r>
      <w:r w:rsidR="001D1D03">
        <w:rPr>
          <w:rStyle w:val="y2iqfc"/>
          <w:lang w:val="en"/>
        </w:rPr>
        <w:t>6</w:t>
      </w:r>
      <w:r w:rsidR="00D72737" w:rsidRPr="00D72737">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above,</w:t>
      </w:r>
      <w:r w:rsidR="001D1D03" w:rsidRPr="001D1D03">
        <w:rPr>
          <w:rStyle w:val="y2iqfc"/>
          <w:color w:val="FFFFFF" w:themeColor="background1"/>
          <w:sz w:val="2"/>
          <w:lang w:val="en"/>
        </w:rPr>
        <w:t xml:space="preserve">  1</w:t>
      </w:r>
      <w:r>
        <w:rPr>
          <w:rStyle w:val="y2iqfc"/>
          <w:lang w:val="en"/>
        </w:rPr>
        <w:t>it</w:t>
      </w:r>
      <w:r w:rsidR="001D1D03" w:rsidRPr="001D1D03">
        <w:rPr>
          <w:rStyle w:val="y2iqfc"/>
          <w:color w:val="FFFFFF" w:themeColor="background1"/>
          <w:sz w:val="2"/>
          <w:lang w:val="en"/>
        </w:rPr>
        <w:t xml:space="preserve">  1</w:t>
      </w:r>
      <w:r>
        <w:rPr>
          <w:rStyle w:val="y2iqfc"/>
          <w:lang w:val="en"/>
        </w:rPr>
        <w:t>can</w:t>
      </w:r>
      <w:r w:rsidR="001D1D03" w:rsidRPr="001D1D03">
        <w:rPr>
          <w:rStyle w:val="y2iqfc"/>
          <w:color w:val="FFFFFF" w:themeColor="background1"/>
          <w:sz w:val="2"/>
          <w:lang w:val="en"/>
        </w:rPr>
        <w:t xml:space="preserve">  1</w:t>
      </w:r>
      <w:r>
        <w:rPr>
          <w:rStyle w:val="y2iqfc"/>
          <w:lang w:val="en"/>
        </w:rPr>
        <w:t>be</w:t>
      </w:r>
      <w:r w:rsidR="001D1D03" w:rsidRPr="001D1D03">
        <w:rPr>
          <w:rStyle w:val="y2iqfc"/>
          <w:color w:val="FFFFFF" w:themeColor="background1"/>
          <w:sz w:val="2"/>
          <w:lang w:val="en"/>
        </w:rPr>
        <w:t xml:space="preserve">  1</w:t>
      </w:r>
      <w:r>
        <w:rPr>
          <w:rStyle w:val="y2iqfc"/>
          <w:lang w:val="en"/>
        </w:rPr>
        <w:t>concluded</w:t>
      </w:r>
      <w:r w:rsidR="001D1D03" w:rsidRPr="001D1D03">
        <w:rPr>
          <w:rStyle w:val="y2iqfc"/>
          <w:color w:val="FFFFFF" w:themeColor="background1"/>
          <w:sz w:val="2"/>
          <w:lang w:val="en"/>
        </w:rPr>
        <w:t xml:space="preserve">  1</w:t>
      </w:r>
      <w:r>
        <w:rPr>
          <w:rStyle w:val="y2iqfc"/>
          <w:lang w:val="en"/>
        </w:rPr>
        <w:t>as</w:t>
      </w:r>
      <w:r w:rsidR="001D1D03" w:rsidRPr="001D1D03">
        <w:rPr>
          <w:rStyle w:val="y2iqfc"/>
          <w:color w:val="FFFFFF" w:themeColor="background1"/>
          <w:sz w:val="2"/>
          <w:lang w:val="en"/>
        </w:rPr>
        <w:t xml:space="preserve">  1</w:t>
      </w:r>
      <w:r>
        <w:rPr>
          <w:rStyle w:val="y2iqfc"/>
          <w:lang w:val="en"/>
        </w:rPr>
        <w:t>follows</w:t>
      </w:r>
      <w:r w:rsidR="00526933" w:rsidRPr="00526933">
        <w:rPr>
          <w:lang w:val="sv-S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929"/>
      </w:tblGrid>
      <w:tr w:rsidR="00526933" w:rsidRPr="00F9343E" w14:paraId="20C53B40" w14:textId="77777777" w:rsidTr="001670F2">
        <w:tc>
          <w:tcPr>
            <w:tcW w:w="421" w:type="dxa"/>
          </w:tcPr>
          <w:p w14:paraId="1327916A" w14:textId="77777777" w:rsidR="00526933" w:rsidRPr="00F9343E" w:rsidRDefault="00526933" w:rsidP="001670F2">
            <w:pPr>
              <w:pStyle w:val="Paragraph"/>
              <w:ind w:firstLine="0"/>
              <w:rPr>
                <w:lang w:val="en-GB" w:eastAsia="en-GB"/>
              </w:rPr>
            </w:pPr>
            <w:r w:rsidRPr="00F9343E">
              <w:rPr>
                <w:lang w:val="en-GB" w:eastAsia="en-GB"/>
              </w:rPr>
              <w:t>1.</w:t>
            </w:r>
          </w:p>
        </w:tc>
        <w:tc>
          <w:tcPr>
            <w:tcW w:w="8929" w:type="dxa"/>
          </w:tcPr>
          <w:p w14:paraId="70023C03" w14:textId="4EF6B7F9" w:rsidR="0029639C" w:rsidRPr="00945A4E" w:rsidRDefault="0029639C" w:rsidP="00B03F72">
            <w:pPr>
              <w:pStyle w:val="Paragraph"/>
              <w:ind w:firstLine="0"/>
            </w:pPr>
            <w:r>
              <w:rPr>
                <w:rStyle w:val="y2iqfc"/>
                <w:lang w:val="en"/>
              </w:rPr>
              <w:t>H</w:t>
            </w:r>
            <w:r w:rsidRPr="0029639C">
              <w:rPr>
                <w:rStyle w:val="y2iqfc"/>
                <w:vertAlign w:val="subscript"/>
                <w:lang w:val="en"/>
              </w:rPr>
              <w:t>0</w:t>
            </w:r>
            <w:r w:rsidR="001D1D03" w:rsidRPr="001D1D03">
              <w:rPr>
                <w:rStyle w:val="y2iqfc"/>
                <w:color w:val="FFFFFF" w:themeColor="background1"/>
                <w:sz w:val="2"/>
                <w:lang w:val="en"/>
              </w:rPr>
              <w:t xml:space="preserve">  1</w:t>
            </w:r>
            <w:r>
              <w:rPr>
                <w:rStyle w:val="y2iqfc"/>
                <w:lang w:val="en"/>
              </w:rPr>
              <w:t>is</w:t>
            </w:r>
            <w:r w:rsidR="001D1D03" w:rsidRPr="001D1D03">
              <w:rPr>
                <w:rStyle w:val="y2iqfc"/>
                <w:color w:val="FFFFFF" w:themeColor="background1"/>
                <w:sz w:val="2"/>
                <w:lang w:val="en"/>
              </w:rPr>
              <w:t xml:space="preserve">  1</w:t>
            </w:r>
            <w:r>
              <w:rPr>
                <w:rStyle w:val="y2iqfc"/>
                <w:lang w:val="en"/>
              </w:rPr>
              <w:t>rejected</w:t>
            </w:r>
            <w:r w:rsidR="001D1D03" w:rsidRPr="001D1D03">
              <w:rPr>
                <w:rStyle w:val="y2iqfc"/>
                <w:color w:val="FFFFFF" w:themeColor="background1"/>
                <w:sz w:val="2"/>
                <w:lang w:val="en"/>
              </w:rPr>
              <w:t xml:space="preserve">  1</w:t>
            </w:r>
            <w:r>
              <w:rPr>
                <w:rStyle w:val="y2iqfc"/>
                <w:lang w:val="en"/>
              </w:rPr>
              <w:t>because</w:t>
            </w:r>
            <w:r w:rsidR="001D1D03" w:rsidRPr="001D1D03">
              <w:rPr>
                <w:rStyle w:val="y2iqfc"/>
                <w:color w:val="FFFFFF" w:themeColor="background1"/>
                <w:sz w:val="2"/>
                <w:lang w:val="en"/>
              </w:rPr>
              <w:t xml:space="preserve">  1</w:t>
            </w:r>
            <w:r>
              <w:rPr>
                <w:rStyle w:val="y2iqfc"/>
                <w:lang w:val="en"/>
              </w:rPr>
              <w:t>F</w:t>
            </w:r>
            <w:r w:rsidRPr="0029639C">
              <w:rPr>
                <w:rStyle w:val="y2iqfc"/>
                <w:vertAlign w:val="subscript"/>
                <w:lang w:val="en"/>
              </w:rPr>
              <w:t>1</w:t>
            </w:r>
            <w:r w:rsidR="001D1D03" w:rsidRPr="001D1D03">
              <w:rPr>
                <w:rStyle w:val="y2iqfc"/>
                <w:color w:val="FFFFFF" w:themeColor="background1"/>
                <w:sz w:val="2"/>
                <w:vertAlign w:val="subscript"/>
                <w:lang w:val="en"/>
              </w:rPr>
              <w:t xml:space="preserve">  1</w:t>
            </w:r>
            <w:r w:rsidRPr="0029639C">
              <w:rPr>
                <w:rStyle w:val="y2iqfc"/>
                <w:vertAlign w:val="subscript"/>
                <w:lang w:val="en"/>
              </w:rPr>
              <w:t>2</w:t>
            </w:r>
            <w:r w:rsidR="001D1D03" w:rsidRPr="001D1D03">
              <w:rPr>
                <w:rStyle w:val="y2iqfc"/>
                <w:color w:val="FFFFFF" w:themeColor="background1"/>
                <w:sz w:val="2"/>
                <w:lang w:val="en"/>
              </w:rPr>
              <w:t xml:space="preserve">  1</w:t>
            </w:r>
            <w:r>
              <w:rPr>
                <w:rStyle w:val="y2iqfc"/>
                <w:lang w:val="en"/>
              </w:rPr>
              <w:t>=</w:t>
            </w:r>
            <w:r w:rsidR="001D1D03" w:rsidRPr="001D1D03">
              <w:rPr>
                <w:rStyle w:val="y2iqfc"/>
                <w:color w:val="FFFFFF" w:themeColor="background1"/>
                <w:sz w:val="2"/>
                <w:lang w:val="en"/>
              </w:rPr>
              <w:t xml:space="preserve">  1</w:t>
            </w:r>
            <w:r>
              <w:rPr>
                <w:rStyle w:val="y2iqfc"/>
                <w:lang w:val="en"/>
              </w:rPr>
              <w:t>19,629</w:t>
            </w:r>
            <w:r w:rsidR="001D1D03" w:rsidRPr="001D1D03">
              <w:rPr>
                <w:rStyle w:val="y2iqfc"/>
                <w:color w:val="FFFFFF" w:themeColor="background1"/>
                <w:sz w:val="2"/>
                <w:lang w:val="en"/>
              </w:rPr>
              <w:t xml:space="preserve">  1</w:t>
            </w:r>
            <w:r>
              <w:rPr>
                <w:rStyle w:val="y2iqfc"/>
                <w:lang w:val="en"/>
              </w:rPr>
              <w:t>with</w:t>
            </w:r>
            <w:r w:rsidR="001D1D03" w:rsidRPr="001D1D03">
              <w:rPr>
                <w:rStyle w:val="y2iqfc"/>
                <w:color w:val="FFFFFF" w:themeColor="background1"/>
                <w:sz w:val="2"/>
                <w:lang w:val="en"/>
              </w:rPr>
              <w:t xml:space="preserve">  1</w:t>
            </w:r>
            <w:r>
              <w:rPr>
                <w:rStyle w:val="y2iqfc"/>
                <w:lang w:val="en"/>
              </w:rPr>
              <w:t>p</w:t>
            </w:r>
            <w:r w:rsidR="001D1D03" w:rsidRPr="001D1D03">
              <w:rPr>
                <w:rStyle w:val="y2iqfc"/>
                <w:color w:val="FFFFFF" w:themeColor="background1"/>
                <w:sz w:val="2"/>
                <w:lang w:val="en"/>
              </w:rPr>
              <w:t xml:space="preserve">  1</w:t>
            </w:r>
            <w:r>
              <w:rPr>
                <w:rStyle w:val="y2iqfc"/>
                <w:lang w:val="en"/>
              </w:rPr>
              <w:t>&lt;</w:t>
            </w:r>
            <w:r w:rsidR="001D1D03" w:rsidRPr="001D1D03">
              <w:rPr>
                <w:rStyle w:val="y2iqfc"/>
                <w:color w:val="FFFFFF" w:themeColor="background1"/>
                <w:sz w:val="2"/>
                <w:lang w:val="en"/>
              </w:rPr>
              <w:t xml:space="preserve">  1</w:t>
            </w:r>
            <w:r>
              <w:rPr>
                <w:rStyle w:val="y2iqfc"/>
                <w:lang w:val="en"/>
              </w:rPr>
              <w:t>0.05.</w:t>
            </w:r>
            <w:r w:rsidR="001D1D03" w:rsidRPr="001D1D03">
              <w:rPr>
                <w:rStyle w:val="y2iqfc"/>
                <w:color w:val="FFFFFF" w:themeColor="background1"/>
                <w:sz w:val="2"/>
                <w:lang w:val="en"/>
              </w:rPr>
              <w:t xml:space="preserve">  1</w:t>
            </w:r>
            <w:r>
              <w:rPr>
                <w:rStyle w:val="y2iqfc"/>
                <w:lang w:val="en"/>
              </w:rPr>
              <w:t>This</w:t>
            </w:r>
            <w:r w:rsidR="001D1D03" w:rsidRPr="001D1D03">
              <w:rPr>
                <w:rStyle w:val="y2iqfc"/>
                <w:color w:val="FFFFFF" w:themeColor="background1"/>
                <w:sz w:val="2"/>
                <w:lang w:val="en"/>
              </w:rPr>
              <w:t xml:space="preserve">  1</w:t>
            </w:r>
            <w:r>
              <w:rPr>
                <w:rStyle w:val="y2iqfc"/>
                <w:lang w:val="en"/>
              </w:rPr>
              <w:t>means</w:t>
            </w:r>
            <w:r w:rsidR="001D1D03" w:rsidRPr="001D1D03">
              <w:rPr>
                <w:rStyle w:val="y2iqfc"/>
                <w:color w:val="FFFFFF" w:themeColor="background1"/>
                <w:sz w:val="2"/>
                <w:lang w:val="en"/>
              </w:rPr>
              <w:t xml:space="preserve">  1</w:t>
            </w:r>
            <w:r>
              <w:rPr>
                <w:rStyle w:val="y2iqfc"/>
                <w:lang w:val="en"/>
              </w:rPr>
              <w:t>that</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application</w:t>
            </w:r>
            <w:r w:rsidR="001D1D03" w:rsidRPr="001D1D03">
              <w:rPr>
                <w:rStyle w:val="y2iqfc"/>
                <w:color w:val="FFFFFF" w:themeColor="background1"/>
                <w:sz w:val="2"/>
                <w:lang w:val="en"/>
              </w:rPr>
              <w:t xml:space="preserve">  1</w:t>
            </w:r>
            <w:r>
              <w:rPr>
                <w:rStyle w:val="y2iqfc"/>
                <w:lang w:val="en"/>
              </w:rPr>
              <w:t>of</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Transformative</w:t>
            </w:r>
            <w:r w:rsidR="001D1D03" w:rsidRPr="001D1D03">
              <w:rPr>
                <w:rStyle w:val="y2iqfc"/>
                <w:color w:val="FFFFFF" w:themeColor="background1"/>
                <w:sz w:val="2"/>
                <w:lang w:val="en"/>
              </w:rPr>
              <w:t xml:space="preserve">  1</w:t>
            </w:r>
            <w:r>
              <w:rPr>
                <w:rStyle w:val="y2iqfc"/>
                <w:lang w:val="en"/>
              </w:rPr>
              <w:t>Learning</w:t>
            </w:r>
            <w:r w:rsidR="001D1D03" w:rsidRPr="001D1D03">
              <w:rPr>
                <w:rStyle w:val="y2iqfc"/>
                <w:color w:val="FFFFFF" w:themeColor="background1"/>
                <w:sz w:val="2"/>
                <w:lang w:val="en"/>
              </w:rPr>
              <w:t xml:space="preserve">  1</w:t>
            </w:r>
            <w:r>
              <w:rPr>
                <w:rStyle w:val="y2iqfc"/>
                <w:lang w:val="en"/>
              </w:rPr>
              <w:t>model</w:t>
            </w:r>
            <w:r w:rsidR="001D1D03" w:rsidRPr="001D1D03">
              <w:rPr>
                <w:rStyle w:val="y2iqfc"/>
                <w:color w:val="FFFFFF" w:themeColor="background1"/>
                <w:sz w:val="2"/>
                <w:lang w:val="en"/>
              </w:rPr>
              <w:t xml:space="preserve">  1</w:t>
            </w:r>
            <w:r>
              <w:rPr>
                <w:rStyle w:val="y2iqfc"/>
                <w:lang w:val="en"/>
              </w:rPr>
              <w:t>and</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RME</w:t>
            </w:r>
            <w:r w:rsidR="001D1D03" w:rsidRPr="001D1D03">
              <w:rPr>
                <w:rStyle w:val="y2iqfc"/>
                <w:color w:val="FFFFFF" w:themeColor="background1"/>
                <w:sz w:val="2"/>
                <w:lang w:val="en"/>
              </w:rPr>
              <w:t xml:space="preserve">  1</w:t>
            </w:r>
            <w:r>
              <w:rPr>
                <w:rStyle w:val="y2iqfc"/>
                <w:lang w:val="en"/>
              </w:rPr>
              <w:t>learning</w:t>
            </w:r>
            <w:r w:rsidR="001D1D03" w:rsidRPr="001D1D03">
              <w:rPr>
                <w:rStyle w:val="y2iqfc"/>
                <w:color w:val="FFFFFF" w:themeColor="background1"/>
                <w:sz w:val="2"/>
                <w:lang w:val="en"/>
              </w:rPr>
              <w:t xml:space="preserve">  1</w:t>
            </w:r>
            <w:r>
              <w:rPr>
                <w:rStyle w:val="y2iqfc"/>
                <w:lang w:val="en"/>
              </w:rPr>
              <w:t>model</w:t>
            </w:r>
            <w:r w:rsidR="001D1D03" w:rsidRPr="001D1D03">
              <w:rPr>
                <w:rStyle w:val="y2iqfc"/>
                <w:color w:val="FFFFFF" w:themeColor="background1"/>
                <w:sz w:val="2"/>
                <w:lang w:val="en"/>
              </w:rPr>
              <w:t xml:space="preserve">  1</w:t>
            </w:r>
            <w:r>
              <w:rPr>
                <w:rStyle w:val="y2iqfc"/>
                <w:lang w:val="en"/>
              </w:rPr>
              <w:t>provides</w:t>
            </w:r>
            <w:r w:rsidR="001D1D03" w:rsidRPr="001D1D03">
              <w:rPr>
                <w:rStyle w:val="y2iqfc"/>
                <w:color w:val="FFFFFF" w:themeColor="background1"/>
                <w:sz w:val="2"/>
                <w:lang w:val="en"/>
              </w:rPr>
              <w:t xml:space="preserve">  1</w:t>
            </w:r>
            <w:r>
              <w:rPr>
                <w:rStyle w:val="y2iqfc"/>
                <w:lang w:val="en"/>
              </w:rPr>
              <w:t>different</w:t>
            </w:r>
            <w:r w:rsidR="001D1D03" w:rsidRPr="001D1D03">
              <w:rPr>
                <w:rStyle w:val="y2iqfc"/>
                <w:color w:val="FFFFFF" w:themeColor="background1"/>
                <w:sz w:val="2"/>
                <w:lang w:val="en"/>
              </w:rPr>
              <w:t xml:space="preserve">  1</w:t>
            </w:r>
            <w:r>
              <w:rPr>
                <w:rStyle w:val="y2iqfc"/>
                <w:lang w:val="en"/>
              </w:rPr>
              <w:t>learning</w:t>
            </w:r>
            <w:r w:rsidR="001D1D03" w:rsidRPr="001D1D03">
              <w:rPr>
                <w:rStyle w:val="y2iqfc"/>
                <w:color w:val="FFFFFF" w:themeColor="background1"/>
                <w:sz w:val="2"/>
                <w:lang w:val="en"/>
              </w:rPr>
              <w:t xml:space="preserve">  1</w:t>
            </w:r>
            <w:r w:rsidR="00B03F72">
              <w:rPr>
                <w:rStyle w:val="y2iqfc"/>
                <w:lang w:val="en"/>
              </w:rPr>
              <w:t>outcomes</w:t>
            </w:r>
            <w:r>
              <w:rPr>
                <w:rStyle w:val="y2iqfc"/>
                <w:lang w:val="en"/>
              </w:rPr>
              <w:t>.</w:t>
            </w:r>
            <w:r w:rsidR="001D1D03" w:rsidRPr="001D1D03">
              <w:rPr>
                <w:rStyle w:val="y2iqfc"/>
                <w:color w:val="FFFFFF" w:themeColor="background1"/>
                <w:sz w:val="2"/>
                <w:lang w:val="en"/>
              </w:rPr>
              <w:t xml:space="preserve">  1</w:t>
            </w:r>
            <w:r>
              <w:rPr>
                <w:rStyle w:val="y2iqfc"/>
                <w:lang w:val="en"/>
              </w:rPr>
              <w:t>Based</w:t>
            </w:r>
            <w:r w:rsidR="001D1D03" w:rsidRPr="001D1D03">
              <w:rPr>
                <w:rStyle w:val="y2iqfc"/>
                <w:color w:val="FFFFFF" w:themeColor="background1"/>
                <w:sz w:val="2"/>
                <w:lang w:val="en"/>
              </w:rPr>
              <w:t xml:space="preserve">  1</w:t>
            </w:r>
            <w:r>
              <w:rPr>
                <w:rStyle w:val="y2iqfc"/>
                <w:lang w:val="en"/>
              </w:rPr>
              <w:t>on</w:t>
            </w:r>
            <w:r w:rsidR="001D1D03" w:rsidRPr="001D1D03">
              <w:rPr>
                <w:rStyle w:val="y2iqfc"/>
                <w:color w:val="FFFFFF" w:themeColor="background1"/>
                <w:sz w:val="2"/>
                <w:lang w:val="en"/>
              </w:rPr>
              <w:t xml:space="preserve">  1</w:t>
            </w:r>
            <w:r>
              <w:rPr>
                <w:rStyle w:val="y2iqfc"/>
                <w:lang w:val="en"/>
              </w:rPr>
              <w:t>Table</w:t>
            </w:r>
            <w:r w:rsidR="001D1D03" w:rsidRPr="001D1D03">
              <w:rPr>
                <w:rStyle w:val="y2iqfc"/>
                <w:color w:val="FFFFFF" w:themeColor="background1"/>
                <w:sz w:val="2"/>
                <w:lang w:val="en"/>
              </w:rPr>
              <w:t xml:space="preserve">  1</w:t>
            </w:r>
            <w:r>
              <w:rPr>
                <w:rStyle w:val="y2iqfc"/>
                <w:lang w:val="en"/>
              </w:rPr>
              <w:t>7,</w:t>
            </w:r>
            <w:r w:rsidR="001D1D03" w:rsidRPr="001D1D03">
              <w:rPr>
                <w:rStyle w:val="y2iqfc"/>
                <w:color w:val="FFFFFF" w:themeColor="background1"/>
                <w:sz w:val="2"/>
                <w:lang w:val="en"/>
              </w:rPr>
              <w:t xml:space="preserve">  1</w:t>
            </w:r>
            <w:r>
              <w:rPr>
                <w:rStyle w:val="y2iqfc"/>
                <w:lang w:val="en"/>
              </w:rPr>
              <w:t>it</w:t>
            </w:r>
            <w:r w:rsidR="001D1D03" w:rsidRPr="001D1D03">
              <w:rPr>
                <w:rStyle w:val="y2iqfc"/>
                <w:color w:val="FFFFFF" w:themeColor="background1"/>
                <w:sz w:val="2"/>
                <w:lang w:val="en"/>
              </w:rPr>
              <w:t xml:space="preserve">  1</w:t>
            </w:r>
            <w:r>
              <w:rPr>
                <w:rStyle w:val="y2iqfc"/>
                <w:lang w:val="en"/>
              </w:rPr>
              <w:t>is</w:t>
            </w:r>
            <w:r w:rsidR="001D1D03" w:rsidRPr="001D1D03">
              <w:rPr>
                <w:rStyle w:val="y2iqfc"/>
                <w:color w:val="FFFFFF" w:themeColor="background1"/>
                <w:sz w:val="2"/>
                <w:lang w:val="en"/>
              </w:rPr>
              <w:t xml:space="preserve">  1</w:t>
            </w:r>
            <w:r>
              <w:rPr>
                <w:rStyle w:val="y2iqfc"/>
                <w:lang w:val="en"/>
              </w:rPr>
              <w:t>obtained</w:t>
            </w:r>
            <w:r w:rsidR="001D1D03" w:rsidRPr="001D1D03">
              <w:rPr>
                <w:rStyle w:val="y2iqfc"/>
                <w:color w:val="FFFFFF" w:themeColor="background1"/>
                <w:sz w:val="2"/>
                <w:lang w:val="en"/>
              </w:rPr>
              <w:t xml:space="preserve">  1</w:t>
            </w:r>
            <w:r>
              <w:rPr>
                <w:rStyle w:val="y2iqfc"/>
                <w:lang w:val="en"/>
              </w:rPr>
              <w:t>that</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marginal</w:t>
            </w:r>
            <w:r w:rsidR="001D1D03" w:rsidRPr="001D1D03">
              <w:rPr>
                <w:rStyle w:val="y2iqfc"/>
                <w:color w:val="FFFFFF" w:themeColor="background1"/>
                <w:sz w:val="2"/>
                <w:lang w:val="en"/>
              </w:rPr>
              <w:t xml:space="preserve">  1</w:t>
            </w:r>
            <w:r>
              <w:rPr>
                <w:rStyle w:val="y2iqfc"/>
                <w:lang w:val="en"/>
              </w:rPr>
              <w:t>mean</w:t>
            </w:r>
            <w:r w:rsidR="001D1D03" w:rsidRPr="001D1D03">
              <w:rPr>
                <w:rStyle w:val="y2iqfc"/>
                <w:color w:val="FFFFFF" w:themeColor="background1"/>
                <w:sz w:val="2"/>
                <w:lang w:val="en"/>
              </w:rPr>
              <w:t xml:space="preserve">  1</w:t>
            </w:r>
            <w:r>
              <w:rPr>
                <w:rStyle w:val="y2iqfc"/>
                <w:lang w:val="en"/>
              </w:rPr>
              <w:t>for</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Transformative</w:t>
            </w:r>
            <w:r w:rsidR="001D1D03" w:rsidRPr="001D1D03">
              <w:rPr>
                <w:rStyle w:val="y2iqfc"/>
                <w:color w:val="FFFFFF" w:themeColor="background1"/>
                <w:sz w:val="2"/>
                <w:lang w:val="en"/>
              </w:rPr>
              <w:t xml:space="preserve">  1</w:t>
            </w:r>
            <w:r>
              <w:rPr>
                <w:rStyle w:val="y2iqfc"/>
                <w:lang w:val="en"/>
              </w:rPr>
              <w:t>Learning</w:t>
            </w:r>
            <w:r w:rsidR="001D1D03" w:rsidRPr="001D1D03">
              <w:rPr>
                <w:rStyle w:val="y2iqfc"/>
                <w:color w:val="FFFFFF" w:themeColor="background1"/>
                <w:sz w:val="2"/>
                <w:lang w:val="en"/>
              </w:rPr>
              <w:t xml:space="preserve">  1</w:t>
            </w:r>
            <w:r>
              <w:rPr>
                <w:rStyle w:val="y2iqfc"/>
                <w:lang w:val="en"/>
              </w:rPr>
              <w:t>model</w:t>
            </w:r>
            <w:r w:rsidR="001D1D03" w:rsidRPr="001D1D03">
              <w:rPr>
                <w:rStyle w:val="y2iqfc"/>
                <w:color w:val="FFFFFF" w:themeColor="background1"/>
                <w:sz w:val="2"/>
                <w:lang w:val="en"/>
              </w:rPr>
              <w:t xml:space="preserve">  1</w:t>
            </w:r>
            <w:r>
              <w:rPr>
                <w:rStyle w:val="y2iqfc"/>
                <w:lang w:val="en"/>
              </w:rPr>
              <w:t>has</w:t>
            </w:r>
            <w:r w:rsidR="001D1D03" w:rsidRPr="001D1D03">
              <w:rPr>
                <w:rStyle w:val="y2iqfc"/>
                <w:color w:val="FFFFFF" w:themeColor="background1"/>
                <w:sz w:val="2"/>
                <w:lang w:val="en"/>
              </w:rPr>
              <w:t xml:space="preserve">  1</w:t>
            </w:r>
            <w:r>
              <w:rPr>
                <w:rStyle w:val="y2iqfc"/>
                <w:lang w:val="en"/>
              </w:rPr>
              <w:t>better</w:t>
            </w:r>
            <w:r w:rsidR="001D1D03" w:rsidRPr="001D1D03">
              <w:rPr>
                <w:rStyle w:val="y2iqfc"/>
                <w:color w:val="FFFFFF" w:themeColor="background1"/>
                <w:sz w:val="2"/>
                <w:lang w:val="en"/>
              </w:rPr>
              <w:t xml:space="preserve">  1</w:t>
            </w:r>
            <w:r>
              <w:rPr>
                <w:rStyle w:val="y2iqfc"/>
                <w:lang w:val="en"/>
              </w:rPr>
              <w:t>mathematics</w:t>
            </w:r>
            <w:r w:rsidR="001D1D03" w:rsidRPr="001D1D03">
              <w:rPr>
                <w:rStyle w:val="y2iqfc"/>
                <w:color w:val="FFFFFF" w:themeColor="background1"/>
                <w:sz w:val="2"/>
                <w:lang w:val="en"/>
              </w:rPr>
              <w:t xml:space="preserve">  1</w:t>
            </w:r>
            <w:r>
              <w:rPr>
                <w:rStyle w:val="y2iqfc"/>
                <w:lang w:val="en"/>
              </w:rPr>
              <w:t>learning</w:t>
            </w:r>
            <w:r w:rsidR="001D1D03" w:rsidRPr="001D1D03">
              <w:rPr>
                <w:rStyle w:val="y2iqfc"/>
                <w:color w:val="FFFFFF" w:themeColor="background1"/>
                <w:sz w:val="2"/>
                <w:lang w:val="en"/>
              </w:rPr>
              <w:t xml:space="preserve">  1</w:t>
            </w:r>
            <w:r w:rsidR="00B03F72">
              <w:rPr>
                <w:rStyle w:val="y2iqfc"/>
                <w:lang w:val="en"/>
              </w:rPr>
              <w:t>outcomes</w:t>
            </w:r>
            <w:r w:rsidR="001D1D03" w:rsidRPr="001D1D03">
              <w:rPr>
                <w:rStyle w:val="y2iqfc"/>
                <w:color w:val="FFFFFF" w:themeColor="background1"/>
                <w:sz w:val="2"/>
                <w:lang w:val="en"/>
              </w:rPr>
              <w:t xml:space="preserve">  1</w:t>
            </w:r>
            <w:r>
              <w:rPr>
                <w:rStyle w:val="y2iqfc"/>
                <w:lang w:val="en"/>
              </w:rPr>
              <w:t>than</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RME</w:t>
            </w:r>
            <w:r w:rsidR="001D1D03" w:rsidRPr="001D1D03">
              <w:rPr>
                <w:rStyle w:val="y2iqfc"/>
                <w:color w:val="FFFFFF" w:themeColor="background1"/>
                <w:sz w:val="2"/>
                <w:lang w:val="en"/>
              </w:rPr>
              <w:t xml:space="preserve">  1</w:t>
            </w:r>
            <w:r>
              <w:rPr>
                <w:rStyle w:val="y2iqfc"/>
                <w:lang w:val="en"/>
              </w:rPr>
              <w:t>learning</w:t>
            </w:r>
            <w:r w:rsidR="001D1D03" w:rsidRPr="001D1D03">
              <w:rPr>
                <w:rStyle w:val="y2iqfc"/>
                <w:color w:val="FFFFFF" w:themeColor="background1"/>
                <w:sz w:val="2"/>
                <w:lang w:val="en"/>
              </w:rPr>
              <w:t xml:space="preserve">  1</w:t>
            </w:r>
            <w:r>
              <w:rPr>
                <w:rStyle w:val="y2iqfc"/>
                <w:lang w:val="en"/>
              </w:rPr>
              <w:t>model</w:t>
            </w:r>
          </w:p>
        </w:tc>
      </w:tr>
      <w:tr w:rsidR="00526933" w:rsidRPr="00F9343E" w14:paraId="7E788F01" w14:textId="77777777" w:rsidTr="001670F2">
        <w:tc>
          <w:tcPr>
            <w:tcW w:w="421" w:type="dxa"/>
          </w:tcPr>
          <w:p w14:paraId="497EB8FA" w14:textId="77777777" w:rsidR="00526933" w:rsidRPr="00F9343E" w:rsidRDefault="00526933" w:rsidP="001670F2">
            <w:pPr>
              <w:pStyle w:val="Paragraph"/>
              <w:ind w:firstLine="0"/>
              <w:rPr>
                <w:lang w:val="en-GB" w:eastAsia="en-GB"/>
              </w:rPr>
            </w:pPr>
            <w:r w:rsidRPr="00F9343E">
              <w:rPr>
                <w:lang w:val="en-GB" w:eastAsia="en-GB"/>
              </w:rPr>
              <w:t>2.</w:t>
            </w:r>
          </w:p>
        </w:tc>
        <w:tc>
          <w:tcPr>
            <w:tcW w:w="8929" w:type="dxa"/>
          </w:tcPr>
          <w:p w14:paraId="1D8B278A" w14:textId="56B0310D" w:rsidR="0029639C" w:rsidRPr="00945A4E" w:rsidRDefault="0029639C" w:rsidP="001D1D03">
            <w:pPr>
              <w:pStyle w:val="Paragraph"/>
              <w:ind w:firstLine="0"/>
            </w:pPr>
            <w:r>
              <w:rPr>
                <w:rStyle w:val="y2iqfc"/>
                <w:lang w:val="en"/>
              </w:rPr>
              <w:t>H</w:t>
            </w:r>
            <w:r w:rsidRPr="0029639C">
              <w:rPr>
                <w:rStyle w:val="y2iqfc"/>
                <w:vertAlign w:val="subscript"/>
                <w:lang w:val="en"/>
              </w:rPr>
              <w:t>0</w:t>
            </w:r>
            <w:r w:rsidR="001D1D03" w:rsidRPr="001D1D03">
              <w:rPr>
                <w:rStyle w:val="y2iqfc"/>
                <w:color w:val="FFFFFF" w:themeColor="background1"/>
                <w:sz w:val="2"/>
                <w:lang w:val="en"/>
              </w:rPr>
              <w:t xml:space="preserve">  1</w:t>
            </w:r>
            <w:r>
              <w:rPr>
                <w:rStyle w:val="y2iqfc"/>
                <w:lang w:val="en"/>
              </w:rPr>
              <w:t>is</w:t>
            </w:r>
            <w:r w:rsidR="001D1D03" w:rsidRPr="001D1D03">
              <w:rPr>
                <w:rStyle w:val="y2iqfc"/>
                <w:color w:val="FFFFFF" w:themeColor="background1"/>
                <w:sz w:val="2"/>
                <w:lang w:val="en"/>
              </w:rPr>
              <w:t xml:space="preserve">  1</w:t>
            </w:r>
            <w:r>
              <w:rPr>
                <w:rStyle w:val="y2iqfc"/>
                <w:lang w:val="en"/>
              </w:rPr>
              <w:t>rejected</w:t>
            </w:r>
            <w:r w:rsidR="001D1D03" w:rsidRPr="001D1D03">
              <w:rPr>
                <w:rStyle w:val="y2iqfc"/>
                <w:color w:val="FFFFFF" w:themeColor="background1"/>
                <w:sz w:val="2"/>
                <w:lang w:val="en"/>
              </w:rPr>
              <w:t xml:space="preserve">  1</w:t>
            </w:r>
            <w:r>
              <w:rPr>
                <w:rStyle w:val="y2iqfc"/>
                <w:lang w:val="en"/>
              </w:rPr>
              <w:t>because</w:t>
            </w:r>
            <w:r w:rsidR="001D1D03" w:rsidRPr="001D1D03">
              <w:rPr>
                <w:rStyle w:val="y2iqfc"/>
                <w:color w:val="FFFFFF" w:themeColor="background1"/>
                <w:sz w:val="2"/>
                <w:lang w:val="en"/>
              </w:rPr>
              <w:t xml:space="preserve">  1</w:t>
            </w:r>
            <w:r>
              <w:rPr>
                <w:rStyle w:val="y2iqfc"/>
                <w:lang w:val="en"/>
              </w:rPr>
              <w:t>F</w:t>
            </w:r>
            <w:r w:rsidRPr="0029639C">
              <w:rPr>
                <w:rStyle w:val="y2iqfc"/>
                <w:vertAlign w:val="subscript"/>
                <w:lang w:val="en"/>
              </w:rPr>
              <w:t>1</w:t>
            </w:r>
            <w:r w:rsidR="001D1D03" w:rsidRPr="001D1D03">
              <w:rPr>
                <w:rStyle w:val="y2iqfc"/>
                <w:color w:val="FFFFFF" w:themeColor="background1"/>
                <w:sz w:val="2"/>
                <w:vertAlign w:val="subscript"/>
                <w:lang w:val="en"/>
              </w:rPr>
              <w:t xml:space="preserve">  1</w:t>
            </w:r>
            <w:r w:rsidRPr="0029639C">
              <w:rPr>
                <w:rStyle w:val="y2iqfc"/>
                <w:vertAlign w:val="subscript"/>
                <w:lang w:val="en"/>
              </w:rPr>
              <w:t>3</w:t>
            </w:r>
            <w:r w:rsidR="001D1D03" w:rsidRPr="001D1D03">
              <w:rPr>
                <w:rStyle w:val="y2iqfc"/>
                <w:color w:val="FFFFFF" w:themeColor="background1"/>
                <w:sz w:val="2"/>
                <w:lang w:val="en"/>
              </w:rPr>
              <w:t xml:space="preserve">  1</w:t>
            </w:r>
            <w:r>
              <w:rPr>
                <w:rStyle w:val="y2iqfc"/>
                <w:lang w:val="en"/>
              </w:rPr>
              <w:t>=</w:t>
            </w:r>
            <w:r w:rsidR="001D1D03" w:rsidRPr="001D1D03">
              <w:rPr>
                <w:rStyle w:val="y2iqfc"/>
                <w:color w:val="FFFFFF" w:themeColor="background1"/>
                <w:sz w:val="2"/>
                <w:lang w:val="en"/>
              </w:rPr>
              <w:t xml:space="preserve">  1</w:t>
            </w:r>
            <w:r>
              <w:rPr>
                <w:rStyle w:val="y2iqfc"/>
                <w:lang w:val="en"/>
              </w:rPr>
              <w:t>110.53</w:t>
            </w:r>
            <w:r w:rsidR="001D1D03" w:rsidRPr="001D1D03">
              <w:rPr>
                <w:rStyle w:val="y2iqfc"/>
                <w:color w:val="FFFFFF" w:themeColor="background1"/>
                <w:sz w:val="2"/>
                <w:lang w:val="en"/>
              </w:rPr>
              <w:t xml:space="preserve">  1</w:t>
            </w:r>
            <w:r>
              <w:rPr>
                <w:rStyle w:val="y2iqfc"/>
                <w:lang w:val="en"/>
              </w:rPr>
              <w:t>with</w:t>
            </w:r>
            <w:r w:rsidR="001D1D03" w:rsidRPr="001D1D03">
              <w:rPr>
                <w:rStyle w:val="y2iqfc"/>
                <w:color w:val="FFFFFF" w:themeColor="background1"/>
                <w:sz w:val="2"/>
                <w:lang w:val="en"/>
              </w:rPr>
              <w:t xml:space="preserve">  1</w:t>
            </w:r>
            <w:r>
              <w:rPr>
                <w:rStyle w:val="y2iqfc"/>
                <w:lang w:val="en"/>
              </w:rPr>
              <w:t>p</w:t>
            </w:r>
            <w:r w:rsidR="001D1D03" w:rsidRPr="001D1D03">
              <w:rPr>
                <w:rStyle w:val="y2iqfc"/>
                <w:color w:val="FFFFFF" w:themeColor="background1"/>
                <w:sz w:val="2"/>
                <w:lang w:val="en"/>
              </w:rPr>
              <w:t xml:space="preserve">  1</w:t>
            </w:r>
            <w:r>
              <w:rPr>
                <w:rStyle w:val="y2iqfc"/>
                <w:lang w:val="en"/>
              </w:rPr>
              <w:t>&lt;</w:t>
            </w:r>
            <w:r w:rsidR="001D1D03" w:rsidRPr="001D1D03">
              <w:rPr>
                <w:rStyle w:val="y2iqfc"/>
                <w:color w:val="FFFFFF" w:themeColor="background1"/>
                <w:sz w:val="2"/>
                <w:lang w:val="en"/>
              </w:rPr>
              <w:t xml:space="preserve">  1</w:t>
            </w:r>
            <w:r>
              <w:rPr>
                <w:rStyle w:val="y2iqfc"/>
                <w:lang w:val="en"/>
              </w:rPr>
              <w:t>0.05.</w:t>
            </w:r>
            <w:r w:rsidR="001D1D03" w:rsidRPr="001D1D03">
              <w:rPr>
                <w:rStyle w:val="y2iqfc"/>
                <w:color w:val="FFFFFF" w:themeColor="background1"/>
                <w:sz w:val="2"/>
                <w:lang w:val="en"/>
              </w:rPr>
              <w:t xml:space="preserve">  1</w:t>
            </w:r>
            <w:r>
              <w:rPr>
                <w:rStyle w:val="y2iqfc"/>
                <w:lang w:val="en"/>
              </w:rPr>
              <w:t>This</w:t>
            </w:r>
            <w:r w:rsidR="001D1D03" w:rsidRPr="001D1D03">
              <w:rPr>
                <w:rStyle w:val="y2iqfc"/>
                <w:color w:val="FFFFFF" w:themeColor="background1"/>
                <w:sz w:val="2"/>
                <w:lang w:val="en"/>
              </w:rPr>
              <w:t xml:space="preserve">  1</w:t>
            </w:r>
            <w:r>
              <w:rPr>
                <w:rStyle w:val="y2iqfc"/>
                <w:lang w:val="en"/>
              </w:rPr>
              <w:t>means</w:t>
            </w:r>
            <w:r w:rsidR="001D1D03" w:rsidRPr="001D1D03">
              <w:rPr>
                <w:rStyle w:val="y2iqfc"/>
                <w:color w:val="FFFFFF" w:themeColor="background1"/>
                <w:sz w:val="2"/>
                <w:lang w:val="en"/>
              </w:rPr>
              <w:t xml:space="preserve">  1</w:t>
            </w:r>
            <w:r>
              <w:rPr>
                <w:rStyle w:val="y2iqfc"/>
                <w:lang w:val="en"/>
              </w:rPr>
              <w:t>that</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application</w:t>
            </w:r>
            <w:r w:rsidR="001D1D03" w:rsidRPr="001D1D03">
              <w:rPr>
                <w:rStyle w:val="y2iqfc"/>
                <w:color w:val="FFFFFF" w:themeColor="background1"/>
                <w:sz w:val="2"/>
                <w:lang w:val="en"/>
              </w:rPr>
              <w:t xml:space="preserve">  1</w:t>
            </w:r>
            <w:r>
              <w:rPr>
                <w:rStyle w:val="y2iqfc"/>
                <w:lang w:val="en"/>
              </w:rPr>
              <w:t>of</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Transformative</w:t>
            </w:r>
            <w:r w:rsidR="001D1D03" w:rsidRPr="001D1D03">
              <w:rPr>
                <w:rStyle w:val="y2iqfc"/>
                <w:color w:val="FFFFFF" w:themeColor="background1"/>
                <w:sz w:val="2"/>
                <w:lang w:val="en"/>
              </w:rPr>
              <w:t xml:space="preserve">  1</w:t>
            </w:r>
            <w:r>
              <w:rPr>
                <w:rStyle w:val="y2iqfc"/>
                <w:lang w:val="en"/>
              </w:rPr>
              <w:t>Learning</w:t>
            </w:r>
            <w:r w:rsidR="001D1D03" w:rsidRPr="001D1D03">
              <w:rPr>
                <w:rStyle w:val="y2iqfc"/>
                <w:color w:val="FFFFFF" w:themeColor="background1"/>
                <w:sz w:val="2"/>
                <w:lang w:val="en"/>
              </w:rPr>
              <w:t xml:space="preserve">  1</w:t>
            </w:r>
            <w:r>
              <w:rPr>
                <w:rStyle w:val="y2iqfc"/>
                <w:lang w:val="en"/>
              </w:rPr>
              <w:t>model</w:t>
            </w:r>
            <w:r w:rsidR="001D1D03" w:rsidRPr="001D1D03">
              <w:rPr>
                <w:rStyle w:val="y2iqfc"/>
                <w:color w:val="FFFFFF" w:themeColor="background1"/>
                <w:sz w:val="2"/>
                <w:lang w:val="en"/>
              </w:rPr>
              <w:t xml:space="preserve">  1</w:t>
            </w:r>
            <w:r>
              <w:rPr>
                <w:rStyle w:val="y2iqfc"/>
                <w:lang w:val="en"/>
              </w:rPr>
              <w:t>and</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Direct</w:t>
            </w:r>
            <w:r w:rsidR="001D1D03" w:rsidRPr="001D1D03">
              <w:rPr>
                <w:rStyle w:val="y2iqfc"/>
                <w:color w:val="FFFFFF" w:themeColor="background1"/>
                <w:sz w:val="2"/>
                <w:lang w:val="en"/>
              </w:rPr>
              <w:t xml:space="preserve">  1</w:t>
            </w:r>
            <w:r>
              <w:rPr>
                <w:rStyle w:val="y2iqfc"/>
                <w:lang w:val="en"/>
              </w:rPr>
              <w:t>Learning</w:t>
            </w:r>
            <w:r w:rsidR="001D1D03" w:rsidRPr="001D1D03">
              <w:rPr>
                <w:rStyle w:val="y2iqfc"/>
                <w:color w:val="FFFFFF" w:themeColor="background1"/>
                <w:sz w:val="2"/>
                <w:lang w:val="en"/>
              </w:rPr>
              <w:t xml:space="preserve">  1</w:t>
            </w:r>
            <w:r>
              <w:rPr>
                <w:rStyle w:val="y2iqfc"/>
                <w:lang w:val="en"/>
              </w:rPr>
              <w:t>model</w:t>
            </w:r>
            <w:r w:rsidR="001D1D03" w:rsidRPr="001D1D03">
              <w:rPr>
                <w:rStyle w:val="y2iqfc"/>
                <w:color w:val="FFFFFF" w:themeColor="background1"/>
                <w:sz w:val="2"/>
                <w:lang w:val="en"/>
              </w:rPr>
              <w:t xml:space="preserve">  1</w:t>
            </w:r>
            <w:r>
              <w:rPr>
                <w:rStyle w:val="y2iqfc"/>
                <w:lang w:val="en"/>
              </w:rPr>
              <w:t>provides</w:t>
            </w:r>
            <w:r w:rsidR="001D1D03" w:rsidRPr="001D1D03">
              <w:rPr>
                <w:rStyle w:val="y2iqfc"/>
                <w:color w:val="FFFFFF" w:themeColor="background1"/>
                <w:sz w:val="2"/>
                <w:lang w:val="en"/>
              </w:rPr>
              <w:t xml:space="preserve">  1</w:t>
            </w:r>
            <w:r>
              <w:rPr>
                <w:rStyle w:val="y2iqfc"/>
                <w:lang w:val="en"/>
              </w:rPr>
              <w:t>different</w:t>
            </w:r>
            <w:r w:rsidR="001D1D03" w:rsidRPr="001D1D03">
              <w:rPr>
                <w:rStyle w:val="y2iqfc"/>
                <w:color w:val="FFFFFF" w:themeColor="background1"/>
                <w:sz w:val="2"/>
                <w:lang w:val="en"/>
              </w:rPr>
              <w:t xml:space="preserve">  1</w:t>
            </w:r>
            <w:r>
              <w:rPr>
                <w:rStyle w:val="y2iqfc"/>
                <w:lang w:val="en"/>
              </w:rPr>
              <w:t>learning</w:t>
            </w:r>
            <w:r w:rsidR="001D1D03" w:rsidRPr="001D1D03">
              <w:rPr>
                <w:rStyle w:val="y2iqfc"/>
                <w:color w:val="FFFFFF" w:themeColor="background1"/>
                <w:sz w:val="2"/>
                <w:lang w:val="en"/>
              </w:rPr>
              <w:t xml:space="preserve">  1</w:t>
            </w:r>
            <w:r w:rsidR="00641172">
              <w:rPr>
                <w:rStyle w:val="y2iqfc"/>
                <w:lang w:val="en"/>
              </w:rPr>
              <w:t>outcomes</w:t>
            </w:r>
            <w:r>
              <w:rPr>
                <w:rStyle w:val="y2iqfc"/>
                <w:lang w:val="en"/>
              </w:rPr>
              <w:t>.</w:t>
            </w:r>
            <w:r w:rsidR="001D1D03" w:rsidRPr="001D1D03">
              <w:rPr>
                <w:rStyle w:val="y2iqfc"/>
                <w:color w:val="FFFFFF" w:themeColor="background1"/>
                <w:sz w:val="2"/>
                <w:lang w:val="en"/>
              </w:rPr>
              <w:t xml:space="preserve">  1</w:t>
            </w:r>
            <w:r>
              <w:rPr>
                <w:rStyle w:val="y2iqfc"/>
                <w:lang w:val="en"/>
              </w:rPr>
              <w:t>Based</w:t>
            </w:r>
            <w:r w:rsidR="001D1D03" w:rsidRPr="001D1D03">
              <w:rPr>
                <w:rStyle w:val="y2iqfc"/>
                <w:color w:val="FFFFFF" w:themeColor="background1"/>
                <w:sz w:val="2"/>
                <w:lang w:val="en"/>
              </w:rPr>
              <w:t xml:space="preserve">  1</w:t>
            </w:r>
            <w:r>
              <w:rPr>
                <w:rStyle w:val="y2iqfc"/>
                <w:lang w:val="en"/>
              </w:rPr>
              <w:t>on</w:t>
            </w:r>
            <w:r w:rsidR="001D1D03" w:rsidRPr="001D1D03">
              <w:rPr>
                <w:rStyle w:val="y2iqfc"/>
                <w:color w:val="FFFFFF" w:themeColor="background1"/>
                <w:sz w:val="2"/>
                <w:lang w:val="en"/>
              </w:rPr>
              <w:t xml:space="preserve">  1</w:t>
            </w:r>
            <w:r>
              <w:rPr>
                <w:rStyle w:val="y2iqfc"/>
                <w:lang w:val="en"/>
              </w:rPr>
              <w:t>Table</w:t>
            </w:r>
            <w:r w:rsidR="001D1D03" w:rsidRPr="001D1D03">
              <w:rPr>
                <w:rStyle w:val="y2iqfc"/>
                <w:color w:val="FFFFFF" w:themeColor="background1"/>
                <w:sz w:val="2"/>
                <w:lang w:val="en"/>
              </w:rPr>
              <w:t xml:space="preserve">  1</w:t>
            </w:r>
            <w:r w:rsidR="001D1D03">
              <w:rPr>
                <w:rStyle w:val="y2iqfc"/>
                <w:lang w:val="en"/>
              </w:rPr>
              <w:t>6</w:t>
            </w:r>
            <w:r>
              <w:rPr>
                <w:rStyle w:val="y2iqfc"/>
                <w:lang w:val="en"/>
              </w:rPr>
              <w:t>,</w:t>
            </w:r>
            <w:r w:rsidR="001D1D03" w:rsidRPr="001D1D03">
              <w:rPr>
                <w:rStyle w:val="y2iqfc"/>
                <w:color w:val="FFFFFF" w:themeColor="background1"/>
                <w:sz w:val="2"/>
                <w:lang w:val="en"/>
              </w:rPr>
              <w:t xml:space="preserve">  1</w:t>
            </w:r>
            <w:r>
              <w:rPr>
                <w:rStyle w:val="y2iqfc"/>
                <w:lang w:val="en"/>
              </w:rPr>
              <w:t>it</w:t>
            </w:r>
            <w:r w:rsidR="001D1D03" w:rsidRPr="001D1D03">
              <w:rPr>
                <w:rStyle w:val="y2iqfc"/>
                <w:color w:val="FFFFFF" w:themeColor="background1"/>
                <w:sz w:val="2"/>
                <w:lang w:val="en"/>
              </w:rPr>
              <w:t xml:space="preserve">  1</w:t>
            </w:r>
            <w:r>
              <w:rPr>
                <w:rStyle w:val="y2iqfc"/>
                <w:lang w:val="en"/>
              </w:rPr>
              <w:t>is</w:t>
            </w:r>
            <w:r w:rsidR="001D1D03" w:rsidRPr="001D1D03">
              <w:rPr>
                <w:rStyle w:val="y2iqfc"/>
                <w:color w:val="FFFFFF" w:themeColor="background1"/>
                <w:sz w:val="2"/>
                <w:lang w:val="en"/>
              </w:rPr>
              <w:t xml:space="preserve">  1</w:t>
            </w:r>
            <w:r>
              <w:rPr>
                <w:rStyle w:val="y2iqfc"/>
                <w:lang w:val="en"/>
              </w:rPr>
              <w:t>obtained</w:t>
            </w:r>
            <w:r w:rsidR="001D1D03" w:rsidRPr="001D1D03">
              <w:rPr>
                <w:rStyle w:val="y2iqfc"/>
                <w:color w:val="FFFFFF" w:themeColor="background1"/>
                <w:sz w:val="2"/>
                <w:lang w:val="en"/>
              </w:rPr>
              <w:t xml:space="preserve">  1</w:t>
            </w:r>
            <w:r>
              <w:rPr>
                <w:rStyle w:val="y2iqfc"/>
                <w:lang w:val="en"/>
              </w:rPr>
              <w:t>that</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marginal</w:t>
            </w:r>
            <w:r w:rsidR="001D1D03" w:rsidRPr="001D1D03">
              <w:rPr>
                <w:rStyle w:val="y2iqfc"/>
                <w:color w:val="FFFFFF" w:themeColor="background1"/>
                <w:sz w:val="2"/>
                <w:lang w:val="en"/>
              </w:rPr>
              <w:t xml:space="preserve">  1</w:t>
            </w:r>
            <w:r>
              <w:rPr>
                <w:rStyle w:val="y2iqfc"/>
                <w:lang w:val="en"/>
              </w:rPr>
              <w:t>mean</w:t>
            </w:r>
            <w:r w:rsidR="001D1D03" w:rsidRPr="001D1D03">
              <w:rPr>
                <w:rStyle w:val="y2iqfc"/>
                <w:color w:val="FFFFFF" w:themeColor="background1"/>
                <w:sz w:val="2"/>
                <w:lang w:val="en"/>
              </w:rPr>
              <w:t xml:space="preserve">  1</w:t>
            </w:r>
            <w:r>
              <w:rPr>
                <w:rStyle w:val="y2iqfc"/>
                <w:lang w:val="en"/>
              </w:rPr>
              <w:t>for</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Transformative</w:t>
            </w:r>
            <w:r w:rsidR="001D1D03" w:rsidRPr="001D1D03">
              <w:rPr>
                <w:rStyle w:val="y2iqfc"/>
                <w:color w:val="FFFFFF" w:themeColor="background1"/>
                <w:sz w:val="2"/>
                <w:lang w:val="en"/>
              </w:rPr>
              <w:t xml:space="preserve">  1</w:t>
            </w:r>
            <w:r>
              <w:rPr>
                <w:rStyle w:val="y2iqfc"/>
                <w:lang w:val="en"/>
              </w:rPr>
              <w:t>Learning</w:t>
            </w:r>
            <w:r w:rsidR="001D1D03" w:rsidRPr="001D1D03">
              <w:rPr>
                <w:rStyle w:val="y2iqfc"/>
                <w:color w:val="FFFFFF" w:themeColor="background1"/>
                <w:sz w:val="2"/>
                <w:lang w:val="en"/>
              </w:rPr>
              <w:t xml:space="preserve">  1</w:t>
            </w:r>
            <w:r>
              <w:rPr>
                <w:rStyle w:val="y2iqfc"/>
                <w:lang w:val="en"/>
              </w:rPr>
              <w:t>model</w:t>
            </w:r>
            <w:r w:rsidR="001D1D03" w:rsidRPr="001D1D03">
              <w:rPr>
                <w:rStyle w:val="y2iqfc"/>
                <w:color w:val="FFFFFF" w:themeColor="background1"/>
                <w:sz w:val="2"/>
                <w:lang w:val="en"/>
              </w:rPr>
              <w:t xml:space="preserve">  1</w:t>
            </w:r>
            <w:r>
              <w:rPr>
                <w:rStyle w:val="y2iqfc"/>
                <w:lang w:val="en"/>
              </w:rPr>
              <w:t>and</w:t>
            </w:r>
            <w:r w:rsidR="001D1D03" w:rsidRPr="001D1D03">
              <w:rPr>
                <w:rStyle w:val="y2iqfc"/>
                <w:color w:val="FFFFFF" w:themeColor="background1"/>
                <w:sz w:val="2"/>
                <w:lang w:val="en"/>
              </w:rPr>
              <w:t xml:space="preserve">  1</w:t>
            </w:r>
            <w:r>
              <w:rPr>
                <w:rStyle w:val="y2iqfc"/>
                <w:lang w:val="en"/>
              </w:rPr>
              <w:t>has</w:t>
            </w:r>
            <w:r w:rsidR="001D1D03" w:rsidRPr="001D1D03">
              <w:rPr>
                <w:rStyle w:val="y2iqfc"/>
                <w:color w:val="FFFFFF" w:themeColor="background1"/>
                <w:sz w:val="2"/>
                <w:lang w:val="en"/>
              </w:rPr>
              <w:t xml:space="preserve">  1</w:t>
            </w:r>
            <w:r>
              <w:rPr>
                <w:rStyle w:val="y2iqfc"/>
                <w:lang w:val="en"/>
              </w:rPr>
              <w:t>a</w:t>
            </w:r>
            <w:r w:rsidR="001D1D03" w:rsidRPr="001D1D03">
              <w:rPr>
                <w:rStyle w:val="y2iqfc"/>
                <w:color w:val="FFFFFF" w:themeColor="background1"/>
                <w:sz w:val="2"/>
                <w:lang w:val="en"/>
              </w:rPr>
              <w:t xml:space="preserve">  1</w:t>
            </w:r>
            <w:r>
              <w:rPr>
                <w:rStyle w:val="y2iqfc"/>
                <w:lang w:val="en"/>
              </w:rPr>
              <w:t>better</w:t>
            </w:r>
            <w:r w:rsidR="001D1D03" w:rsidRPr="001D1D03">
              <w:rPr>
                <w:rStyle w:val="y2iqfc"/>
                <w:color w:val="FFFFFF" w:themeColor="background1"/>
                <w:sz w:val="2"/>
                <w:lang w:val="en"/>
              </w:rPr>
              <w:t xml:space="preserve">  1</w:t>
            </w:r>
            <w:r>
              <w:rPr>
                <w:rStyle w:val="y2iqfc"/>
                <w:lang w:val="en"/>
              </w:rPr>
              <w:t>mathematics</w:t>
            </w:r>
            <w:r w:rsidR="001D1D03" w:rsidRPr="001D1D03">
              <w:rPr>
                <w:rStyle w:val="y2iqfc"/>
                <w:color w:val="FFFFFF" w:themeColor="background1"/>
                <w:sz w:val="2"/>
                <w:lang w:val="en"/>
              </w:rPr>
              <w:t xml:space="preserve">  1</w:t>
            </w:r>
            <w:r>
              <w:rPr>
                <w:rStyle w:val="y2iqfc"/>
                <w:lang w:val="en"/>
              </w:rPr>
              <w:t>learning</w:t>
            </w:r>
            <w:r w:rsidR="001D1D03" w:rsidRPr="001D1D03">
              <w:rPr>
                <w:rStyle w:val="y2iqfc"/>
                <w:color w:val="FFFFFF" w:themeColor="background1"/>
                <w:sz w:val="2"/>
                <w:lang w:val="en"/>
              </w:rPr>
              <w:t xml:space="preserve">  1</w:t>
            </w:r>
            <w:r w:rsidR="00B03F72">
              <w:rPr>
                <w:rStyle w:val="y2iqfc"/>
                <w:lang w:val="en"/>
              </w:rPr>
              <w:t>outcomes</w:t>
            </w:r>
            <w:r w:rsidR="001D1D03" w:rsidRPr="001D1D03">
              <w:rPr>
                <w:rStyle w:val="y2iqfc"/>
                <w:color w:val="FFFFFF" w:themeColor="background1"/>
                <w:sz w:val="2"/>
                <w:lang w:val="en"/>
              </w:rPr>
              <w:t xml:space="preserve">  1</w:t>
            </w:r>
            <w:r>
              <w:rPr>
                <w:rStyle w:val="y2iqfc"/>
                <w:lang w:val="en"/>
              </w:rPr>
              <w:t>than</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Direct</w:t>
            </w:r>
            <w:r w:rsidR="001D1D03" w:rsidRPr="001D1D03">
              <w:rPr>
                <w:rStyle w:val="y2iqfc"/>
                <w:color w:val="FFFFFF" w:themeColor="background1"/>
                <w:sz w:val="2"/>
                <w:lang w:val="en"/>
              </w:rPr>
              <w:t xml:space="preserve">  1</w:t>
            </w:r>
            <w:r>
              <w:rPr>
                <w:rStyle w:val="y2iqfc"/>
                <w:lang w:val="en"/>
              </w:rPr>
              <w:t>Learning</w:t>
            </w:r>
            <w:r w:rsidR="001D1D03" w:rsidRPr="001D1D03">
              <w:rPr>
                <w:rStyle w:val="y2iqfc"/>
                <w:color w:val="FFFFFF" w:themeColor="background1"/>
                <w:sz w:val="2"/>
                <w:lang w:val="en"/>
              </w:rPr>
              <w:t xml:space="preserve">  1</w:t>
            </w:r>
            <w:r>
              <w:rPr>
                <w:rStyle w:val="y2iqfc"/>
                <w:lang w:val="en"/>
              </w:rPr>
              <w:t>model.</w:t>
            </w:r>
          </w:p>
        </w:tc>
      </w:tr>
      <w:tr w:rsidR="00526933" w:rsidRPr="00F9343E" w14:paraId="1A85A0F4" w14:textId="77777777" w:rsidTr="001670F2">
        <w:tc>
          <w:tcPr>
            <w:tcW w:w="421" w:type="dxa"/>
          </w:tcPr>
          <w:p w14:paraId="72130A34" w14:textId="77777777" w:rsidR="00526933" w:rsidRPr="00F9343E" w:rsidRDefault="00526933" w:rsidP="001670F2">
            <w:pPr>
              <w:pStyle w:val="Paragraph"/>
              <w:ind w:firstLine="0"/>
              <w:rPr>
                <w:lang w:val="en-GB" w:eastAsia="en-GB"/>
              </w:rPr>
            </w:pPr>
            <w:r w:rsidRPr="00F9343E">
              <w:rPr>
                <w:lang w:val="en-GB" w:eastAsia="en-GB"/>
              </w:rPr>
              <w:t>3.</w:t>
            </w:r>
          </w:p>
        </w:tc>
        <w:tc>
          <w:tcPr>
            <w:tcW w:w="8929" w:type="dxa"/>
          </w:tcPr>
          <w:p w14:paraId="5F7B5C02" w14:textId="544586E2" w:rsidR="0029639C" w:rsidRPr="00945A4E" w:rsidRDefault="0029639C" w:rsidP="001D1D03">
            <w:pPr>
              <w:pStyle w:val="Paragraph"/>
              <w:ind w:firstLine="0"/>
            </w:pPr>
            <w:proofErr w:type="gramStart"/>
            <w:r>
              <w:rPr>
                <w:rStyle w:val="y2iqfc"/>
                <w:lang w:val="en"/>
              </w:rPr>
              <w:t>H</w:t>
            </w:r>
            <w:r w:rsidRPr="0029639C">
              <w:rPr>
                <w:rStyle w:val="y2iqfc"/>
                <w:vertAlign w:val="subscript"/>
                <w:lang w:val="en"/>
              </w:rPr>
              <w:t>0</w:t>
            </w:r>
            <w:r w:rsidR="001D1D03" w:rsidRPr="001D1D03">
              <w:rPr>
                <w:rStyle w:val="y2iqfc"/>
                <w:color w:val="FFFFFF" w:themeColor="background1"/>
                <w:sz w:val="2"/>
                <w:lang w:val="en"/>
              </w:rPr>
              <w:t xml:space="preserve">  1</w:t>
            </w:r>
            <w:r>
              <w:rPr>
                <w:rStyle w:val="y2iqfc"/>
                <w:lang w:val="en"/>
              </w:rPr>
              <w:t>is</w:t>
            </w:r>
            <w:proofErr w:type="gramEnd"/>
            <w:r w:rsidR="001D1D03" w:rsidRPr="001D1D03">
              <w:rPr>
                <w:rStyle w:val="y2iqfc"/>
                <w:color w:val="FFFFFF" w:themeColor="background1"/>
                <w:sz w:val="2"/>
                <w:lang w:val="en"/>
              </w:rPr>
              <w:t xml:space="preserve">  1</w:t>
            </w:r>
            <w:r>
              <w:rPr>
                <w:rStyle w:val="y2iqfc"/>
                <w:lang w:val="en"/>
              </w:rPr>
              <w:t>rejected</w:t>
            </w:r>
            <w:r w:rsidR="001D1D03" w:rsidRPr="001D1D03">
              <w:rPr>
                <w:rStyle w:val="y2iqfc"/>
                <w:color w:val="FFFFFF" w:themeColor="background1"/>
                <w:sz w:val="2"/>
                <w:lang w:val="en"/>
              </w:rPr>
              <w:t xml:space="preserve">  1</w:t>
            </w:r>
            <w:r>
              <w:rPr>
                <w:rStyle w:val="y2iqfc"/>
                <w:lang w:val="en"/>
              </w:rPr>
              <w:t>because</w:t>
            </w:r>
            <w:r w:rsidR="001D1D03" w:rsidRPr="001D1D03">
              <w:rPr>
                <w:rStyle w:val="y2iqfc"/>
                <w:color w:val="FFFFFF" w:themeColor="background1"/>
                <w:sz w:val="2"/>
                <w:lang w:val="en"/>
              </w:rPr>
              <w:t xml:space="preserve">  1</w:t>
            </w:r>
            <w:r>
              <w:rPr>
                <w:rStyle w:val="y2iqfc"/>
                <w:lang w:val="en"/>
              </w:rPr>
              <w:t>F</w:t>
            </w:r>
            <w:r w:rsidR="001D1D03" w:rsidRPr="001D1D03">
              <w:rPr>
                <w:rStyle w:val="y2iqfc"/>
                <w:color w:val="FFFFFF" w:themeColor="background1"/>
                <w:sz w:val="2"/>
                <w:lang w:val="en"/>
              </w:rPr>
              <w:t xml:space="preserve">  1</w:t>
            </w:r>
            <w:r w:rsidRPr="0029639C">
              <w:rPr>
                <w:rStyle w:val="y2iqfc"/>
                <w:vertAlign w:val="subscript"/>
                <w:lang w:val="en"/>
              </w:rPr>
              <w:t>2</w:t>
            </w:r>
            <w:r w:rsidR="001D1D03" w:rsidRPr="001D1D03">
              <w:rPr>
                <w:rStyle w:val="y2iqfc"/>
                <w:color w:val="FFFFFF" w:themeColor="background1"/>
                <w:sz w:val="2"/>
                <w:vertAlign w:val="subscript"/>
                <w:lang w:val="en"/>
              </w:rPr>
              <w:t xml:space="preserve">  1</w:t>
            </w:r>
            <w:r w:rsidRPr="0029639C">
              <w:rPr>
                <w:rStyle w:val="y2iqfc"/>
                <w:vertAlign w:val="subscript"/>
                <w:lang w:val="en"/>
              </w:rPr>
              <w:t>3</w:t>
            </w:r>
            <w:r>
              <w:rPr>
                <w:rStyle w:val="y2iqfc"/>
                <w:lang w:val="en"/>
              </w:rPr>
              <w:t>.</w:t>
            </w:r>
            <w:r w:rsidR="001D1D03" w:rsidRPr="001D1D03">
              <w:rPr>
                <w:rStyle w:val="y2iqfc"/>
                <w:color w:val="FFFFFF" w:themeColor="background1"/>
                <w:sz w:val="2"/>
                <w:lang w:val="en"/>
              </w:rPr>
              <w:t xml:space="preserve">  1</w:t>
            </w:r>
            <w:proofErr w:type="gramStart"/>
            <w:r>
              <w:rPr>
                <w:rStyle w:val="y2iqfc"/>
                <w:lang w:val="en"/>
              </w:rPr>
              <w:t>=</w:t>
            </w:r>
            <w:r w:rsidR="001D1D03" w:rsidRPr="001D1D03">
              <w:rPr>
                <w:rStyle w:val="y2iqfc"/>
                <w:color w:val="FFFFFF" w:themeColor="background1"/>
                <w:sz w:val="2"/>
                <w:lang w:val="en"/>
              </w:rPr>
              <w:t xml:space="preserve">  1</w:t>
            </w:r>
            <w:r>
              <w:rPr>
                <w:rStyle w:val="y2iqfc"/>
                <w:lang w:val="en"/>
              </w:rPr>
              <w:t>39.48</w:t>
            </w:r>
            <w:proofErr w:type="gramEnd"/>
            <w:r w:rsidR="001D1D03" w:rsidRPr="001D1D03">
              <w:rPr>
                <w:rStyle w:val="y2iqfc"/>
                <w:color w:val="FFFFFF" w:themeColor="background1"/>
                <w:sz w:val="2"/>
                <w:lang w:val="en"/>
              </w:rPr>
              <w:t xml:space="preserve">  1</w:t>
            </w:r>
            <w:r>
              <w:rPr>
                <w:rStyle w:val="y2iqfc"/>
                <w:lang w:val="en"/>
              </w:rPr>
              <w:t>with</w:t>
            </w:r>
            <w:r w:rsidR="001D1D03" w:rsidRPr="001D1D03">
              <w:rPr>
                <w:rStyle w:val="y2iqfc"/>
                <w:color w:val="FFFFFF" w:themeColor="background1"/>
                <w:sz w:val="2"/>
                <w:lang w:val="en"/>
              </w:rPr>
              <w:t xml:space="preserve">  1</w:t>
            </w:r>
            <w:r>
              <w:rPr>
                <w:rStyle w:val="y2iqfc"/>
                <w:lang w:val="en"/>
              </w:rPr>
              <w:t>p</w:t>
            </w:r>
            <w:r w:rsidR="001D1D03" w:rsidRPr="001D1D03">
              <w:rPr>
                <w:rStyle w:val="y2iqfc"/>
                <w:color w:val="FFFFFF" w:themeColor="background1"/>
                <w:sz w:val="2"/>
                <w:lang w:val="en"/>
              </w:rPr>
              <w:t xml:space="preserve">  1</w:t>
            </w:r>
            <w:r>
              <w:rPr>
                <w:rStyle w:val="y2iqfc"/>
                <w:lang w:val="en"/>
              </w:rPr>
              <w:t>&lt;</w:t>
            </w:r>
            <w:r w:rsidR="001D1D03" w:rsidRPr="001D1D03">
              <w:rPr>
                <w:rStyle w:val="y2iqfc"/>
                <w:color w:val="FFFFFF" w:themeColor="background1"/>
                <w:sz w:val="2"/>
                <w:lang w:val="en"/>
              </w:rPr>
              <w:t xml:space="preserve">  1</w:t>
            </w:r>
            <w:r>
              <w:rPr>
                <w:rStyle w:val="y2iqfc"/>
                <w:lang w:val="en"/>
              </w:rPr>
              <w:t>0.05.</w:t>
            </w:r>
            <w:r w:rsidR="001D1D03" w:rsidRPr="001D1D03">
              <w:rPr>
                <w:rStyle w:val="y2iqfc"/>
                <w:color w:val="FFFFFF" w:themeColor="background1"/>
                <w:sz w:val="2"/>
                <w:lang w:val="en"/>
              </w:rPr>
              <w:t xml:space="preserve">  1</w:t>
            </w:r>
            <w:r>
              <w:rPr>
                <w:rStyle w:val="y2iqfc"/>
                <w:lang w:val="en"/>
              </w:rPr>
              <w:t>This</w:t>
            </w:r>
            <w:r w:rsidR="001D1D03" w:rsidRPr="001D1D03">
              <w:rPr>
                <w:rStyle w:val="y2iqfc"/>
                <w:color w:val="FFFFFF" w:themeColor="background1"/>
                <w:sz w:val="2"/>
                <w:lang w:val="en"/>
              </w:rPr>
              <w:t xml:space="preserve">  1</w:t>
            </w:r>
            <w:r>
              <w:rPr>
                <w:rStyle w:val="y2iqfc"/>
                <w:lang w:val="en"/>
              </w:rPr>
              <w:t>means</w:t>
            </w:r>
            <w:r w:rsidR="001D1D03" w:rsidRPr="001D1D03">
              <w:rPr>
                <w:rStyle w:val="y2iqfc"/>
                <w:color w:val="FFFFFF" w:themeColor="background1"/>
                <w:sz w:val="2"/>
                <w:lang w:val="en"/>
              </w:rPr>
              <w:t xml:space="preserve">  1</w:t>
            </w:r>
            <w:r>
              <w:rPr>
                <w:rStyle w:val="y2iqfc"/>
                <w:lang w:val="en"/>
              </w:rPr>
              <w:t>that</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application</w:t>
            </w:r>
            <w:r w:rsidR="001D1D03" w:rsidRPr="001D1D03">
              <w:rPr>
                <w:rStyle w:val="y2iqfc"/>
                <w:color w:val="FFFFFF" w:themeColor="background1"/>
                <w:sz w:val="2"/>
                <w:lang w:val="en"/>
              </w:rPr>
              <w:t xml:space="preserve">  1</w:t>
            </w:r>
            <w:r>
              <w:rPr>
                <w:rStyle w:val="y2iqfc"/>
                <w:lang w:val="en"/>
              </w:rPr>
              <w:t>of</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RME</w:t>
            </w:r>
            <w:r w:rsidR="001D1D03" w:rsidRPr="001D1D03">
              <w:rPr>
                <w:rStyle w:val="y2iqfc"/>
                <w:color w:val="FFFFFF" w:themeColor="background1"/>
                <w:sz w:val="2"/>
                <w:lang w:val="en"/>
              </w:rPr>
              <w:t xml:space="preserve">  1</w:t>
            </w:r>
            <w:r>
              <w:rPr>
                <w:rStyle w:val="y2iqfc"/>
                <w:lang w:val="en"/>
              </w:rPr>
              <w:t>learning</w:t>
            </w:r>
            <w:r w:rsidR="001D1D03" w:rsidRPr="001D1D03">
              <w:rPr>
                <w:rStyle w:val="y2iqfc"/>
                <w:color w:val="FFFFFF" w:themeColor="background1"/>
                <w:sz w:val="2"/>
                <w:lang w:val="en"/>
              </w:rPr>
              <w:t xml:space="preserve">  1</w:t>
            </w:r>
            <w:r>
              <w:rPr>
                <w:rStyle w:val="y2iqfc"/>
                <w:lang w:val="en"/>
              </w:rPr>
              <w:t>model</w:t>
            </w:r>
            <w:r w:rsidR="001D1D03" w:rsidRPr="001D1D03">
              <w:rPr>
                <w:rStyle w:val="y2iqfc"/>
                <w:color w:val="FFFFFF" w:themeColor="background1"/>
                <w:sz w:val="2"/>
                <w:lang w:val="en"/>
              </w:rPr>
              <w:t xml:space="preserve">  1</w:t>
            </w:r>
            <w:r>
              <w:rPr>
                <w:rStyle w:val="y2iqfc"/>
                <w:lang w:val="en"/>
              </w:rPr>
              <w:t>and</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Direct</w:t>
            </w:r>
            <w:r w:rsidR="001D1D03" w:rsidRPr="001D1D03">
              <w:rPr>
                <w:rStyle w:val="y2iqfc"/>
                <w:color w:val="FFFFFF" w:themeColor="background1"/>
                <w:sz w:val="2"/>
                <w:lang w:val="en"/>
              </w:rPr>
              <w:t xml:space="preserve">  1</w:t>
            </w:r>
            <w:r>
              <w:rPr>
                <w:rStyle w:val="y2iqfc"/>
                <w:lang w:val="en"/>
              </w:rPr>
              <w:t>Learning</w:t>
            </w:r>
            <w:r w:rsidR="001D1D03" w:rsidRPr="001D1D03">
              <w:rPr>
                <w:rStyle w:val="y2iqfc"/>
                <w:color w:val="FFFFFF" w:themeColor="background1"/>
                <w:sz w:val="2"/>
                <w:lang w:val="en"/>
              </w:rPr>
              <w:t xml:space="preserve">  1</w:t>
            </w:r>
            <w:r>
              <w:rPr>
                <w:rStyle w:val="y2iqfc"/>
                <w:lang w:val="en"/>
              </w:rPr>
              <w:t>model</w:t>
            </w:r>
            <w:r w:rsidR="001D1D03" w:rsidRPr="001D1D03">
              <w:rPr>
                <w:rStyle w:val="y2iqfc"/>
                <w:color w:val="FFFFFF" w:themeColor="background1"/>
                <w:sz w:val="2"/>
                <w:lang w:val="en"/>
              </w:rPr>
              <w:t xml:space="preserve">  1</w:t>
            </w:r>
            <w:r>
              <w:rPr>
                <w:rStyle w:val="y2iqfc"/>
                <w:lang w:val="en"/>
              </w:rPr>
              <w:t>provides</w:t>
            </w:r>
            <w:r w:rsidR="001D1D03" w:rsidRPr="001D1D03">
              <w:rPr>
                <w:rStyle w:val="y2iqfc"/>
                <w:color w:val="FFFFFF" w:themeColor="background1"/>
                <w:sz w:val="2"/>
                <w:lang w:val="en"/>
              </w:rPr>
              <w:t xml:space="preserve">  1</w:t>
            </w:r>
            <w:r>
              <w:rPr>
                <w:rStyle w:val="y2iqfc"/>
                <w:lang w:val="en"/>
              </w:rPr>
              <w:t>different</w:t>
            </w:r>
            <w:r w:rsidR="001D1D03" w:rsidRPr="001D1D03">
              <w:rPr>
                <w:rStyle w:val="y2iqfc"/>
                <w:color w:val="FFFFFF" w:themeColor="background1"/>
                <w:sz w:val="2"/>
                <w:lang w:val="en"/>
              </w:rPr>
              <w:t xml:space="preserve">  1</w:t>
            </w:r>
            <w:r>
              <w:rPr>
                <w:rStyle w:val="y2iqfc"/>
                <w:lang w:val="en"/>
              </w:rPr>
              <w:t>learning</w:t>
            </w:r>
            <w:r w:rsidR="001D1D03" w:rsidRPr="001D1D03">
              <w:rPr>
                <w:rStyle w:val="y2iqfc"/>
                <w:color w:val="FFFFFF" w:themeColor="background1"/>
                <w:sz w:val="2"/>
                <w:lang w:val="en"/>
              </w:rPr>
              <w:t xml:space="preserve">  1</w:t>
            </w:r>
            <w:r w:rsidR="00B03F72">
              <w:rPr>
                <w:rStyle w:val="y2iqfc"/>
                <w:lang w:val="en"/>
              </w:rPr>
              <w:t>outcomes</w:t>
            </w:r>
            <w:r>
              <w:rPr>
                <w:rStyle w:val="y2iqfc"/>
                <w:lang w:val="en"/>
              </w:rPr>
              <w:t>.</w:t>
            </w:r>
            <w:r w:rsidR="001D1D03" w:rsidRPr="001D1D03">
              <w:rPr>
                <w:rStyle w:val="y2iqfc"/>
                <w:color w:val="FFFFFF" w:themeColor="background1"/>
                <w:sz w:val="2"/>
                <w:lang w:val="en"/>
              </w:rPr>
              <w:t xml:space="preserve">  1</w:t>
            </w:r>
            <w:r>
              <w:rPr>
                <w:rStyle w:val="y2iqfc"/>
                <w:lang w:val="en"/>
              </w:rPr>
              <w:t>Based</w:t>
            </w:r>
            <w:r w:rsidR="001D1D03" w:rsidRPr="001D1D03">
              <w:rPr>
                <w:rStyle w:val="y2iqfc"/>
                <w:color w:val="FFFFFF" w:themeColor="background1"/>
                <w:sz w:val="2"/>
                <w:lang w:val="en"/>
              </w:rPr>
              <w:t xml:space="preserve">  1</w:t>
            </w:r>
            <w:r>
              <w:rPr>
                <w:rStyle w:val="y2iqfc"/>
                <w:lang w:val="en"/>
              </w:rPr>
              <w:t>on</w:t>
            </w:r>
            <w:r w:rsidR="001D1D03" w:rsidRPr="001D1D03">
              <w:rPr>
                <w:rStyle w:val="y2iqfc"/>
                <w:color w:val="FFFFFF" w:themeColor="background1"/>
                <w:sz w:val="2"/>
                <w:lang w:val="en"/>
              </w:rPr>
              <w:t xml:space="preserve">  1</w:t>
            </w:r>
            <w:r>
              <w:rPr>
                <w:rStyle w:val="y2iqfc"/>
                <w:lang w:val="en"/>
              </w:rPr>
              <w:t>Table</w:t>
            </w:r>
            <w:r w:rsidR="001D1D03" w:rsidRPr="001D1D03">
              <w:rPr>
                <w:rStyle w:val="y2iqfc"/>
                <w:color w:val="FFFFFF" w:themeColor="background1"/>
                <w:sz w:val="2"/>
                <w:lang w:val="en"/>
              </w:rPr>
              <w:t xml:space="preserve">  1</w:t>
            </w:r>
            <w:r w:rsidR="001D1D03">
              <w:rPr>
                <w:rStyle w:val="y2iqfc"/>
                <w:lang w:val="en"/>
              </w:rPr>
              <w:t>6</w:t>
            </w:r>
            <w:r>
              <w:rPr>
                <w:rStyle w:val="y2iqfc"/>
                <w:lang w:val="en"/>
              </w:rPr>
              <w:t>,</w:t>
            </w:r>
            <w:r w:rsidR="001D1D03" w:rsidRPr="001D1D03">
              <w:rPr>
                <w:rStyle w:val="y2iqfc"/>
                <w:color w:val="FFFFFF" w:themeColor="background1"/>
                <w:sz w:val="2"/>
                <w:lang w:val="en"/>
              </w:rPr>
              <w:t xml:space="preserve">  1</w:t>
            </w:r>
            <w:r>
              <w:rPr>
                <w:rStyle w:val="y2iqfc"/>
                <w:lang w:val="en"/>
              </w:rPr>
              <w:t>it</w:t>
            </w:r>
            <w:r w:rsidR="001D1D03" w:rsidRPr="001D1D03">
              <w:rPr>
                <w:rStyle w:val="y2iqfc"/>
                <w:color w:val="FFFFFF" w:themeColor="background1"/>
                <w:sz w:val="2"/>
                <w:lang w:val="en"/>
              </w:rPr>
              <w:t xml:space="preserve">  1</w:t>
            </w:r>
            <w:r>
              <w:rPr>
                <w:rStyle w:val="y2iqfc"/>
                <w:lang w:val="en"/>
              </w:rPr>
              <w:t>is</w:t>
            </w:r>
            <w:r w:rsidR="001D1D03" w:rsidRPr="001D1D03">
              <w:rPr>
                <w:rStyle w:val="y2iqfc"/>
                <w:color w:val="FFFFFF" w:themeColor="background1"/>
                <w:sz w:val="2"/>
                <w:lang w:val="en"/>
              </w:rPr>
              <w:t xml:space="preserve">  1</w:t>
            </w:r>
            <w:r>
              <w:rPr>
                <w:rStyle w:val="y2iqfc"/>
                <w:lang w:val="en"/>
              </w:rPr>
              <w:t>obtained</w:t>
            </w:r>
            <w:r w:rsidR="001D1D03" w:rsidRPr="001D1D03">
              <w:rPr>
                <w:rStyle w:val="y2iqfc"/>
                <w:color w:val="FFFFFF" w:themeColor="background1"/>
                <w:sz w:val="2"/>
                <w:lang w:val="en"/>
              </w:rPr>
              <w:t xml:space="preserve">  1</w:t>
            </w:r>
            <w:r>
              <w:rPr>
                <w:rStyle w:val="y2iqfc"/>
                <w:lang w:val="en"/>
              </w:rPr>
              <w:t>that</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marginal</w:t>
            </w:r>
            <w:r w:rsidR="001D1D03" w:rsidRPr="001D1D03">
              <w:rPr>
                <w:rStyle w:val="y2iqfc"/>
                <w:color w:val="FFFFFF" w:themeColor="background1"/>
                <w:sz w:val="2"/>
                <w:lang w:val="en"/>
              </w:rPr>
              <w:t xml:space="preserve">  1</w:t>
            </w:r>
            <w:r>
              <w:rPr>
                <w:rStyle w:val="y2iqfc"/>
                <w:lang w:val="en"/>
              </w:rPr>
              <w:t>mean</w:t>
            </w:r>
            <w:r w:rsidR="001D1D03" w:rsidRPr="001D1D03">
              <w:rPr>
                <w:rStyle w:val="y2iqfc"/>
                <w:color w:val="FFFFFF" w:themeColor="background1"/>
                <w:sz w:val="2"/>
                <w:lang w:val="en"/>
              </w:rPr>
              <w:t xml:space="preserve">  1</w:t>
            </w:r>
            <w:r>
              <w:rPr>
                <w:rStyle w:val="y2iqfc"/>
                <w:lang w:val="en"/>
              </w:rPr>
              <w:t>for</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RME</w:t>
            </w:r>
            <w:r w:rsidR="001D1D03" w:rsidRPr="001D1D03">
              <w:rPr>
                <w:rStyle w:val="y2iqfc"/>
                <w:color w:val="FFFFFF" w:themeColor="background1"/>
                <w:sz w:val="2"/>
                <w:lang w:val="en"/>
              </w:rPr>
              <w:t xml:space="preserve">  1</w:t>
            </w:r>
            <w:r>
              <w:rPr>
                <w:rStyle w:val="y2iqfc"/>
                <w:lang w:val="en"/>
              </w:rPr>
              <w:t>learning</w:t>
            </w:r>
            <w:r w:rsidR="001D1D03" w:rsidRPr="001D1D03">
              <w:rPr>
                <w:rStyle w:val="y2iqfc"/>
                <w:color w:val="FFFFFF" w:themeColor="background1"/>
                <w:sz w:val="2"/>
                <w:lang w:val="en"/>
              </w:rPr>
              <w:t xml:space="preserve">  1</w:t>
            </w:r>
            <w:r>
              <w:rPr>
                <w:rStyle w:val="y2iqfc"/>
                <w:lang w:val="en"/>
              </w:rPr>
              <w:t>model</w:t>
            </w:r>
            <w:r w:rsidR="001D1D03" w:rsidRPr="001D1D03">
              <w:rPr>
                <w:rStyle w:val="y2iqfc"/>
                <w:color w:val="FFFFFF" w:themeColor="background1"/>
                <w:sz w:val="2"/>
                <w:lang w:val="en"/>
              </w:rPr>
              <w:t xml:space="preserve">  1</w:t>
            </w:r>
            <w:r>
              <w:rPr>
                <w:rStyle w:val="y2iqfc"/>
                <w:lang w:val="en"/>
              </w:rPr>
              <w:t>has</w:t>
            </w:r>
            <w:r w:rsidR="001D1D03" w:rsidRPr="001D1D03">
              <w:rPr>
                <w:rStyle w:val="y2iqfc"/>
                <w:color w:val="FFFFFF" w:themeColor="background1"/>
                <w:sz w:val="2"/>
                <w:lang w:val="en"/>
              </w:rPr>
              <w:t xml:space="preserve">  1</w:t>
            </w:r>
            <w:r>
              <w:rPr>
                <w:rStyle w:val="y2iqfc"/>
                <w:lang w:val="en"/>
              </w:rPr>
              <w:t>better</w:t>
            </w:r>
            <w:r w:rsidR="001D1D03" w:rsidRPr="001D1D03">
              <w:rPr>
                <w:rStyle w:val="y2iqfc"/>
                <w:color w:val="FFFFFF" w:themeColor="background1"/>
                <w:sz w:val="2"/>
                <w:lang w:val="en"/>
              </w:rPr>
              <w:t xml:space="preserve">  1</w:t>
            </w:r>
            <w:r>
              <w:rPr>
                <w:rStyle w:val="y2iqfc"/>
                <w:lang w:val="en"/>
              </w:rPr>
              <w:t>mathematics</w:t>
            </w:r>
            <w:r w:rsidR="001D1D03" w:rsidRPr="001D1D03">
              <w:rPr>
                <w:rStyle w:val="y2iqfc"/>
                <w:color w:val="FFFFFF" w:themeColor="background1"/>
                <w:sz w:val="2"/>
                <w:lang w:val="en"/>
              </w:rPr>
              <w:t xml:space="preserve">  1</w:t>
            </w:r>
            <w:r>
              <w:rPr>
                <w:rStyle w:val="y2iqfc"/>
                <w:lang w:val="en"/>
              </w:rPr>
              <w:t>learning</w:t>
            </w:r>
            <w:r w:rsidR="001D1D03" w:rsidRPr="001D1D03">
              <w:rPr>
                <w:rStyle w:val="y2iqfc"/>
                <w:color w:val="FFFFFF" w:themeColor="background1"/>
                <w:sz w:val="2"/>
                <w:lang w:val="en"/>
              </w:rPr>
              <w:t xml:space="preserve">  1</w:t>
            </w:r>
            <w:r w:rsidR="00B03F72">
              <w:rPr>
                <w:rStyle w:val="y2iqfc"/>
                <w:lang w:val="en"/>
              </w:rPr>
              <w:t>outcomes</w:t>
            </w:r>
            <w:r w:rsidR="001D1D03" w:rsidRPr="001D1D03">
              <w:rPr>
                <w:rStyle w:val="y2iqfc"/>
                <w:color w:val="FFFFFF" w:themeColor="background1"/>
                <w:sz w:val="2"/>
                <w:lang w:val="en"/>
              </w:rPr>
              <w:t xml:space="preserve">  1</w:t>
            </w:r>
            <w:r>
              <w:rPr>
                <w:rStyle w:val="y2iqfc"/>
                <w:lang w:val="en"/>
              </w:rPr>
              <w:t>than</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Direct</w:t>
            </w:r>
            <w:r w:rsidR="001D1D03" w:rsidRPr="001D1D03">
              <w:rPr>
                <w:rStyle w:val="y2iqfc"/>
                <w:color w:val="FFFFFF" w:themeColor="background1"/>
                <w:sz w:val="2"/>
                <w:lang w:val="en"/>
              </w:rPr>
              <w:t xml:space="preserve">  1</w:t>
            </w:r>
            <w:r>
              <w:rPr>
                <w:rStyle w:val="y2iqfc"/>
                <w:lang w:val="en"/>
              </w:rPr>
              <w:t>Learning</w:t>
            </w:r>
            <w:r w:rsidR="001D1D03" w:rsidRPr="001D1D03">
              <w:rPr>
                <w:rStyle w:val="y2iqfc"/>
                <w:color w:val="FFFFFF" w:themeColor="background1"/>
                <w:sz w:val="2"/>
                <w:lang w:val="en"/>
              </w:rPr>
              <w:t xml:space="preserve">  1</w:t>
            </w:r>
            <w:r>
              <w:rPr>
                <w:rStyle w:val="y2iqfc"/>
                <w:lang w:val="en"/>
              </w:rPr>
              <w:t>model.</w:t>
            </w:r>
          </w:p>
        </w:tc>
      </w:tr>
    </w:tbl>
    <w:p w14:paraId="5CF6975A" w14:textId="77777777" w:rsidR="00526933" w:rsidRDefault="00526933" w:rsidP="00A314BB">
      <w:pPr>
        <w:pStyle w:val="Paragraph"/>
        <w:rPr>
          <w:lang w:val="en-GB" w:eastAsia="en-GB"/>
        </w:rPr>
      </w:pPr>
    </w:p>
    <w:p w14:paraId="6307F6D3" w14:textId="65F1E779" w:rsidR="0029639C" w:rsidRPr="0011292B" w:rsidRDefault="0029639C" w:rsidP="00A314BB">
      <w:pPr>
        <w:pStyle w:val="Paragraph"/>
        <w:rPr>
          <w:lang w:val="sv-SE"/>
        </w:rPr>
      </w:pPr>
      <w:r>
        <w:rPr>
          <w:rStyle w:val="y2iqfc"/>
          <w:lang w:val="en"/>
        </w:rPr>
        <w:t>Based</w:t>
      </w:r>
      <w:r w:rsidR="001D1D03" w:rsidRPr="001D1D03">
        <w:rPr>
          <w:rStyle w:val="y2iqfc"/>
          <w:color w:val="FFFFFF" w:themeColor="background1"/>
          <w:sz w:val="2"/>
          <w:lang w:val="en"/>
        </w:rPr>
        <w:t xml:space="preserve">  1</w:t>
      </w:r>
      <w:r>
        <w:rPr>
          <w:rStyle w:val="y2iqfc"/>
          <w:lang w:val="en"/>
        </w:rPr>
        <w:t>on</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results</w:t>
      </w:r>
      <w:r w:rsidR="001D1D03" w:rsidRPr="001D1D03">
        <w:rPr>
          <w:rStyle w:val="y2iqfc"/>
          <w:color w:val="FFFFFF" w:themeColor="background1"/>
          <w:sz w:val="2"/>
          <w:lang w:val="en"/>
        </w:rPr>
        <w:t xml:space="preserve">  1</w:t>
      </w:r>
      <w:r>
        <w:rPr>
          <w:rStyle w:val="y2iqfc"/>
          <w:lang w:val="en"/>
        </w:rPr>
        <w:t>of</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two-way</w:t>
      </w:r>
      <w:r w:rsidR="001D1D03" w:rsidRPr="001D1D03">
        <w:rPr>
          <w:rStyle w:val="y2iqfc"/>
          <w:color w:val="FFFFFF" w:themeColor="background1"/>
          <w:sz w:val="2"/>
          <w:lang w:val="en"/>
        </w:rPr>
        <w:t xml:space="preserve">  1</w:t>
      </w:r>
      <w:r>
        <w:rPr>
          <w:rStyle w:val="y2iqfc"/>
          <w:lang w:val="en"/>
        </w:rPr>
        <w:t>ANOVA</w:t>
      </w:r>
      <w:r w:rsidR="001D1D03" w:rsidRPr="001D1D03">
        <w:rPr>
          <w:rStyle w:val="y2iqfc"/>
          <w:color w:val="FFFFFF" w:themeColor="background1"/>
          <w:sz w:val="2"/>
          <w:lang w:val="en"/>
        </w:rPr>
        <w:t xml:space="preserve">  1</w:t>
      </w:r>
      <w:r>
        <w:rPr>
          <w:rStyle w:val="y2iqfc"/>
          <w:lang w:val="en"/>
        </w:rPr>
        <w:t>test,</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decision</w:t>
      </w:r>
      <w:r w:rsidR="001D1D03" w:rsidRPr="001D1D03">
        <w:rPr>
          <w:rStyle w:val="y2iqfc"/>
          <w:color w:val="FFFFFF" w:themeColor="background1"/>
          <w:sz w:val="2"/>
          <w:lang w:val="en"/>
        </w:rPr>
        <w:t xml:space="preserve">  1</w:t>
      </w:r>
      <w:r>
        <w:rPr>
          <w:rStyle w:val="y2iqfc"/>
          <w:lang w:val="en"/>
        </w:rPr>
        <w:t>of</w:t>
      </w:r>
      <w:r w:rsidR="001D1D03" w:rsidRPr="001D1D03">
        <w:rPr>
          <w:rStyle w:val="y2iqfc"/>
          <w:color w:val="FFFFFF" w:themeColor="background1"/>
          <w:sz w:val="2"/>
          <w:lang w:val="en"/>
        </w:rPr>
        <w:t xml:space="preserve">  1</w:t>
      </w:r>
      <w:r>
        <w:rPr>
          <w:rStyle w:val="y2iqfc"/>
          <w:lang w:val="en"/>
        </w:rPr>
        <w:t>H</w:t>
      </w:r>
      <w:r w:rsidRPr="0029639C">
        <w:rPr>
          <w:rStyle w:val="y2iqfc"/>
          <w:vertAlign w:val="subscript"/>
          <w:lang w:val="en"/>
        </w:rPr>
        <w:t>0B</w:t>
      </w:r>
      <w:r w:rsidR="001D1D03" w:rsidRPr="001D1D03">
        <w:rPr>
          <w:rStyle w:val="y2iqfc"/>
          <w:color w:val="FFFFFF" w:themeColor="background1"/>
          <w:sz w:val="2"/>
          <w:lang w:val="en"/>
        </w:rPr>
        <w:t xml:space="preserve">  1</w:t>
      </w:r>
      <w:r>
        <w:rPr>
          <w:rStyle w:val="y2iqfc"/>
          <w:lang w:val="en"/>
        </w:rPr>
        <w:t>was</w:t>
      </w:r>
      <w:r w:rsidR="001D1D03" w:rsidRPr="001D1D03">
        <w:rPr>
          <w:rStyle w:val="y2iqfc"/>
          <w:color w:val="FFFFFF" w:themeColor="background1"/>
          <w:sz w:val="2"/>
          <w:lang w:val="en"/>
        </w:rPr>
        <w:t xml:space="preserve">  1</w:t>
      </w:r>
      <w:r>
        <w:rPr>
          <w:rStyle w:val="y2iqfc"/>
          <w:lang w:val="en"/>
        </w:rPr>
        <w:t>rejected.</w:t>
      </w:r>
      <w:r w:rsidR="001D1D03" w:rsidRPr="001D1D03">
        <w:rPr>
          <w:rStyle w:val="y2iqfc"/>
          <w:color w:val="FFFFFF" w:themeColor="background1"/>
          <w:sz w:val="2"/>
          <w:lang w:val="en"/>
        </w:rPr>
        <w:t xml:space="preserve">  1</w:t>
      </w:r>
      <w:r>
        <w:rPr>
          <w:rStyle w:val="y2iqfc"/>
          <w:lang w:val="en"/>
        </w:rPr>
        <w:t>Since</w:t>
      </w:r>
      <w:r w:rsidR="001D1D03" w:rsidRPr="001D1D03">
        <w:rPr>
          <w:rStyle w:val="y2iqfc"/>
          <w:color w:val="FFFFFF" w:themeColor="background1"/>
          <w:sz w:val="2"/>
          <w:lang w:val="en"/>
        </w:rPr>
        <w:t xml:space="preserve">  1</w:t>
      </w:r>
      <w:r>
        <w:rPr>
          <w:rStyle w:val="y2iqfc"/>
          <w:lang w:val="en"/>
        </w:rPr>
        <w:t>H</w:t>
      </w:r>
      <w:r w:rsidRPr="0029639C">
        <w:rPr>
          <w:rStyle w:val="y2iqfc"/>
          <w:vertAlign w:val="subscript"/>
          <w:lang w:val="en"/>
        </w:rPr>
        <w:t>0B</w:t>
      </w:r>
      <w:r w:rsidR="001D1D03" w:rsidRPr="001D1D03">
        <w:rPr>
          <w:rStyle w:val="y2iqfc"/>
          <w:color w:val="FFFFFF" w:themeColor="background1"/>
          <w:sz w:val="2"/>
          <w:lang w:val="en"/>
        </w:rPr>
        <w:t xml:space="preserve">  1</w:t>
      </w:r>
      <w:r>
        <w:rPr>
          <w:rStyle w:val="y2iqfc"/>
          <w:lang w:val="en"/>
        </w:rPr>
        <w:t>was</w:t>
      </w:r>
      <w:r w:rsidR="001D1D03" w:rsidRPr="001D1D03">
        <w:rPr>
          <w:rStyle w:val="y2iqfc"/>
          <w:color w:val="FFFFFF" w:themeColor="background1"/>
          <w:sz w:val="2"/>
          <w:lang w:val="en"/>
        </w:rPr>
        <w:t xml:space="preserve">  1</w:t>
      </w:r>
      <w:r>
        <w:rPr>
          <w:rStyle w:val="y2iqfc"/>
          <w:lang w:val="en"/>
        </w:rPr>
        <w:t>rejected,</w:t>
      </w:r>
      <w:r w:rsidR="001D1D03" w:rsidRPr="001D1D03">
        <w:rPr>
          <w:rStyle w:val="y2iqfc"/>
          <w:color w:val="FFFFFF" w:themeColor="background1"/>
          <w:sz w:val="2"/>
          <w:lang w:val="en"/>
        </w:rPr>
        <w:t xml:space="preserve">  1</w:t>
      </w:r>
      <w:r>
        <w:rPr>
          <w:rStyle w:val="y2iqfc"/>
          <w:lang w:val="en"/>
        </w:rPr>
        <w:t>it</w:t>
      </w:r>
      <w:r w:rsidR="001D1D03" w:rsidRPr="001D1D03">
        <w:rPr>
          <w:rStyle w:val="y2iqfc"/>
          <w:color w:val="FFFFFF" w:themeColor="background1"/>
          <w:sz w:val="2"/>
          <w:lang w:val="en"/>
        </w:rPr>
        <w:t xml:space="preserve">  1</w:t>
      </w:r>
      <w:r>
        <w:rPr>
          <w:rStyle w:val="y2iqfc"/>
          <w:lang w:val="en"/>
        </w:rPr>
        <w:t>means</w:t>
      </w:r>
      <w:r w:rsidR="001D1D03" w:rsidRPr="001D1D03">
        <w:rPr>
          <w:rStyle w:val="y2iqfc"/>
          <w:color w:val="FFFFFF" w:themeColor="background1"/>
          <w:sz w:val="2"/>
          <w:lang w:val="en"/>
        </w:rPr>
        <w:t xml:space="preserve">  1</w:t>
      </w:r>
      <w:r>
        <w:rPr>
          <w:rStyle w:val="y2iqfc"/>
          <w:lang w:val="en"/>
        </w:rPr>
        <w:t>that</w:t>
      </w:r>
      <w:r w:rsidR="001D1D03" w:rsidRPr="001D1D03">
        <w:rPr>
          <w:rStyle w:val="y2iqfc"/>
          <w:color w:val="FFFFFF" w:themeColor="background1"/>
          <w:sz w:val="2"/>
          <w:lang w:val="en"/>
        </w:rPr>
        <w:t xml:space="preserve">  1</w:t>
      </w:r>
      <w:r>
        <w:rPr>
          <w:rStyle w:val="y2iqfc"/>
          <w:lang w:val="en"/>
        </w:rPr>
        <w:t>the</w:t>
      </w:r>
      <w:r w:rsidR="001D1D03" w:rsidRPr="001D1D03">
        <w:rPr>
          <w:rStyle w:val="y2iqfc"/>
          <w:color w:val="FFFFFF" w:themeColor="background1"/>
          <w:sz w:val="2"/>
          <w:lang w:val="en"/>
        </w:rPr>
        <w:t xml:space="preserve">  1</w:t>
      </w:r>
      <w:r>
        <w:rPr>
          <w:rStyle w:val="y2iqfc"/>
          <w:lang w:val="en"/>
        </w:rPr>
        <w:t>three</w:t>
      </w:r>
      <w:r w:rsidR="001D1D03" w:rsidRPr="001D1D03">
        <w:rPr>
          <w:rStyle w:val="y2iqfc"/>
          <w:color w:val="FFFFFF" w:themeColor="background1"/>
          <w:sz w:val="2"/>
          <w:lang w:val="en"/>
        </w:rPr>
        <w:t xml:space="preserve">  1</w:t>
      </w:r>
      <w:r>
        <w:rPr>
          <w:rStyle w:val="y2iqfc"/>
          <w:lang w:val="en"/>
        </w:rPr>
        <w:t>categories</w:t>
      </w:r>
      <w:r w:rsidR="001D1D03" w:rsidRPr="001D1D03">
        <w:rPr>
          <w:rStyle w:val="y2iqfc"/>
          <w:color w:val="FFFFFF" w:themeColor="background1"/>
          <w:sz w:val="2"/>
          <w:lang w:val="en"/>
        </w:rPr>
        <w:t xml:space="preserve">  1</w:t>
      </w:r>
      <w:r>
        <w:rPr>
          <w:rStyle w:val="y2iqfc"/>
          <w:lang w:val="en"/>
        </w:rPr>
        <w:t>of</w:t>
      </w:r>
      <w:r w:rsidR="001D1D03" w:rsidRPr="001D1D03">
        <w:rPr>
          <w:rStyle w:val="y2iqfc"/>
          <w:color w:val="FFFFFF" w:themeColor="background1"/>
          <w:sz w:val="2"/>
          <w:lang w:val="en"/>
        </w:rPr>
        <w:t xml:space="preserve">  1</w:t>
      </w:r>
      <w:r>
        <w:rPr>
          <w:rStyle w:val="y2iqfc"/>
          <w:lang w:val="en"/>
        </w:rPr>
        <w:t>Van</w:t>
      </w:r>
      <w:r w:rsidR="001D1D03" w:rsidRPr="001D1D03">
        <w:rPr>
          <w:rStyle w:val="y2iqfc"/>
          <w:color w:val="FFFFFF" w:themeColor="background1"/>
          <w:sz w:val="2"/>
          <w:lang w:val="en"/>
        </w:rPr>
        <w:t xml:space="preserve">  1</w:t>
      </w:r>
      <w:r>
        <w:rPr>
          <w:rStyle w:val="y2iqfc"/>
          <w:lang w:val="en"/>
        </w:rPr>
        <w:t>Hiele's</w:t>
      </w:r>
      <w:r w:rsidR="001D1D03" w:rsidRPr="001D1D03">
        <w:rPr>
          <w:rStyle w:val="y2iqfc"/>
          <w:color w:val="FFFFFF" w:themeColor="background1"/>
          <w:sz w:val="2"/>
          <w:lang w:val="en"/>
        </w:rPr>
        <w:t xml:space="preserve">  1</w:t>
      </w:r>
      <w:r>
        <w:rPr>
          <w:rStyle w:val="y2iqfc"/>
          <w:lang w:val="en"/>
        </w:rPr>
        <w:t>thinking</w:t>
      </w:r>
      <w:r w:rsidR="001D1D03" w:rsidRPr="001D1D03">
        <w:rPr>
          <w:rStyle w:val="y2iqfc"/>
          <w:color w:val="FFFFFF" w:themeColor="background1"/>
          <w:sz w:val="2"/>
          <w:lang w:val="en"/>
        </w:rPr>
        <w:t xml:space="preserve">  1</w:t>
      </w:r>
      <w:r>
        <w:rPr>
          <w:rStyle w:val="y2iqfc"/>
          <w:lang w:val="en"/>
        </w:rPr>
        <w:t>ability,</w:t>
      </w:r>
      <w:r w:rsidR="001D1D03" w:rsidRPr="001D1D03">
        <w:rPr>
          <w:rStyle w:val="y2iqfc"/>
          <w:color w:val="FFFFFF" w:themeColor="background1"/>
          <w:sz w:val="2"/>
          <w:lang w:val="en"/>
        </w:rPr>
        <w:t xml:space="preserve">  1</w:t>
      </w:r>
      <w:r>
        <w:rPr>
          <w:rStyle w:val="y2iqfc"/>
          <w:lang w:val="en"/>
        </w:rPr>
        <w:t>namely</w:t>
      </w:r>
      <w:r w:rsidR="001D1D03" w:rsidRPr="001D1D03">
        <w:rPr>
          <w:rStyle w:val="y2iqfc"/>
          <w:color w:val="FFFFFF" w:themeColor="background1"/>
          <w:sz w:val="2"/>
          <w:lang w:val="en"/>
        </w:rPr>
        <w:t xml:space="preserve">  1</w:t>
      </w:r>
      <w:r>
        <w:rPr>
          <w:rStyle w:val="y2iqfc"/>
          <w:lang w:val="en"/>
        </w:rPr>
        <w:t>high,</w:t>
      </w:r>
      <w:r w:rsidR="001D1D03" w:rsidRPr="001D1D03">
        <w:rPr>
          <w:rStyle w:val="y2iqfc"/>
          <w:color w:val="FFFFFF" w:themeColor="background1"/>
          <w:sz w:val="2"/>
          <w:lang w:val="en"/>
        </w:rPr>
        <w:t xml:space="preserve">  1</w:t>
      </w:r>
      <w:r>
        <w:rPr>
          <w:rStyle w:val="y2iqfc"/>
          <w:lang w:val="en"/>
        </w:rPr>
        <w:t>medium,</w:t>
      </w:r>
      <w:r w:rsidR="001D1D03" w:rsidRPr="001D1D03">
        <w:rPr>
          <w:rStyle w:val="y2iqfc"/>
          <w:color w:val="FFFFFF" w:themeColor="background1"/>
          <w:sz w:val="2"/>
          <w:lang w:val="en"/>
        </w:rPr>
        <w:t xml:space="preserve">  1</w:t>
      </w:r>
      <w:r>
        <w:rPr>
          <w:rStyle w:val="y2iqfc"/>
          <w:lang w:val="en"/>
        </w:rPr>
        <w:t>and</w:t>
      </w:r>
      <w:r w:rsidR="001D1D03" w:rsidRPr="001D1D03">
        <w:rPr>
          <w:rStyle w:val="y2iqfc"/>
          <w:color w:val="FFFFFF" w:themeColor="background1"/>
          <w:sz w:val="2"/>
          <w:lang w:val="en"/>
        </w:rPr>
        <w:t xml:space="preserve">  1</w:t>
      </w:r>
      <w:r>
        <w:rPr>
          <w:rStyle w:val="y2iqfc"/>
          <w:lang w:val="en"/>
        </w:rPr>
        <w:t>low,</w:t>
      </w:r>
      <w:r w:rsidR="001D1D03" w:rsidRPr="001D1D03">
        <w:rPr>
          <w:rStyle w:val="y2iqfc"/>
          <w:color w:val="FFFFFF" w:themeColor="background1"/>
          <w:sz w:val="2"/>
          <w:lang w:val="en"/>
        </w:rPr>
        <w:t xml:space="preserve">  1</w:t>
      </w:r>
      <w:r>
        <w:rPr>
          <w:rStyle w:val="y2iqfc"/>
          <w:lang w:val="en"/>
        </w:rPr>
        <w:t>gave</w:t>
      </w:r>
      <w:r w:rsidR="001D1D03" w:rsidRPr="001D1D03">
        <w:rPr>
          <w:rStyle w:val="y2iqfc"/>
          <w:color w:val="FFFFFF" w:themeColor="background1"/>
          <w:sz w:val="2"/>
          <w:lang w:val="en"/>
        </w:rPr>
        <w:t xml:space="preserve">  1</w:t>
      </w:r>
      <w:r>
        <w:rPr>
          <w:rStyle w:val="y2iqfc"/>
          <w:lang w:val="en"/>
        </w:rPr>
        <w:t>different</w:t>
      </w:r>
      <w:r w:rsidR="001D1D03" w:rsidRPr="001D1D03">
        <w:rPr>
          <w:rStyle w:val="y2iqfc"/>
          <w:color w:val="FFFFFF" w:themeColor="background1"/>
          <w:sz w:val="2"/>
          <w:lang w:val="en"/>
        </w:rPr>
        <w:t xml:space="preserve">  1</w:t>
      </w:r>
      <w:r>
        <w:rPr>
          <w:rStyle w:val="y2iqfc"/>
          <w:lang w:val="en"/>
        </w:rPr>
        <w:t>effects</w:t>
      </w:r>
      <w:r w:rsidR="001D1D03" w:rsidRPr="001D1D03">
        <w:rPr>
          <w:rStyle w:val="y2iqfc"/>
          <w:color w:val="FFFFFF" w:themeColor="background1"/>
          <w:sz w:val="2"/>
          <w:lang w:val="en"/>
        </w:rPr>
        <w:t xml:space="preserve">  1</w:t>
      </w:r>
      <w:r>
        <w:rPr>
          <w:rStyle w:val="y2iqfc"/>
          <w:lang w:val="en"/>
        </w:rPr>
        <w:t>on</w:t>
      </w:r>
      <w:r w:rsidR="001D1D03" w:rsidRPr="001D1D03">
        <w:rPr>
          <w:rStyle w:val="y2iqfc"/>
          <w:color w:val="FFFFFF" w:themeColor="background1"/>
          <w:sz w:val="2"/>
          <w:lang w:val="en"/>
        </w:rPr>
        <w:t xml:space="preserve">  1</w:t>
      </w:r>
      <w:r>
        <w:rPr>
          <w:rStyle w:val="y2iqfc"/>
          <w:lang w:val="en"/>
        </w:rPr>
        <w:t>students'</w:t>
      </w:r>
      <w:r w:rsidR="001D1D03" w:rsidRPr="001D1D03">
        <w:rPr>
          <w:rStyle w:val="y2iqfc"/>
          <w:color w:val="FFFFFF" w:themeColor="background1"/>
          <w:sz w:val="2"/>
          <w:lang w:val="en"/>
        </w:rPr>
        <w:t xml:space="preserve">  1</w:t>
      </w:r>
      <w:r>
        <w:rPr>
          <w:rStyle w:val="y2iqfc"/>
          <w:lang w:val="en"/>
        </w:rPr>
        <w:t>mathematics</w:t>
      </w:r>
      <w:r w:rsidR="001D1D03" w:rsidRPr="001D1D03">
        <w:rPr>
          <w:rStyle w:val="y2iqfc"/>
          <w:color w:val="FFFFFF" w:themeColor="background1"/>
          <w:sz w:val="2"/>
          <w:lang w:val="en"/>
        </w:rPr>
        <w:t xml:space="preserve">  1</w:t>
      </w:r>
      <w:r>
        <w:rPr>
          <w:rStyle w:val="y2iqfc"/>
          <w:lang w:val="en"/>
        </w:rPr>
        <w:t>learning</w:t>
      </w:r>
      <w:r w:rsidR="001D1D03" w:rsidRPr="001D1D03">
        <w:rPr>
          <w:rStyle w:val="y2iqfc"/>
          <w:color w:val="FFFFFF" w:themeColor="background1"/>
          <w:sz w:val="2"/>
          <w:lang w:val="en"/>
        </w:rPr>
        <w:t xml:space="preserve">  1</w:t>
      </w:r>
      <w:r w:rsidR="00B03F72">
        <w:rPr>
          <w:rStyle w:val="y2iqfc"/>
          <w:lang w:val="en"/>
        </w:rPr>
        <w:t>outcomes</w:t>
      </w:r>
      <w:r>
        <w:rPr>
          <w:rStyle w:val="y2iqfc"/>
          <w:lang w:val="en"/>
        </w:rPr>
        <w:t>.</w:t>
      </w:r>
      <w:r w:rsidR="001D1D03" w:rsidRPr="001D1D03">
        <w:rPr>
          <w:rStyle w:val="y2iqfc"/>
          <w:color w:val="FFFFFF" w:themeColor="background1"/>
          <w:sz w:val="2"/>
          <w:lang w:val="en"/>
        </w:rPr>
        <w:t xml:space="preserve">  1</w:t>
      </w:r>
      <w:r>
        <w:rPr>
          <w:rStyle w:val="y2iqfc"/>
          <w:lang w:val="en"/>
        </w:rPr>
        <w:t>Therefore</w:t>
      </w:r>
      <w:proofErr w:type="gramStart"/>
      <w:r>
        <w:rPr>
          <w:rStyle w:val="y2iqfc"/>
          <w:lang w:val="en"/>
        </w:rPr>
        <w:t>,</w:t>
      </w:r>
      <w:r w:rsidR="001D1D03" w:rsidRPr="001D1D03">
        <w:rPr>
          <w:rStyle w:val="y2iqfc"/>
          <w:color w:val="FFFFFF" w:themeColor="background1"/>
          <w:sz w:val="2"/>
          <w:lang w:val="en"/>
        </w:rPr>
        <w:t xml:space="preserve">  1</w:t>
      </w:r>
      <w:r>
        <w:rPr>
          <w:rStyle w:val="y2iqfc"/>
          <w:lang w:val="en"/>
        </w:rPr>
        <w:t>it</w:t>
      </w:r>
      <w:proofErr w:type="gramEnd"/>
      <w:r w:rsidR="001D1D03" w:rsidRPr="001D1D03">
        <w:rPr>
          <w:rStyle w:val="y2iqfc"/>
          <w:color w:val="FFFFFF" w:themeColor="background1"/>
          <w:sz w:val="2"/>
          <w:lang w:val="en"/>
        </w:rPr>
        <w:t xml:space="preserve">  1</w:t>
      </w:r>
      <w:r>
        <w:rPr>
          <w:rStyle w:val="y2iqfc"/>
          <w:lang w:val="en"/>
        </w:rPr>
        <w:t>is</w:t>
      </w:r>
      <w:r w:rsidR="001D1D03" w:rsidRPr="001D1D03">
        <w:rPr>
          <w:rStyle w:val="y2iqfc"/>
          <w:color w:val="FFFFFF" w:themeColor="background1"/>
          <w:sz w:val="2"/>
          <w:lang w:val="en"/>
        </w:rPr>
        <w:t xml:space="preserve">  1</w:t>
      </w:r>
      <w:r>
        <w:rPr>
          <w:rStyle w:val="y2iqfc"/>
          <w:lang w:val="en"/>
        </w:rPr>
        <w:t>necessary</w:t>
      </w:r>
      <w:r w:rsidR="001D1D03" w:rsidRPr="001D1D03">
        <w:rPr>
          <w:rStyle w:val="y2iqfc"/>
          <w:color w:val="FFFFFF" w:themeColor="background1"/>
          <w:sz w:val="2"/>
          <w:lang w:val="en"/>
        </w:rPr>
        <w:t xml:space="preserve">  1</w:t>
      </w:r>
      <w:r>
        <w:rPr>
          <w:rStyle w:val="y2iqfc"/>
          <w:lang w:val="en"/>
        </w:rPr>
        <w:t xml:space="preserve">to do a multiple comparison test to find out the difference in the mean of each pair of columns. The method used for the multiple comparison test in this study is the </w:t>
      </w:r>
      <w:proofErr w:type="spellStart"/>
      <w:r>
        <w:rPr>
          <w:rStyle w:val="y2iqfc"/>
          <w:lang w:val="en"/>
        </w:rPr>
        <w:t>Scheffe</w:t>
      </w:r>
      <w:proofErr w:type="spellEnd"/>
      <w:r>
        <w:rPr>
          <w:rStyle w:val="y2iqfc"/>
          <w:lang w:val="en"/>
        </w:rPr>
        <w:t xml:space="preserve"> </w:t>
      </w:r>
      <w:r>
        <w:rPr>
          <w:rStyle w:val="y2iqfc"/>
          <w:lang w:val="en"/>
        </w:rPr>
        <w:lastRenderedPageBreak/>
        <w:t>method with a significance level of 0.05. The results of the post-</w:t>
      </w:r>
      <w:proofErr w:type="spellStart"/>
      <w:r>
        <w:rPr>
          <w:rStyle w:val="y2iqfc"/>
          <w:lang w:val="en"/>
        </w:rPr>
        <w:t>anava</w:t>
      </w:r>
      <w:proofErr w:type="spellEnd"/>
      <w:r>
        <w:rPr>
          <w:rStyle w:val="y2iqfc"/>
          <w:lang w:val="en"/>
        </w:rPr>
        <w:t xml:space="preserve"> test calculations between columns are presented in the following table.</w:t>
      </w:r>
    </w:p>
    <w:p w14:paraId="7CFDC08F" w14:textId="211A937B" w:rsidR="0011292B" w:rsidRPr="00A53787" w:rsidRDefault="007C03E1" w:rsidP="0011292B">
      <w:pPr>
        <w:pStyle w:val="Paragraph"/>
        <w:spacing w:before="120" w:after="120"/>
        <w:ind w:firstLine="0"/>
        <w:jc w:val="center"/>
        <w:rPr>
          <w:b/>
          <w:lang w:val="sv-SE"/>
        </w:rPr>
      </w:pPr>
      <w:r>
        <w:rPr>
          <w:b/>
        </w:rPr>
        <w:t>TAB</w:t>
      </w:r>
      <w:r w:rsidRPr="00B94A82">
        <w:rPr>
          <w:b/>
        </w:rPr>
        <w:t>L</w:t>
      </w:r>
      <w:r>
        <w:rPr>
          <w:b/>
        </w:rPr>
        <w:t>E</w:t>
      </w:r>
      <w:r w:rsidR="0011292B" w:rsidRPr="00A53787">
        <w:rPr>
          <w:b/>
          <w:lang w:val="en-GB" w:eastAsia="en-GB"/>
        </w:rPr>
        <w:t xml:space="preserve"> </w:t>
      </w:r>
      <w:r w:rsidR="00B94A82" w:rsidRPr="00A53787">
        <w:rPr>
          <w:b/>
          <w:lang w:val="en-GB" w:eastAsia="en-GB"/>
        </w:rPr>
        <w:t>7</w:t>
      </w:r>
      <w:r w:rsidR="0011292B" w:rsidRPr="00A53787">
        <w:rPr>
          <w:b/>
          <w:lang w:val="en-GB" w:eastAsia="en-GB"/>
        </w:rPr>
        <w:t xml:space="preserve">. </w:t>
      </w:r>
      <w:r w:rsidR="0029639C">
        <w:rPr>
          <w:b/>
          <w:lang w:val="en-GB" w:eastAsia="en-GB"/>
        </w:rPr>
        <w:t xml:space="preserve">The Summary of Multiple </w:t>
      </w:r>
      <w:proofErr w:type="gramStart"/>
      <w:r w:rsidR="0029639C">
        <w:rPr>
          <w:b/>
          <w:lang w:val="en-GB" w:eastAsia="en-GB"/>
        </w:rPr>
        <w:t>Comparison</w:t>
      </w:r>
      <w:proofErr w:type="gramEnd"/>
      <w:r w:rsidR="0029639C">
        <w:rPr>
          <w:b/>
          <w:lang w:val="en-GB" w:eastAsia="en-GB"/>
        </w:rPr>
        <w:t xml:space="preserve"> Among Columns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30"/>
        <w:gridCol w:w="2038"/>
        <w:gridCol w:w="1844"/>
        <w:gridCol w:w="2126"/>
      </w:tblGrid>
      <w:tr w:rsidR="0011292B" w:rsidRPr="00623A8E" w14:paraId="3154E590" w14:textId="77777777" w:rsidTr="00DD1277">
        <w:trPr>
          <w:jc w:val="center"/>
        </w:trPr>
        <w:tc>
          <w:tcPr>
            <w:tcW w:w="1930" w:type="dxa"/>
            <w:tcBorders>
              <w:left w:val="nil"/>
              <w:bottom w:val="single" w:sz="4" w:space="0" w:color="000000"/>
              <w:right w:val="nil"/>
            </w:tcBorders>
            <w:vAlign w:val="center"/>
          </w:tcPr>
          <w:p w14:paraId="1C087AF4" w14:textId="77777777" w:rsidR="0011292B" w:rsidRPr="00B94A82" w:rsidRDefault="0011292B" w:rsidP="0011292B">
            <w:pPr>
              <w:spacing w:before="60" w:after="60"/>
              <w:jc w:val="center"/>
              <w:rPr>
                <w:sz w:val="18"/>
                <w:szCs w:val="18"/>
              </w:rPr>
            </w:pPr>
            <w:r w:rsidRPr="00B94A82">
              <w:rPr>
                <w:i/>
                <w:sz w:val="18"/>
                <w:szCs w:val="18"/>
              </w:rPr>
              <w:t>H</w:t>
            </w:r>
            <w:r w:rsidRPr="00B94A82">
              <w:rPr>
                <w:sz w:val="18"/>
                <w:szCs w:val="18"/>
              </w:rPr>
              <w:t>o</w:t>
            </w:r>
          </w:p>
        </w:tc>
        <w:tc>
          <w:tcPr>
            <w:tcW w:w="2038" w:type="dxa"/>
            <w:tcBorders>
              <w:left w:val="nil"/>
              <w:bottom w:val="single" w:sz="4" w:space="0" w:color="000000"/>
              <w:right w:val="nil"/>
            </w:tcBorders>
            <w:vAlign w:val="center"/>
          </w:tcPr>
          <w:p w14:paraId="0C61A03C" w14:textId="77777777" w:rsidR="0011292B" w:rsidRPr="00B94A82" w:rsidRDefault="0011292B" w:rsidP="0011292B">
            <w:pPr>
              <w:spacing w:before="60" w:after="60"/>
              <w:jc w:val="center"/>
              <w:rPr>
                <w:i/>
                <w:sz w:val="18"/>
                <w:szCs w:val="18"/>
                <w:lang w:val="sv-SE"/>
              </w:rPr>
            </w:pPr>
            <w:r w:rsidRPr="00B94A82">
              <w:rPr>
                <w:i/>
                <w:sz w:val="18"/>
                <w:szCs w:val="18"/>
                <w:lang w:val="sv-SE"/>
              </w:rPr>
              <w:t>F</w:t>
            </w:r>
            <w:r w:rsidRPr="00B94A82">
              <w:rPr>
                <w:i/>
                <w:sz w:val="18"/>
                <w:szCs w:val="18"/>
                <w:vertAlign w:val="subscript"/>
                <w:lang w:val="sv-SE"/>
              </w:rPr>
              <w:t>obs</w:t>
            </w:r>
          </w:p>
        </w:tc>
        <w:tc>
          <w:tcPr>
            <w:tcW w:w="1844" w:type="dxa"/>
            <w:tcBorders>
              <w:left w:val="nil"/>
              <w:bottom w:val="single" w:sz="4" w:space="0" w:color="000000"/>
              <w:right w:val="nil"/>
            </w:tcBorders>
            <w:vAlign w:val="center"/>
          </w:tcPr>
          <w:p w14:paraId="184CDD1D" w14:textId="77777777" w:rsidR="0011292B" w:rsidRPr="00B94A82" w:rsidRDefault="0011292B" w:rsidP="0011292B">
            <w:pPr>
              <w:spacing w:before="60" w:after="60"/>
              <w:jc w:val="center"/>
              <w:rPr>
                <w:sz w:val="18"/>
                <w:szCs w:val="18"/>
                <w:lang w:val="id-ID"/>
              </w:rPr>
            </w:pPr>
            <w:r w:rsidRPr="00B94A82">
              <w:rPr>
                <w:noProof/>
                <w:position w:val="-14"/>
                <w:sz w:val="18"/>
                <w:szCs w:val="18"/>
              </w:rPr>
              <w:t>2</w:t>
            </w:r>
            <w:r w:rsidRPr="00B94A82">
              <w:rPr>
                <w:i/>
                <w:noProof/>
                <w:position w:val="-14"/>
                <w:sz w:val="18"/>
                <w:szCs w:val="18"/>
              </w:rPr>
              <w:t>F</w:t>
            </w:r>
            <w:r w:rsidRPr="00B94A82">
              <w:rPr>
                <w:i/>
                <w:noProof/>
                <w:position w:val="-14"/>
                <w:sz w:val="18"/>
                <w:szCs w:val="18"/>
                <w:vertAlign w:val="subscript"/>
              </w:rPr>
              <w:t xml:space="preserve">0.05; 2; </w:t>
            </w:r>
            <w:r w:rsidRPr="00B94A82">
              <w:rPr>
                <w:i/>
                <w:noProof/>
                <w:position w:val="-14"/>
                <w:sz w:val="18"/>
                <w:szCs w:val="18"/>
                <w:vertAlign w:val="subscript"/>
                <w:lang w:val="id-ID"/>
              </w:rPr>
              <w:t>296</w:t>
            </w:r>
          </w:p>
        </w:tc>
        <w:tc>
          <w:tcPr>
            <w:tcW w:w="2126" w:type="dxa"/>
            <w:tcBorders>
              <w:left w:val="nil"/>
              <w:bottom w:val="single" w:sz="4" w:space="0" w:color="000000"/>
              <w:right w:val="nil"/>
            </w:tcBorders>
            <w:vAlign w:val="center"/>
          </w:tcPr>
          <w:p w14:paraId="57CB67AB" w14:textId="77777777" w:rsidR="0011292B" w:rsidRPr="00B94A82" w:rsidRDefault="0011292B" w:rsidP="0011292B">
            <w:pPr>
              <w:spacing w:before="60" w:after="60"/>
              <w:jc w:val="center"/>
              <w:rPr>
                <w:sz w:val="18"/>
                <w:szCs w:val="18"/>
                <w:lang w:val="sv-SE"/>
              </w:rPr>
            </w:pPr>
            <w:r w:rsidRPr="00B94A82">
              <w:rPr>
                <w:sz w:val="18"/>
                <w:szCs w:val="18"/>
                <w:lang w:val="sv-SE"/>
              </w:rPr>
              <w:t>Keputusan Uji</w:t>
            </w:r>
          </w:p>
        </w:tc>
      </w:tr>
      <w:tr w:rsidR="0011292B" w:rsidRPr="00623A8E" w14:paraId="397EAC13" w14:textId="77777777" w:rsidTr="00DD1277">
        <w:trPr>
          <w:jc w:val="center"/>
        </w:trPr>
        <w:tc>
          <w:tcPr>
            <w:tcW w:w="1930" w:type="dxa"/>
            <w:tcBorders>
              <w:left w:val="nil"/>
              <w:bottom w:val="nil"/>
              <w:right w:val="nil"/>
            </w:tcBorders>
            <w:vAlign w:val="center"/>
          </w:tcPr>
          <w:p w14:paraId="20F78202" w14:textId="77777777" w:rsidR="0011292B" w:rsidRPr="0011292B" w:rsidRDefault="0011292B" w:rsidP="0011292B">
            <w:pPr>
              <w:jc w:val="center"/>
              <w:rPr>
                <w:b/>
                <w:sz w:val="18"/>
                <w:szCs w:val="18"/>
              </w:rPr>
            </w:pPr>
            <w:r w:rsidRPr="0011292B">
              <w:rPr>
                <w:noProof/>
                <w:sz w:val="18"/>
                <w:szCs w:val="18"/>
              </w:rPr>
              <w:drawing>
                <wp:inline distT="0" distB="0" distL="0" distR="0" wp14:anchorId="29FDBD9D" wp14:editId="065FECA8">
                  <wp:extent cx="575945" cy="214630"/>
                  <wp:effectExtent l="1905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8">
                            <a:clrChange>
                              <a:clrFrom>
                                <a:srgbClr val="FFFFFF"/>
                              </a:clrFrom>
                              <a:clrTo>
                                <a:srgbClr val="FFFFFF">
                                  <a:alpha val="0"/>
                                </a:srgbClr>
                              </a:clrTo>
                            </a:clrChange>
                          </a:blip>
                          <a:srcRect/>
                          <a:stretch>
                            <a:fillRect/>
                          </a:stretch>
                        </pic:blipFill>
                        <pic:spPr bwMode="auto">
                          <a:xfrm>
                            <a:off x="0" y="0"/>
                            <a:ext cx="575945" cy="214630"/>
                          </a:xfrm>
                          <a:prstGeom prst="rect">
                            <a:avLst/>
                          </a:prstGeom>
                          <a:noFill/>
                          <a:ln w="9525">
                            <a:noFill/>
                            <a:miter lim="800000"/>
                            <a:headEnd/>
                            <a:tailEnd/>
                          </a:ln>
                        </pic:spPr>
                      </pic:pic>
                    </a:graphicData>
                  </a:graphic>
                </wp:inline>
              </w:drawing>
            </w:r>
          </w:p>
        </w:tc>
        <w:tc>
          <w:tcPr>
            <w:tcW w:w="2038" w:type="dxa"/>
            <w:tcBorders>
              <w:left w:val="nil"/>
              <w:bottom w:val="nil"/>
              <w:right w:val="nil"/>
            </w:tcBorders>
            <w:vAlign w:val="center"/>
          </w:tcPr>
          <w:p w14:paraId="52433F26" w14:textId="77777777" w:rsidR="0011292B" w:rsidRPr="0011292B" w:rsidRDefault="0011292B" w:rsidP="0011292B">
            <w:pPr>
              <w:jc w:val="center"/>
              <w:rPr>
                <w:sz w:val="18"/>
                <w:szCs w:val="18"/>
              </w:rPr>
            </w:pPr>
            <w:r w:rsidRPr="0011292B">
              <w:rPr>
                <w:sz w:val="18"/>
                <w:szCs w:val="18"/>
              </w:rPr>
              <w:t>34.350</w:t>
            </w:r>
          </w:p>
        </w:tc>
        <w:tc>
          <w:tcPr>
            <w:tcW w:w="1844" w:type="dxa"/>
            <w:tcBorders>
              <w:left w:val="nil"/>
              <w:bottom w:val="nil"/>
              <w:right w:val="nil"/>
            </w:tcBorders>
            <w:vAlign w:val="center"/>
          </w:tcPr>
          <w:p w14:paraId="78DA6606" w14:textId="77777777" w:rsidR="0011292B" w:rsidRPr="0011292B" w:rsidRDefault="0011292B" w:rsidP="0011292B">
            <w:pPr>
              <w:jc w:val="center"/>
              <w:rPr>
                <w:sz w:val="18"/>
                <w:szCs w:val="18"/>
              </w:rPr>
            </w:pPr>
            <w:r w:rsidRPr="0011292B">
              <w:rPr>
                <w:sz w:val="18"/>
                <w:szCs w:val="18"/>
              </w:rPr>
              <w:t>6</w:t>
            </w:r>
          </w:p>
        </w:tc>
        <w:tc>
          <w:tcPr>
            <w:tcW w:w="2126" w:type="dxa"/>
            <w:tcBorders>
              <w:left w:val="nil"/>
              <w:bottom w:val="nil"/>
              <w:right w:val="nil"/>
            </w:tcBorders>
            <w:vAlign w:val="center"/>
          </w:tcPr>
          <w:p w14:paraId="6D88F07C" w14:textId="1850DA54" w:rsidR="0011292B" w:rsidRPr="0011292B" w:rsidRDefault="0011292B" w:rsidP="006F60F3">
            <w:pPr>
              <w:ind w:left="48" w:hanging="48"/>
              <w:jc w:val="center"/>
              <w:rPr>
                <w:sz w:val="18"/>
                <w:szCs w:val="18"/>
              </w:rPr>
            </w:pPr>
            <w:r w:rsidRPr="0011292B">
              <w:rPr>
                <w:i/>
                <w:sz w:val="18"/>
                <w:szCs w:val="18"/>
              </w:rPr>
              <w:t>H</w:t>
            </w:r>
            <w:r w:rsidRPr="0011292B">
              <w:rPr>
                <w:sz w:val="18"/>
                <w:szCs w:val="18"/>
                <w:vertAlign w:val="subscript"/>
              </w:rPr>
              <w:t>0</w:t>
            </w:r>
            <w:r w:rsidRPr="0011292B">
              <w:rPr>
                <w:sz w:val="18"/>
                <w:szCs w:val="18"/>
                <w:lang w:val="id-ID"/>
              </w:rPr>
              <w:t xml:space="preserve"> </w:t>
            </w:r>
            <w:r w:rsidR="006F60F3">
              <w:rPr>
                <w:sz w:val="18"/>
                <w:szCs w:val="18"/>
              </w:rPr>
              <w:t>rejected</w:t>
            </w:r>
          </w:p>
        </w:tc>
      </w:tr>
      <w:tr w:rsidR="0011292B" w:rsidRPr="00623A8E" w14:paraId="027C9810" w14:textId="77777777" w:rsidTr="00DD1277">
        <w:trPr>
          <w:jc w:val="center"/>
        </w:trPr>
        <w:tc>
          <w:tcPr>
            <w:tcW w:w="1930" w:type="dxa"/>
            <w:tcBorders>
              <w:top w:val="nil"/>
              <w:left w:val="nil"/>
              <w:bottom w:val="nil"/>
              <w:right w:val="nil"/>
            </w:tcBorders>
            <w:vAlign w:val="center"/>
          </w:tcPr>
          <w:p w14:paraId="4B9C2573" w14:textId="77777777" w:rsidR="0011292B" w:rsidRPr="0011292B" w:rsidRDefault="0011292B" w:rsidP="0011292B">
            <w:pPr>
              <w:jc w:val="center"/>
              <w:rPr>
                <w:b/>
                <w:sz w:val="18"/>
                <w:szCs w:val="18"/>
              </w:rPr>
            </w:pPr>
            <w:r w:rsidRPr="0011292B">
              <w:rPr>
                <w:noProof/>
                <w:sz w:val="18"/>
                <w:szCs w:val="18"/>
              </w:rPr>
              <w:drawing>
                <wp:inline distT="0" distB="0" distL="0" distR="0" wp14:anchorId="29069A7C" wp14:editId="7D615C63">
                  <wp:extent cx="575945" cy="214630"/>
                  <wp:effectExtent l="1905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9">
                            <a:clrChange>
                              <a:clrFrom>
                                <a:srgbClr val="FFFFFF"/>
                              </a:clrFrom>
                              <a:clrTo>
                                <a:srgbClr val="FFFFFF">
                                  <a:alpha val="0"/>
                                </a:srgbClr>
                              </a:clrTo>
                            </a:clrChange>
                          </a:blip>
                          <a:srcRect/>
                          <a:stretch>
                            <a:fillRect/>
                          </a:stretch>
                        </pic:blipFill>
                        <pic:spPr bwMode="auto">
                          <a:xfrm>
                            <a:off x="0" y="0"/>
                            <a:ext cx="575945" cy="214630"/>
                          </a:xfrm>
                          <a:prstGeom prst="rect">
                            <a:avLst/>
                          </a:prstGeom>
                          <a:noFill/>
                          <a:ln w="9525">
                            <a:noFill/>
                            <a:miter lim="800000"/>
                            <a:headEnd/>
                            <a:tailEnd/>
                          </a:ln>
                        </pic:spPr>
                      </pic:pic>
                    </a:graphicData>
                  </a:graphic>
                </wp:inline>
              </w:drawing>
            </w:r>
          </w:p>
        </w:tc>
        <w:tc>
          <w:tcPr>
            <w:tcW w:w="2038" w:type="dxa"/>
            <w:tcBorders>
              <w:top w:val="nil"/>
              <w:left w:val="nil"/>
              <w:bottom w:val="nil"/>
              <w:right w:val="nil"/>
            </w:tcBorders>
            <w:vAlign w:val="center"/>
          </w:tcPr>
          <w:p w14:paraId="405590BB" w14:textId="77777777" w:rsidR="0011292B" w:rsidRPr="0011292B" w:rsidRDefault="0011292B" w:rsidP="0011292B">
            <w:pPr>
              <w:jc w:val="center"/>
              <w:rPr>
                <w:sz w:val="18"/>
                <w:szCs w:val="18"/>
                <w:lang w:val="id-ID"/>
              </w:rPr>
            </w:pPr>
            <w:r w:rsidRPr="0011292B">
              <w:rPr>
                <w:sz w:val="18"/>
                <w:szCs w:val="18"/>
              </w:rPr>
              <w:t>264.147</w:t>
            </w:r>
          </w:p>
        </w:tc>
        <w:tc>
          <w:tcPr>
            <w:tcW w:w="1844" w:type="dxa"/>
            <w:tcBorders>
              <w:top w:val="nil"/>
              <w:left w:val="nil"/>
              <w:bottom w:val="nil"/>
              <w:right w:val="nil"/>
            </w:tcBorders>
            <w:vAlign w:val="center"/>
          </w:tcPr>
          <w:p w14:paraId="2D9E3B9D" w14:textId="77777777" w:rsidR="0011292B" w:rsidRPr="0011292B" w:rsidRDefault="0011292B" w:rsidP="0011292B">
            <w:pPr>
              <w:jc w:val="center"/>
              <w:rPr>
                <w:sz w:val="18"/>
                <w:szCs w:val="18"/>
              </w:rPr>
            </w:pPr>
            <w:r w:rsidRPr="0011292B">
              <w:rPr>
                <w:sz w:val="18"/>
                <w:szCs w:val="18"/>
              </w:rPr>
              <w:t>6</w:t>
            </w:r>
          </w:p>
        </w:tc>
        <w:tc>
          <w:tcPr>
            <w:tcW w:w="2126" w:type="dxa"/>
            <w:tcBorders>
              <w:top w:val="nil"/>
              <w:left w:val="nil"/>
              <w:bottom w:val="nil"/>
              <w:right w:val="nil"/>
            </w:tcBorders>
            <w:vAlign w:val="center"/>
          </w:tcPr>
          <w:p w14:paraId="2A61BC2B" w14:textId="59E07438" w:rsidR="0011292B" w:rsidRPr="0011292B" w:rsidRDefault="0011292B" w:rsidP="0011292B">
            <w:pPr>
              <w:ind w:left="48" w:hanging="48"/>
              <w:jc w:val="center"/>
              <w:rPr>
                <w:sz w:val="18"/>
                <w:szCs w:val="18"/>
              </w:rPr>
            </w:pPr>
            <w:r w:rsidRPr="0011292B">
              <w:rPr>
                <w:i/>
                <w:sz w:val="18"/>
                <w:szCs w:val="18"/>
              </w:rPr>
              <w:t>H</w:t>
            </w:r>
            <w:r w:rsidRPr="0011292B">
              <w:rPr>
                <w:sz w:val="18"/>
                <w:szCs w:val="18"/>
                <w:vertAlign w:val="subscript"/>
              </w:rPr>
              <w:t>0</w:t>
            </w:r>
            <w:r w:rsidRPr="0011292B">
              <w:rPr>
                <w:sz w:val="18"/>
                <w:szCs w:val="18"/>
                <w:vertAlign w:val="subscript"/>
                <w:lang w:val="id-ID"/>
              </w:rPr>
              <w:t xml:space="preserve"> </w:t>
            </w:r>
            <w:r w:rsidR="006F60F3">
              <w:rPr>
                <w:sz w:val="18"/>
                <w:szCs w:val="18"/>
              </w:rPr>
              <w:t>rejected</w:t>
            </w:r>
          </w:p>
        </w:tc>
      </w:tr>
      <w:tr w:rsidR="0011292B" w:rsidRPr="00623A8E" w14:paraId="0B28742E" w14:textId="77777777" w:rsidTr="00DD1277">
        <w:trPr>
          <w:jc w:val="center"/>
        </w:trPr>
        <w:tc>
          <w:tcPr>
            <w:tcW w:w="1930" w:type="dxa"/>
            <w:tcBorders>
              <w:top w:val="nil"/>
              <w:left w:val="nil"/>
              <w:right w:val="nil"/>
            </w:tcBorders>
            <w:vAlign w:val="center"/>
          </w:tcPr>
          <w:p w14:paraId="00E25A82" w14:textId="77777777" w:rsidR="0011292B" w:rsidRPr="0011292B" w:rsidRDefault="0011292B" w:rsidP="0011292B">
            <w:pPr>
              <w:jc w:val="center"/>
              <w:rPr>
                <w:b/>
                <w:sz w:val="18"/>
                <w:szCs w:val="18"/>
              </w:rPr>
            </w:pPr>
            <w:r w:rsidRPr="0011292B">
              <w:rPr>
                <w:noProof/>
                <w:sz w:val="18"/>
                <w:szCs w:val="18"/>
              </w:rPr>
              <w:drawing>
                <wp:inline distT="0" distB="0" distL="0" distR="0" wp14:anchorId="1B223DE6" wp14:editId="0BAD64D1">
                  <wp:extent cx="575945" cy="214630"/>
                  <wp:effectExtent l="1905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0">
                            <a:clrChange>
                              <a:clrFrom>
                                <a:srgbClr val="FFFFFF"/>
                              </a:clrFrom>
                              <a:clrTo>
                                <a:srgbClr val="FFFFFF">
                                  <a:alpha val="0"/>
                                </a:srgbClr>
                              </a:clrTo>
                            </a:clrChange>
                          </a:blip>
                          <a:srcRect/>
                          <a:stretch>
                            <a:fillRect/>
                          </a:stretch>
                        </pic:blipFill>
                        <pic:spPr bwMode="auto">
                          <a:xfrm>
                            <a:off x="0" y="0"/>
                            <a:ext cx="575945" cy="214630"/>
                          </a:xfrm>
                          <a:prstGeom prst="rect">
                            <a:avLst/>
                          </a:prstGeom>
                          <a:noFill/>
                          <a:ln w="9525">
                            <a:noFill/>
                            <a:miter lim="800000"/>
                            <a:headEnd/>
                            <a:tailEnd/>
                          </a:ln>
                        </pic:spPr>
                      </pic:pic>
                    </a:graphicData>
                  </a:graphic>
                </wp:inline>
              </w:drawing>
            </w:r>
          </w:p>
        </w:tc>
        <w:tc>
          <w:tcPr>
            <w:tcW w:w="2038" w:type="dxa"/>
            <w:tcBorders>
              <w:top w:val="nil"/>
              <w:left w:val="nil"/>
              <w:right w:val="nil"/>
            </w:tcBorders>
            <w:vAlign w:val="center"/>
          </w:tcPr>
          <w:p w14:paraId="06B6E5A7" w14:textId="77777777" w:rsidR="0011292B" w:rsidRPr="0011292B" w:rsidRDefault="0011292B" w:rsidP="0011292B">
            <w:pPr>
              <w:jc w:val="center"/>
              <w:rPr>
                <w:sz w:val="18"/>
                <w:szCs w:val="18"/>
              </w:rPr>
            </w:pPr>
            <w:r w:rsidRPr="0011292B">
              <w:rPr>
                <w:sz w:val="18"/>
                <w:szCs w:val="18"/>
              </w:rPr>
              <w:t>114.22</w:t>
            </w:r>
          </w:p>
        </w:tc>
        <w:tc>
          <w:tcPr>
            <w:tcW w:w="1844" w:type="dxa"/>
            <w:tcBorders>
              <w:top w:val="nil"/>
              <w:left w:val="nil"/>
              <w:right w:val="nil"/>
            </w:tcBorders>
            <w:vAlign w:val="center"/>
          </w:tcPr>
          <w:p w14:paraId="3194F986" w14:textId="77777777" w:rsidR="0011292B" w:rsidRPr="0011292B" w:rsidRDefault="0011292B" w:rsidP="0011292B">
            <w:pPr>
              <w:jc w:val="center"/>
              <w:rPr>
                <w:sz w:val="18"/>
                <w:szCs w:val="18"/>
              </w:rPr>
            </w:pPr>
            <w:r w:rsidRPr="0011292B">
              <w:rPr>
                <w:sz w:val="18"/>
                <w:szCs w:val="18"/>
              </w:rPr>
              <w:t>6</w:t>
            </w:r>
          </w:p>
        </w:tc>
        <w:tc>
          <w:tcPr>
            <w:tcW w:w="2126" w:type="dxa"/>
            <w:tcBorders>
              <w:top w:val="nil"/>
              <w:left w:val="nil"/>
              <w:right w:val="nil"/>
            </w:tcBorders>
            <w:vAlign w:val="center"/>
          </w:tcPr>
          <w:p w14:paraId="3B3569CB" w14:textId="6D908337" w:rsidR="0011292B" w:rsidRPr="0011292B" w:rsidRDefault="0011292B" w:rsidP="0011292B">
            <w:pPr>
              <w:ind w:left="48" w:hanging="48"/>
              <w:jc w:val="center"/>
              <w:rPr>
                <w:sz w:val="18"/>
                <w:szCs w:val="18"/>
              </w:rPr>
            </w:pPr>
            <w:r w:rsidRPr="0011292B">
              <w:rPr>
                <w:i/>
                <w:sz w:val="18"/>
                <w:szCs w:val="18"/>
              </w:rPr>
              <w:t>H</w:t>
            </w:r>
            <w:r w:rsidRPr="0011292B">
              <w:rPr>
                <w:sz w:val="18"/>
                <w:szCs w:val="18"/>
                <w:vertAlign w:val="subscript"/>
              </w:rPr>
              <w:t>0</w:t>
            </w:r>
            <w:r w:rsidRPr="0011292B">
              <w:rPr>
                <w:sz w:val="18"/>
                <w:szCs w:val="18"/>
                <w:vertAlign w:val="subscript"/>
                <w:lang w:val="id-ID"/>
              </w:rPr>
              <w:t xml:space="preserve"> </w:t>
            </w:r>
            <w:r w:rsidR="006F60F3">
              <w:rPr>
                <w:sz w:val="18"/>
                <w:szCs w:val="18"/>
              </w:rPr>
              <w:t>rejected</w:t>
            </w:r>
          </w:p>
        </w:tc>
      </w:tr>
    </w:tbl>
    <w:p w14:paraId="2A7F3FC3" w14:textId="77777777" w:rsidR="0011292B" w:rsidRDefault="0011292B" w:rsidP="0011292B">
      <w:pPr>
        <w:pStyle w:val="Paragraph"/>
        <w:ind w:firstLine="0"/>
        <w:rPr>
          <w:lang w:val="en-GB" w:eastAsia="en-GB"/>
        </w:rPr>
      </w:pPr>
    </w:p>
    <w:p w14:paraId="1295E2F1" w14:textId="2385E78E" w:rsidR="00F36DE0" w:rsidRPr="00F36DE0" w:rsidRDefault="006F60F3" w:rsidP="00A314BB">
      <w:pPr>
        <w:pStyle w:val="Paragraph"/>
        <w:rPr>
          <w:lang w:val="sv-SE"/>
        </w:rPr>
      </w:pPr>
      <w:r>
        <w:rPr>
          <w:rStyle w:val="y2iqfc"/>
          <w:lang w:val="en"/>
        </w:rPr>
        <w:t>Based on the summary of the results obtained from Table 7 above, it can be concluded as follows</w:t>
      </w:r>
      <w:r w:rsidR="00F36DE0" w:rsidRPr="00F36DE0">
        <w:rPr>
          <w:lang w:val="sv-S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929"/>
      </w:tblGrid>
      <w:tr w:rsidR="00F36DE0" w:rsidRPr="00945A4E" w14:paraId="2E4A3BE9" w14:textId="77777777" w:rsidTr="001670F2">
        <w:tc>
          <w:tcPr>
            <w:tcW w:w="421" w:type="dxa"/>
          </w:tcPr>
          <w:p w14:paraId="00BB512F" w14:textId="77777777" w:rsidR="00F36DE0" w:rsidRPr="00F9343E" w:rsidRDefault="00F36DE0" w:rsidP="001670F2">
            <w:pPr>
              <w:pStyle w:val="Paragraph"/>
              <w:ind w:firstLine="0"/>
              <w:rPr>
                <w:lang w:val="en-GB" w:eastAsia="en-GB"/>
              </w:rPr>
            </w:pPr>
            <w:r w:rsidRPr="00F9343E">
              <w:rPr>
                <w:lang w:val="en-GB" w:eastAsia="en-GB"/>
              </w:rPr>
              <w:t>1.</w:t>
            </w:r>
          </w:p>
        </w:tc>
        <w:tc>
          <w:tcPr>
            <w:tcW w:w="8929" w:type="dxa"/>
          </w:tcPr>
          <w:p w14:paraId="2D26384A" w14:textId="13F0A95B" w:rsidR="006F60F3" w:rsidRPr="001D1959" w:rsidRDefault="006F60F3" w:rsidP="006F60F3">
            <w:pPr>
              <w:pStyle w:val="Paragraph"/>
              <w:ind w:firstLine="0"/>
            </w:pPr>
            <w:r>
              <w:rPr>
                <w:rStyle w:val="y2iqfc"/>
                <w:lang w:val="en"/>
              </w:rPr>
              <w:t>H</w:t>
            </w:r>
            <w:r w:rsidRPr="006F60F3">
              <w:rPr>
                <w:rStyle w:val="y2iqfc"/>
                <w:vertAlign w:val="subscript"/>
                <w:lang w:val="en"/>
              </w:rPr>
              <w:t>0</w:t>
            </w:r>
            <w:r>
              <w:rPr>
                <w:rStyle w:val="y2iqfc"/>
                <w:lang w:val="en"/>
              </w:rPr>
              <w:t xml:space="preserve"> was rejected because F</w:t>
            </w:r>
            <w:r w:rsidRPr="006F60F3">
              <w:rPr>
                <w:rStyle w:val="y2iqfc"/>
                <w:vertAlign w:val="subscript"/>
                <w:lang w:val="en"/>
              </w:rPr>
              <w:t>1 2</w:t>
            </w:r>
            <w:r>
              <w:rPr>
                <w:rStyle w:val="y2iqfc"/>
                <w:lang w:val="en"/>
              </w:rPr>
              <w:t xml:space="preserve"> = 34.350 with p &lt; 0.05. This means that students who have high and moderate van </w:t>
            </w:r>
            <w:proofErr w:type="spellStart"/>
            <w:r>
              <w:rPr>
                <w:rStyle w:val="y2iqfc"/>
                <w:lang w:val="en"/>
              </w:rPr>
              <w:t>Hiele</w:t>
            </w:r>
            <w:proofErr w:type="spellEnd"/>
            <w:r>
              <w:rPr>
                <w:rStyle w:val="y2iqfc"/>
                <w:lang w:val="en"/>
              </w:rPr>
              <w:t xml:space="preserve"> thinking skills provide unequal learning </w:t>
            </w:r>
            <w:r w:rsidR="00B03F72">
              <w:rPr>
                <w:rStyle w:val="y2iqfc"/>
                <w:lang w:val="en"/>
              </w:rPr>
              <w:t>outcomes</w:t>
            </w:r>
            <w:r>
              <w:rPr>
                <w:rStyle w:val="y2iqfc"/>
                <w:lang w:val="en"/>
              </w:rPr>
              <w:t xml:space="preserve">. Based on Table 7, it is obtained that the marginal mean for students who have high van </w:t>
            </w:r>
            <w:proofErr w:type="spellStart"/>
            <w:r>
              <w:rPr>
                <w:rStyle w:val="y2iqfc"/>
                <w:lang w:val="en"/>
              </w:rPr>
              <w:t>Hiele</w:t>
            </w:r>
            <w:proofErr w:type="spellEnd"/>
            <w:r>
              <w:rPr>
                <w:rStyle w:val="y2iqfc"/>
                <w:lang w:val="en"/>
              </w:rPr>
              <w:t xml:space="preserve"> thinking skills have better mathematics learning </w:t>
            </w:r>
            <w:r w:rsidR="00B03F72">
              <w:rPr>
                <w:rStyle w:val="y2iqfc"/>
                <w:lang w:val="en"/>
              </w:rPr>
              <w:t>outcomes</w:t>
            </w:r>
            <w:r>
              <w:rPr>
                <w:rStyle w:val="y2iqfc"/>
                <w:lang w:val="en"/>
              </w:rPr>
              <w:t xml:space="preserve"> than students who have moderate van </w:t>
            </w:r>
            <w:proofErr w:type="spellStart"/>
            <w:r>
              <w:rPr>
                <w:rStyle w:val="y2iqfc"/>
                <w:lang w:val="en"/>
              </w:rPr>
              <w:t>Hiele</w:t>
            </w:r>
            <w:proofErr w:type="spellEnd"/>
            <w:r>
              <w:rPr>
                <w:rStyle w:val="y2iqfc"/>
                <w:lang w:val="en"/>
              </w:rPr>
              <w:t xml:space="preserve"> thinking skills.</w:t>
            </w:r>
          </w:p>
        </w:tc>
      </w:tr>
      <w:tr w:rsidR="00F36DE0" w:rsidRPr="00945A4E" w14:paraId="4E2B1ACB" w14:textId="77777777" w:rsidTr="001670F2">
        <w:tc>
          <w:tcPr>
            <w:tcW w:w="421" w:type="dxa"/>
          </w:tcPr>
          <w:p w14:paraId="70E9347E" w14:textId="77777777" w:rsidR="00F36DE0" w:rsidRPr="00F9343E" w:rsidRDefault="00F36DE0" w:rsidP="001670F2">
            <w:pPr>
              <w:pStyle w:val="Paragraph"/>
              <w:ind w:firstLine="0"/>
              <w:rPr>
                <w:lang w:val="en-GB" w:eastAsia="en-GB"/>
              </w:rPr>
            </w:pPr>
            <w:r w:rsidRPr="00F9343E">
              <w:rPr>
                <w:lang w:val="en-GB" w:eastAsia="en-GB"/>
              </w:rPr>
              <w:t>2.</w:t>
            </w:r>
          </w:p>
        </w:tc>
        <w:tc>
          <w:tcPr>
            <w:tcW w:w="8929" w:type="dxa"/>
          </w:tcPr>
          <w:p w14:paraId="3D8FBBF9" w14:textId="1B91BF2D" w:rsidR="006F60F3" w:rsidRPr="001D1959" w:rsidRDefault="006F60F3" w:rsidP="006F60F3">
            <w:pPr>
              <w:pStyle w:val="Paragraph"/>
              <w:ind w:firstLine="0"/>
              <w:rPr>
                <w:lang w:eastAsia="en-GB"/>
              </w:rPr>
            </w:pPr>
            <w:r>
              <w:rPr>
                <w:rStyle w:val="y2iqfc"/>
                <w:lang w:val="en"/>
              </w:rPr>
              <w:t>H</w:t>
            </w:r>
            <w:r w:rsidRPr="006F60F3">
              <w:rPr>
                <w:rStyle w:val="y2iqfc"/>
                <w:vertAlign w:val="subscript"/>
                <w:lang w:val="en"/>
              </w:rPr>
              <w:t>0</w:t>
            </w:r>
            <w:r>
              <w:rPr>
                <w:rStyle w:val="y2iqfc"/>
                <w:lang w:val="en"/>
              </w:rPr>
              <w:t xml:space="preserve"> is rejected because F</w:t>
            </w:r>
            <w:r w:rsidRPr="006F60F3">
              <w:rPr>
                <w:rStyle w:val="y2iqfc"/>
                <w:vertAlign w:val="subscript"/>
                <w:lang w:val="en"/>
              </w:rPr>
              <w:t>1 3</w:t>
            </w:r>
            <w:r>
              <w:rPr>
                <w:rStyle w:val="y2iqfc"/>
                <w:lang w:val="en"/>
              </w:rPr>
              <w:t xml:space="preserve"> = 264.1474 with p &lt; 0.05. This means that students who have high and low van </w:t>
            </w:r>
            <w:proofErr w:type="spellStart"/>
            <w:r>
              <w:rPr>
                <w:rStyle w:val="y2iqfc"/>
                <w:lang w:val="en"/>
              </w:rPr>
              <w:t>Hiele</w:t>
            </w:r>
            <w:proofErr w:type="spellEnd"/>
            <w:r>
              <w:rPr>
                <w:rStyle w:val="y2iqfc"/>
                <w:lang w:val="en"/>
              </w:rPr>
              <w:t xml:space="preserve"> thinking skills give different learning </w:t>
            </w:r>
            <w:r w:rsidR="00B03F72">
              <w:rPr>
                <w:rStyle w:val="y2iqfc"/>
                <w:lang w:val="en"/>
              </w:rPr>
              <w:t>outcomes</w:t>
            </w:r>
            <w:r>
              <w:rPr>
                <w:rStyle w:val="y2iqfc"/>
                <w:lang w:val="en"/>
              </w:rPr>
              <w:t xml:space="preserve">. Based on Table 7, it is obtained that the marginal mean for students who have high van </w:t>
            </w:r>
            <w:proofErr w:type="spellStart"/>
            <w:r>
              <w:rPr>
                <w:rStyle w:val="y2iqfc"/>
                <w:lang w:val="en"/>
              </w:rPr>
              <w:t>Hiele</w:t>
            </w:r>
            <w:proofErr w:type="spellEnd"/>
            <w:r>
              <w:rPr>
                <w:rStyle w:val="y2iqfc"/>
                <w:lang w:val="en"/>
              </w:rPr>
              <w:t xml:space="preserve"> thinking skills have better mathematics learning </w:t>
            </w:r>
            <w:r w:rsidR="00B03F72">
              <w:rPr>
                <w:rStyle w:val="y2iqfc"/>
                <w:lang w:val="en"/>
              </w:rPr>
              <w:t>outcomes</w:t>
            </w:r>
            <w:r>
              <w:rPr>
                <w:rStyle w:val="y2iqfc"/>
                <w:lang w:val="en"/>
              </w:rPr>
              <w:t xml:space="preserve"> than students who have low van </w:t>
            </w:r>
            <w:proofErr w:type="spellStart"/>
            <w:r>
              <w:rPr>
                <w:rStyle w:val="y2iqfc"/>
                <w:lang w:val="en"/>
              </w:rPr>
              <w:t>Hiele</w:t>
            </w:r>
            <w:proofErr w:type="spellEnd"/>
            <w:r>
              <w:rPr>
                <w:rStyle w:val="y2iqfc"/>
                <w:lang w:val="en"/>
              </w:rPr>
              <w:t xml:space="preserve"> thinking skills.</w:t>
            </w:r>
          </w:p>
        </w:tc>
      </w:tr>
      <w:tr w:rsidR="00F36DE0" w:rsidRPr="00945A4E" w14:paraId="34625E24" w14:textId="77777777" w:rsidTr="001670F2">
        <w:tc>
          <w:tcPr>
            <w:tcW w:w="421" w:type="dxa"/>
          </w:tcPr>
          <w:p w14:paraId="66AFC7B1" w14:textId="77777777" w:rsidR="00F36DE0" w:rsidRPr="00F9343E" w:rsidRDefault="00F36DE0" w:rsidP="001670F2">
            <w:pPr>
              <w:pStyle w:val="Paragraph"/>
              <w:ind w:firstLine="0"/>
              <w:rPr>
                <w:lang w:val="en-GB" w:eastAsia="en-GB"/>
              </w:rPr>
            </w:pPr>
            <w:r w:rsidRPr="00F9343E">
              <w:rPr>
                <w:lang w:val="en-GB" w:eastAsia="en-GB"/>
              </w:rPr>
              <w:t>3.</w:t>
            </w:r>
          </w:p>
        </w:tc>
        <w:tc>
          <w:tcPr>
            <w:tcW w:w="8929" w:type="dxa"/>
          </w:tcPr>
          <w:p w14:paraId="008CCB5D" w14:textId="3BB31269" w:rsidR="006F60F3" w:rsidRPr="001D1959" w:rsidRDefault="006F60F3" w:rsidP="0026107B">
            <w:pPr>
              <w:pStyle w:val="Paragraph"/>
              <w:ind w:firstLine="0"/>
            </w:pPr>
            <w:r>
              <w:rPr>
                <w:rStyle w:val="y2iqfc"/>
                <w:lang w:val="en"/>
              </w:rPr>
              <w:t>H0 was rejected because F</w:t>
            </w:r>
            <w:r w:rsidRPr="006F60F3">
              <w:rPr>
                <w:rStyle w:val="y2iqfc"/>
                <w:vertAlign w:val="subscript"/>
                <w:lang w:val="en"/>
              </w:rPr>
              <w:t>2 3</w:t>
            </w:r>
            <w:r>
              <w:rPr>
                <w:rStyle w:val="y2iqfc"/>
                <w:lang w:val="en"/>
              </w:rPr>
              <w:t xml:space="preserve"> = 114.22 with p &lt; 0.05. This means that students who have van </w:t>
            </w:r>
            <w:proofErr w:type="spellStart"/>
            <w:r>
              <w:rPr>
                <w:rStyle w:val="y2iqfc"/>
                <w:lang w:val="en"/>
              </w:rPr>
              <w:t>Hiele's</w:t>
            </w:r>
            <w:proofErr w:type="spellEnd"/>
            <w:r>
              <w:rPr>
                <w:rStyle w:val="y2iqfc"/>
                <w:lang w:val="en"/>
              </w:rPr>
              <w:t xml:space="preserve"> thinking ability of medium and low classification provide different learning </w:t>
            </w:r>
            <w:r w:rsidR="00641172">
              <w:rPr>
                <w:rStyle w:val="y2iqfc"/>
                <w:lang w:val="en"/>
              </w:rPr>
              <w:t>outcomes</w:t>
            </w:r>
            <w:r>
              <w:rPr>
                <w:rStyle w:val="y2iqfc"/>
                <w:lang w:val="en"/>
              </w:rPr>
              <w:t xml:space="preserve">. Based on Table 7, it is obtained that the marginal mean for students who have moderate van </w:t>
            </w:r>
            <w:proofErr w:type="spellStart"/>
            <w:r>
              <w:rPr>
                <w:rStyle w:val="y2iqfc"/>
                <w:lang w:val="en"/>
              </w:rPr>
              <w:t>Hiele</w:t>
            </w:r>
            <w:proofErr w:type="spellEnd"/>
            <w:r>
              <w:rPr>
                <w:rStyle w:val="y2iqfc"/>
                <w:lang w:val="en"/>
              </w:rPr>
              <w:t xml:space="preserve"> thinking skills have better mathematics learning </w:t>
            </w:r>
            <w:r w:rsidR="00641172">
              <w:rPr>
                <w:rStyle w:val="y2iqfc"/>
                <w:lang w:val="en"/>
              </w:rPr>
              <w:t>outcomes</w:t>
            </w:r>
            <w:r>
              <w:rPr>
                <w:rStyle w:val="y2iqfc"/>
                <w:lang w:val="en"/>
              </w:rPr>
              <w:t xml:space="preserve"> compared to students who have low van </w:t>
            </w:r>
            <w:proofErr w:type="spellStart"/>
            <w:r>
              <w:rPr>
                <w:rStyle w:val="y2iqfc"/>
                <w:lang w:val="en"/>
              </w:rPr>
              <w:t>Hiele</w:t>
            </w:r>
            <w:proofErr w:type="spellEnd"/>
            <w:r>
              <w:rPr>
                <w:rStyle w:val="y2iqfc"/>
                <w:lang w:val="en"/>
              </w:rPr>
              <w:t xml:space="preserve"> thinking skills.</w:t>
            </w:r>
          </w:p>
        </w:tc>
      </w:tr>
    </w:tbl>
    <w:p w14:paraId="2C6C87A7" w14:textId="548E12EA" w:rsidR="009E5BA1" w:rsidRPr="00075EA6" w:rsidRDefault="007C03E1" w:rsidP="009E5BA1">
      <w:pPr>
        <w:pStyle w:val="Heading2"/>
      </w:pPr>
      <w:r>
        <w:t>Discussio</w:t>
      </w:r>
      <w:r w:rsidR="00F9343E">
        <w:t>n</w:t>
      </w:r>
      <w:r w:rsidR="004E3C57" w:rsidRPr="00075EA6">
        <w:rPr>
          <w:lang w:val="en-GB" w:eastAsia="en-GB"/>
        </w:rPr>
        <w:t xml:space="preserve"> </w:t>
      </w:r>
    </w:p>
    <w:p w14:paraId="328C45F5" w14:textId="58349655" w:rsidR="006F60F3" w:rsidRDefault="006F60F3" w:rsidP="006F60F3">
      <w:pPr>
        <w:pStyle w:val="Paragraph"/>
        <w:rPr>
          <w:rStyle w:val="y2iqfc"/>
          <w:lang w:val="en"/>
        </w:rPr>
      </w:pPr>
      <w:proofErr w:type="gramStart"/>
      <w:r>
        <w:rPr>
          <w:rStyle w:val="y2iqfc"/>
          <w:lang w:val="en"/>
        </w:rPr>
        <w:t>The</w:t>
      </w:r>
      <w:r w:rsidR="001D1D03" w:rsidRPr="001D1D03">
        <w:rPr>
          <w:rStyle w:val="y2iqfc"/>
          <w:color w:val="FFFFFF" w:themeColor="background1"/>
          <w:sz w:val="2"/>
          <w:lang w:val="en"/>
        </w:rPr>
        <w:t xml:space="preserve">  1</w:t>
      </w:r>
      <w:r>
        <w:rPr>
          <w:rStyle w:val="y2iqfc"/>
          <w:lang w:val="en"/>
        </w:rPr>
        <w:t>first</w:t>
      </w:r>
      <w:proofErr w:type="gramEnd"/>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hypothesis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study</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states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that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students'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mathematics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outcomes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Transformative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are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better</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than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students'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mathematics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outcomes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RME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and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Direct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For</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students'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mathematics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outcomes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RME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better</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than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Direct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Based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results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analysis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variance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two</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ways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with</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unequal</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cells,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value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w:t>
      </w:r>
      <w:proofErr w:type="gramStart"/>
      <w:r w:rsidR="00A3772A" w:rsidRPr="00A3772A">
        <w:rPr>
          <w:rStyle w:val="y2iqfc"/>
          <w:color w:val="FFFFFF" w:themeColor="background1"/>
          <w:sz w:val="4"/>
          <w:lang w:val="en"/>
        </w:rPr>
        <w:t>a</w:t>
      </w:r>
      <w:proofErr w:type="gramEnd"/>
      <w:r w:rsidR="00D72737" w:rsidRPr="00D72737">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F</w:t>
      </w:r>
      <w:r w:rsidR="001D1D03" w:rsidRPr="001D1D03">
        <w:rPr>
          <w:rStyle w:val="y2iqfc"/>
          <w:vertAlign w:val="subscript"/>
          <w:lang w:val="en"/>
        </w:rPr>
        <w:t>A</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35.6551</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with</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p</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0.05.</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means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H</w:t>
      </w:r>
      <w:r w:rsidR="001D1D03" w:rsidRPr="001D1D03">
        <w:rPr>
          <w:rStyle w:val="y2iqfc"/>
          <w:vertAlign w:val="subscript"/>
          <w:lang w:val="en"/>
        </w:rPr>
        <w:t>0</w:t>
      </w:r>
      <w:r w:rsidRPr="001D1D03">
        <w:rPr>
          <w:rStyle w:val="y2iqfc"/>
          <w:vertAlign w:val="subscript"/>
          <w:lang w:val="en"/>
        </w:rPr>
        <w:t>A</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rejected.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shows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that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there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are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different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effects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between the learning approaches used on student learning outcomes or in other words the Transformative Learning, RME and Direct learning models have different effects on mathematics learning outcomes. To find out a better learning model, a multiple comparison test was conducted.</w:t>
      </w:r>
    </w:p>
    <w:p w14:paraId="30F29C43" w14:textId="1B970867" w:rsidR="006F60F3" w:rsidRDefault="006F60F3" w:rsidP="006F60F3">
      <w:pPr>
        <w:pStyle w:val="Paragraph"/>
        <w:rPr>
          <w:rStyle w:val="y2iqfc"/>
          <w:lang w:val="en"/>
        </w:rPr>
      </w:pPr>
      <w:r>
        <w:rPr>
          <w:rStyle w:val="y2iqfc"/>
          <w:lang w:val="en"/>
        </w:rPr>
        <w:t xml:space="preserve">The results of the </w:t>
      </w:r>
      <w:r w:rsidR="00B03F72">
        <w:rPr>
          <w:rStyle w:val="y2iqfc"/>
          <w:lang w:val="en"/>
        </w:rPr>
        <w:t>multiple comparison</w:t>
      </w:r>
      <w:r>
        <w:rPr>
          <w:rStyle w:val="y2iqfc"/>
          <w:lang w:val="en"/>
        </w:rPr>
        <w:t xml:space="preserve"> test analysis of the comparison between the use of the Transformative Learning model and the RME model obtained </w:t>
      </w:r>
      <w:proofErr w:type="spellStart"/>
      <w:r>
        <w:rPr>
          <w:rStyle w:val="y2iqfc"/>
          <w:lang w:val="en"/>
        </w:rPr>
        <w:t>F</w:t>
      </w:r>
      <w:r w:rsidR="001D1D03" w:rsidRPr="001D1D03">
        <w:rPr>
          <w:rStyle w:val="y2iqfc"/>
          <w:vertAlign w:val="subscript"/>
          <w:lang w:val="en"/>
        </w:rPr>
        <w:t>Stat</w:t>
      </w:r>
      <w:proofErr w:type="spellEnd"/>
      <w:r>
        <w:rPr>
          <w:rStyle w:val="y2iqfc"/>
          <w:lang w:val="en"/>
        </w:rPr>
        <w:t xml:space="preserve"> = 19. </w:t>
      </w:r>
      <w:proofErr w:type="gramStart"/>
      <w:r>
        <w:rPr>
          <w:rStyle w:val="y2iqfc"/>
          <w:lang w:val="en"/>
        </w:rPr>
        <w:t>with</w:t>
      </w:r>
      <w:proofErr w:type="gramEnd"/>
      <w:r>
        <w:rPr>
          <w:rStyle w:val="y2iqfc"/>
          <w:lang w:val="en"/>
        </w:rPr>
        <w:t xml:space="preserve"> p &lt; 0.05 so Ho is rejected. The mean of the Transformative Learning model is 69.87 while the RME model is 66.20. This shows that the Transformative Learning model is better than students' mathematics learning outcomes in RME learning.</w:t>
      </w:r>
    </w:p>
    <w:p w14:paraId="72D58F4A" w14:textId="579E7C6B" w:rsidR="006F60F3" w:rsidRDefault="006F60F3" w:rsidP="006F60F3">
      <w:pPr>
        <w:pStyle w:val="Paragraph"/>
        <w:rPr>
          <w:rStyle w:val="y2iqfc"/>
          <w:lang w:val="en"/>
        </w:rPr>
      </w:pP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results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sidR="00B03F72">
        <w:rPr>
          <w:rStyle w:val="y2iqfc"/>
          <w:lang w:val="en"/>
        </w:rPr>
        <w:t>multiple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sidR="00B03F72">
        <w:rPr>
          <w:rStyle w:val="y2iqfc"/>
          <w:lang w:val="en"/>
        </w:rPr>
        <w:t>comparison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test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analysis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comparison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between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use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model</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and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Direct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obtained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Fcount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110</w:t>
      </w:r>
      <w:r w:rsidR="001D1D03">
        <w:rPr>
          <w:rStyle w:val="y2iqfc"/>
          <w:lang w:val="en"/>
        </w:rPr>
        <w:t>.</w:t>
      </w:r>
      <w:r>
        <w:rPr>
          <w:rStyle w:val="y2iqfc"/>
          <w:lang w:val="en"/>
        </w:rPr>
        <w:t>532</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with</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p</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0.05</w:t>
      </w:r>
      <w:r w:rsidR="001D1D03">
        <w:rPr>
          <w:rStyle w:val="y2iqfc"/>
          <w:lang w:val="en"/>
        </w:rPr>
        <w: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sidR="001D1D03" w:rsidRPr="001D1D03">
        <w:rPr>
          <w:rStyle w:val="y2iqfc"/>
          <w:lang w:val="en"/>
        </w:rPr>
        <w:t xml:space="preserve"> </w:t>
      </w:r>
      <w:r w:rsidR="001D1D03">
        <w:rPr>
          <w:rStyle w:val="y2iqfc"/>
          <w:lang w:val="en"/>
        </w:rPr>
        <w:t>therefore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H</w:t>
      </w:r>
      <w:r w:rsidR="001D1D03" w:rsidRPr="001D1D03">
        <w:rPr>
          <w:rStyle w:val="y2iqfc"/>
          <w:vertAlign w:val="subscript"/>
          <w:lang w:val="en"/>
        </w:rPr>
        <w:t>0</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rejected.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mean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Transformative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69.87</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while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Direct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61.01.</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means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that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outcomes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students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who</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are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taught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using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Transformative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model</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are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better</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than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students'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outcomes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direct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p>
    <w:p w14:paraId="6FF202A4" w14:textId="118932A2" w:rsidR="006F60F3" w:rsidRDefault="006F60F3" w:rsidP="006F60F3">
      <w:pPr>
        <w:pStyle w:val="Paragraph"/>
        <w:rPr>
          <w:rStyle w:val="y2iqfc"/>
          <w:lang w:val="en"/>
        </w:rPr>
      </w:pP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 xml:space="preserve">results of the </w:t>
      </w:r>
      <w:r w:rsidR="00B03F72">
        <w:rPr>
          <w:rStyle w:val="y2iqfc"/>
          <w:lang w:val="en"/>
        </w:rPr>
        <w:t>multiple comparison</w:t>
      </w:r>
      <w:r>
        <w:rPr>
          <w:rStyle w:val="y2iqfc"/>
          <w:lang w:val="en"/>
        </w:rPr>
        <w:t xml:space="preserve"> test analysis of the comparison between the RME and Direct Learning models obtained </w:t>
      </w:r>
      <w:proofErr w:type="spellStart"/>
      <w:r>
        <w:rPr>
          <w:rStyle w:val="y2iqfc"/>
          <w:lang w:val="en"/>
        </w:rPr>
        <w:t>F</w:t>
      </w:r>
      <w:r w:rsidR="001D1D03" w:rsidRPr="001D1D03">
        <w:rPr>
          <w:rStyle w:val="y2iqfc"/>
          <w:vertAlign w:val="subscript"/>
          <w:lang w:val="en"/>
        </w:rPr>
        <w:t>Stat</w:t>
      </w:r>
      <w:proofErr w:type="spellEnd"/>
      <w:r>
        <w:rPr>
          <w:rStyle w:val="y2iqfc"/>
          <w:lang w:val="en"/>
        </w:rPr>
        <w:t xml:space="preserve"> = 39.18 with p &lt; 0.05</w:t>
      </w:r>
      <w:r w:rsidR="001D1D03">
        <w:rPr>
          <w:rStyle w:val="y2iqfc"/>
          <w:lang w:val="en"/>
        </w:rPr>
        <w:t>,</w:t>
      </w:r>
      <w:r>
        <w:rPr>
          <w:rStyle w:val="y2iqfc"/>
          <w:lang w:val="en"/>
        </w:rPr>
        <w:t xml:space="preserve"> </w:t>
      </w:r>
      <w:r w:rsidR="001D1D03">
        <w:rPr>
          <w:rStyle w:val="y2iqfc"/>
          <w:lang w:val="en"/>
        </w:rPr>
        <w:t>therefore</w:t>
      </w:r>
      <w:r>
        <w:rPr>
          <w:rStyle w:val="y2iqfc"/>
          <w:lang w:val="en"/>
        </w:rPr>
        <w:t xml:space="preserve"> H</w:t>
      </w:r>
      <w:r w:rsidR="001D1D03" w:rsidRPr="001D1D03">
        <w:rPr>
          <w:rStyle w:val="y2iqfc"/>
          <w:vertAlign w:val="subscript"/>
          <w:lang w:val="en"/>
        </w:rPr>
        <w:t>0</w:t>
      </w:r>
      <w:r>
        <w:rPr>
          <w:rStyle w:val="y2iqfc"/>
          <w:lang w:val="en"/>
        </w:rPr>
        <w:t xml:space="preserve"> is rejected. The average RME model is 66.20 while Direct Learning is 61.01. This shows that learning the RME model produces better learning outcomes than students' mathematics learning outcomes in direct learning. </w:t>
      </w:r>
    </w:p>
    <w:p w14:paraId="63FF2D7A" w14:textId="325C3A13" w:rsidR="006F60F3" w:rsidRDefault="006F60F3" w:rsidP="006F60F3">
      <w:pPr>
        <w:pStyle w:val="Paragraph"/>
      </w:pPr>
      <w:r>
        <w:rPr>
          <w:rStyle w:val="y2iqfc"/>
          <w:lang w:val="en"/>
        </w:rPr>
        <w:t>The hypothesis that the Transformative Learning model is better than the RME and Direct models, and the RME model is better than Direct Learning is true. This is possible because the Transformative Learning model is a student-centered learning model. The Transformative Learning model is a series of activity stages (phases) that are organized in such a way that learners can master the competencies that must be achieved in learning by playing an active role.</w:t>
      </w:r>
    </w:p>
    <w:p w14:paraId="2F127D6C" w14:textId="7FFF944A" w:rsidR="006F60F3" w:rsidRDefault="006F60F3" w:rsidP="006F60F3">
      <w:pPr>
        <w:pStyle w:val="Paragraph"/>
        <w:rPr>
          <w:rStyle w:val="y2iqfc"/>
          <w:lang w:val="en"/>
        </w:rPr>
      </w:pPr>
      <w:r>
        <w:rPr>
          <w:rStyle w:val="y2iqfc"/>
          <w:lang w:val="en"/>
        </w:rPr>
        <w:t>This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finding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supported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by</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results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research</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conducted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by</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Hassi</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&amp;</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Laursen</w:t>
      </w:r>
      <w:r w:rsidR="00A3772A" w:rsidRPr="00A3772A">
        <w:rPr>
          <w:rStyle w:val="y2iqfc"/>
          <w:color w:val="FFFFFF" w:themeColor="background1"/>
          <w:sz w:val="4"/>
          <w:lang w:val="en"/>
        </w:rPr>
        <w:t xml:space="preserve">   </w:t>
      </w:r>
      <w:proofErr w:type="gramStart"/>
      <w:r w:rsidR="00A3772A" w:rsidRPr="00A3772A">
        <w:rPr>
          <w:rStyle w:val="y2iqfc"/>
          <w:color w:val="FFFFFF" w:themeColor="background1"/>
          <w:sz w:val="4"/>
          <w:lang w:val="en"/>
        </w:rPr>
        <w:t>a</w:t>
      </w:r>
      <w:r w:rsidR="001D1D03" w:rsidRPr="001D1D03">
        <w:rPr>
          <w:rStyle w:val="y2iqfc"/>
          <w:color w:val="FFFFFF" w:themeColor="background1"/>
          <w:sz w:val="2"/>
          <w:lang w:val="en"/>
        </w:rPr>
        <w:t>1</w:t>
      </w:r>
      <w:r>
        <w:rPr>
          <w:rStyle w:val="y2iqfc"/>
          <w:lang w:val="en"/>
        </w:rPr>
        <w:t>(</w:t>
      </w:r>
      <w:proofErr w:type="gramEnd"/>
      <w:r>
        <w:rPr>
          <w:rStyle w:val="y2iqfc"/>
          <w:lang w:val="en"/>
        </w:rPr>
        <w:t>2015),</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Johnson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&amp;</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Olanoff</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(2020),</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and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Bonghanoy</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et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al.,</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(2019).</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result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research</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conducted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by</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Hokkanen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et</w:t>
      </w:r>
      <w:r w:rsidR="00A3772A" w:rsidRPr="00A3772A">
        <w:rPr>
          <w:rStyle w:val="y2iqfc"/>
          <w:color w:val="FFFFFF" w:themeColor="background1"/>
          <w:sz w:val="4"/>
          <w:lang w:val="en"/>
        </w:rPr>
        <w:t xml:space="preserve">   </w:t>
      </w:r>
      <w:proofErr w:type="gramStart"/>
      <w:r w:rsidR="00A3772A" w:rsidRPr="00A3772A">
        <w:rPr>
          <w:rStyle w:val="y2iqfc"/>
          <w:color w:val="FFFFFF" w:themeColor="background1"/>
          <w:sz w:val="4"/>
          <w:lang w:val="en"/>
        </w:rPr>
        <w:t>a</w:t>
      </w:r>
      <w:r w:rsidR="001D1D03" w:rsidRPr="001D1D03">
        <w:rPr>
          <w:rStyle w:val="y2iqfc"/>
          <w:color w:val="FFFFFF" w:themeColor="background1"/>
          <w:sz w:val="2"/>
          <w:lang w:val="en"/>
        </w:rPr>
        <w:t>1</w:t>
      </w:r>
      <w:r>
        <w:rPr>
          <w:rStyle w:val="y2iqfc"/>
          <w:lang w:val="en"/>
        </w:rPr>
        <w:t>al</w:t>
      </w:r>
      <w:r w:rsidR="001D1D03">
        <w:rPr>
          <w:rStyle w:val="y2iqfc"/>
          <w:lang w:val="en"/>
        </w:rPr>
        <w:t>.,</w:t>
      </w:r>
      <w:proofErr w:type="gramEnd"/>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showed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that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Transformative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model</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could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improve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academic</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achievement,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interest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and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students'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self-</w:t>
      </w:r>
      <w:r>
        <w:rPr>
          <w:rStyle w:val="y2iqfc"/>
          <w:lang w:val="en"/>
        </w:rPr>
        <w:lastRenderedPageBreak/>
        <w:t>confidence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in learning science. 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use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RME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model</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able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to</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produce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better</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mathematics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outcomes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than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direct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method.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possible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considering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RME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model</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presents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active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student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condition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and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involves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students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problem</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solving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through</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stages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scientific</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method.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Through</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RME,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expected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that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students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can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knowledge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related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to</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problems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presented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and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can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 xml:space="preserve">have a skill in solving problems. </w:t>
      </w:r>
    </w:p>
    <w:p w14:paraId="04B15595" w14:textId="6F8F525C" w:rsidR="006F60F3" w:rsidRDefault="006F60F3" w:rsidP="006F60F3">
      <w:pPr>
        <w:pStyle w:val="Paragraph"/>
      </w:pPr>
      <w:r>
        <w:rPr>
          <w:rStyle w:val="y2iqfc"/>
          <w:lang w:val="en"/>
        </w:rPr>
        <w:t>This finding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supported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by</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results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research</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conducted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by</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Laurens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et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al</w:t>
      </w:r>
      <w:r w:rsidR="00A3772A" w:rsidRPr="00A3772A">
        <w:rPr>
          <w:rStyle w:val="y2iqfc"/>
          <w:color w:val="FFFFFF" w:themeColor="background1"/>
          <w:sz w:val="4"/>
          <w:lang w:val="en"/>
        </w:rPr>
        <w:t xml:space="preserve">   </w:t>
      </w:r>
      <w:proofErr w:type="gramStart"/>
      <w:r w:rsidR="00A3772A" w:rsidRPr="00A3772A">
        <w:rPr>
          <w:rStyle w:val="y2iqfc"/>
          <w:color w:val="FFFFFF" w:themeColor="background1"/>
          <w:sz w:val="4"/>
          <w:lang w:val="en"/>
        </w:rPr>
        <w:t>a</w:t>
      </w:r>
      <w:r w:rsidR="001D1D03" w:rsidRPr="001D1D03">
        <w:rPr>
          <w:rStyle w:val="y2iqfc"/>
          <w:color w:val="FFFFFF" w:themeColor="background1"/>
          <w:sz w:val="2"/>
          <w:lang w:val="en"/>
        </w:rPr>
        <w:t>1</w:t>
      </w:r>
      <w:r>
        <w:rPr>
          <w:rStyle w:val="y2iqfc"/>
          <w:lang w:val="en"/>
        </w:rPr>
        <w:t>(</w:t>
      </w:r>
      <w:proofErr w:type="gramEnd"/>
      <w:r>
        <w:rPr>
          <w:rStyle w:val="y2iqfc"/>
          <w:lang w:val="en"/>
        </w:rPr>
        <w:t>2018),</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Tong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et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al</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(2021),</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and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Da</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(2022).</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findings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these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studies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indicate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that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use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RME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model</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effective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improving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student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outcomes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compared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to</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conventional</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model.</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because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RME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students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are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trained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to</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solve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problems</w:t>
      </w:r>
    </w:p>
    <w:p w14:paraId="5DD35E6B" w14:textId="6331A024" w:rsidR="00BA0792" w:rsidRDefault="00BA0792" w:rsidP="00BA0792">
      <w:pPr>
        <w:pStyle w:val="Paragraph"/>
        <w:rPr>
          <w:rStyle w:val="y2iqfc"/>
          <w:lang w:val="en"/>
        </w:rPr>
      </w:pP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second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hypothesis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study</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states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that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mathematics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outcomes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students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with</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high-classification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van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Hiele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thinking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skills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are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better</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than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those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students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with</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moderate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and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low-classification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van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Hiele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thinking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skills,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and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mathematics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outcomes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students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with</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moderate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van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Hiele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thinking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skills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are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better</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than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mathematics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outcomes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students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with</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low</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van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Hiele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thinking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skills.</w:t>
      </w:r>
    </w:p>
    <w:p w14:paraId="120017AA" w14:textId="54C2FF5C" w:rsidR="00BA0792" w:rsidRDefault="00BA0792" w:rsidP="00BA0792">
      <w:pPr>
        <w:pStyle w:val="Paragraph"/>
        <w:rPr>
          <w:rStyle w:val="y2iqfc"/>
          <w:lang w:val="en"/>
        </w:rPr>
      </w:pPr>
      <w:r>
        <w:rPr>
          <w:rStyle w:val="y2iqfc"/>
          <w:lang w:val="en"/>
        </w:rPr>
        <w:t>Based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analysis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two-way</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variance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with</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unequal</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cells,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F</w:t>
      </w:r>
      <w:r w:rsidR="001D1D03" w:rsidRPr="001D1D03">
        <w:rPr>
          <w:rStyle w:val="y2iqfc"/>
          <w:vertAlign w:val="subscript"/>
          <w:lang w:val="en"/>
        </w:rPr>
        <w:t>B</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116.3230</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with</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p</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0.05</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sidR="001D1D03">
        <w:rPr>
          <w:rStyle w:val="y2iqfc"/>
          <w:lang w:val="en"/>
        </w:rPr>
        <w:t>therefore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that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H</w:t>
      </w:r>
      <w:r w:rsidR="001D1D03" w:rsidRPr="001D1D03">
        <w:rPr>
          <w:rStyle w:val="y2iqfc"/>
          <w:vertAlign w:val="subscript"/>
          <w:lang w:val="en"/>
        </w:rPr>
        <w:t>0</w:t>
      </w:r>
      <w:r w:rsidRPr="001D1D03">
        <w:rPr>
          <w:rStyle w:val="y2iqfc"/>
          <w:vertAlign w:val="subscript"/>
          <w:lang w:val="en"/>
        </w:rPr>
        <w:t>B</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rejected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and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it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can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be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concluded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that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three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categories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van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Hiele's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thinking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ability</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classification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students</w:t>
      </w:r>
      <w:r w:rsidR="00A3772A" w:rsidRPr="00A3772A">
        <w:rPr>
          <w:rStyle w:val="y2iqfc"/>
          <w:color w:val="FFFFFF" w:themeColor="background1"/>
          <w:sz w:val="4"/>
          <w:lang w:val="en"/>
        </w:rPr>
        <w:t xml:space="preserve">   </w:t>
      </w:r>
      <w:proofErr w:type="gramStart"/>
      <w:r w:rsidR="00A3772A" w:rsidRPr="00A3772A">
        <w:rPr>
          <w:rStyle w:val="y2iqfc"/>
          <w:color w:val="FFFFFF" w:themeColor="background1"/>
          <w:sz w:val="4"/>
          <w:lang w:val="en"/>
        </w:rPr>
        <w:t>a</w:t>
      </w:r>
      <w:r w:rsidR="001D1D03" w:rsidRPr="001D1D03">
        <w:rPr>
          <w:rStyle w:val="y2iqfc"/>
          <w:color w:val="FFFFFF" w:themeColor="background1"/>
          <w:sz w:val="2"/>
          <w:lang w:val="en"/>
        </w:rPr>
        <w:t>1</w:t>
      </w:r>
      <w:r>
        <w:rPr>
          <w:rStyle w:val="y2iqfc"/>
          <w:lang w:val="en"/>
        </w:rPr>
        <w:t>(</w:t>
      </w:r>
      <w:proofErr w:type="gramEnd"/>
      <w:r>
        <w:rPr>
          <w:rStyle w:val="y2iqfc"/>
          <w:lang w:val="en"/>
        </w:rPr>
        <w:t>high,</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medium,</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low)</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have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unequal</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effects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mathematics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outcomes.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Next,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a</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sidR="00B03F72">
        <w:rPr>
          <w:rStyle w:val="y2iqfc"/>
          <w:lang w:val="en"/>
        </w:rPr>
        <w:t>multiple</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sidR="00B03F72">
        <w:rPr>
          <w:rStyle w:val="y2iqfc"/>
          <w:lang w:val="en"/>
        </w:rPr>
        <w:t>comparison</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test</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was</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carried</w:t>
      </w:r>
      <w:r w:rsidR="00A3772A" w:rsidRPr="00A3772A">
        <w:rPr>
          <w:rStyle w:val="y2iqfc"/>
          <w:color w:val="FFFFFF" w:themeColor="background1"/>
          <w:sz w:val="4"/>
          <w:lang w:val="en"/>
        </w:rPr>
        <w:t xml:space="preserve">   a</w:t>
      </w:r>
      <w:r w:rsidR="001D1D03" w:rsidRPr="001D1D03">
        <w:rPr>
          <w:rStyle w:val="y2iqfc"/>
          <w:color w:val="FFFFFF" w:themeColor="background1"/>
          <w:sz w:val="2"/>
          <w:lang w:val="en"/>
        </w:rPr>
        <w:t>1</w:t>
      </w:r>
      <w:r>
        <w:rPr>
          <w:rStyle w:val="y2iqfc"/>
          <w:lang w:val="en"/>
        </w:rPr>
        <w:t>out.</w:t>
      </w:r>
    </w:p>
    <w:p w14:paraId="322D48DA" w14:textId="5C12C7E7" w:rsidR="00B03F72" w:rsidRDefault="00BA0792" w:rsidP="00B03F72">
      <w:pPr>
        <w:pStyle w:val="Paragraph"/>
        <w:rPr>
          <w:rStyle w:val="y2iqfc"/>
          <w:lang w:val="en"/>
        </w:rPr>
      </w:pPr>
      <w:proofErr w:type="gramStart"/>
      <w:r>
        <w:rPr>
          <w:rStyle w:val="y2iqfc"/>
          <w:lang w:val="en"/>
        </w:rPr>
        <w:t>The</w:t>
      </w:r>
      <w:r w:rsidR="006266E0" w:rsidRPr="006266E0">
        <w:rPr>
          <w:rStyle w:val="y2iqfc"/>
          <w:color w:val="FFFFFF" w:themeColor="background1"/>
          <w:sz w:val="2"/>
          <w:lang w:val="en"/>
        </w:rPr>
        <w:t xml:space="preserve">  1</w:t>
      </w:r>
      <w:r>
        <w:rPr>
          <w:rStyle w:val="y2iqfc"/>
          <w:lang w:val="en"/>
        </w:rPr>
        <w:t>result</w:t>
      </w:r>
      <w:proofErr w:type="gramEnd"/>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sidR="00B03F72">
        <w:rPr>
          <w:rStyle w:val="y2iqfc"/>
          <w:lang w:val="en"/>
        </w:rPr>
        <w:t>multiple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sidR="00B03F72">
        <w:rPr>
          <w:rStyle w:val="y2iqfc"/>
          <w:lang w:val="en"/>
        </w:rPr>
        <w:t>comparison</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test</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analysis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van</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Hiele's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thinking</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ability</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with</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high</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and</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medium</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classification</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obtained</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F</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sidR="00A3772A" w:rsidRPr="00A3772A">
        <w:rPr>
          <w:rStyle w:val="y2iqfc"/>
          <w:vertAlign w:val="subscript"/>
          <w:lang w:val="en"/>
        </w:rPr>
        <w:t>Stat</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34,350</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with</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p</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&lt;</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0.05</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sidR="001D1D03">
        <w:rPr>
          <w:rStyle w:val="y2iqfc"/>
          <w:lang w:val="en"/>
        </w:rPr>
        <w:t>therefore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that</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H</w:t>
      </w:r>
      <w:r w:rsidR="006266E0" w:rsidRPr="006266E0">
        <w:rPr>
          <w:rStyle w:val="y2iqfc"/>
          <w:vertAlign w:val="subscript"/>
          <w:lang w:val="en"/>
        </w:rPr>
        <w:t>0</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is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rejected.</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marginal</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mean</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in</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the</w:t>
      </w:r>
      <w:r w:rsidR="006266E0" w:rsidRPr="006266E0">
        <w:rPr>
          <w:rStyle w:val="y2iqfc"/>
          <w:color w:val="FFFFFF" w:themeColor="background1"/>
          <w:sz w:val="2"/>
          <w:lang w:val="en"/>
        </w:rPr>
        <w:t xml:space="preserve">  1</w:t>
      </w:r>
      <w:r>
        <w:rPr>
          <w:rStyle w:val="y2iqfc"/>
          <w:lang w:val="en"/>
        </w:rPr>
        <w:t>high</w:t>
      </w:r>
      <w:r w:rsidR="006266E0" w:rsidRPr="006266E0">
        <w:rPr>
          <w:rStyle w:val="y2iqfc"/>
          <w:color w:val="FFFFFF" w:themeColor="background1"/>
          <w:sz w:val="2"/>
          <w:lang w:val="en"/>
        </w:rPr>
        <w:t xml:space="preserve">  1</w:t>
      </w:r>
      <w:r>
        <w:rPr>
          <w:rStyle w:val="y2iqfc"/>
          <w:lang w:val="en"/>
        </w:rPr>
        <w:t>category</w:t>
      </w:r>
      <w:r w:rsidR="006266E0" w:rsidRPr="006266E0">
        <w:rPr>
          <w:rStyle w:val="y2iqfc"/>
          <w:color w:val="FFFFFF" w:themeColor="background1"/>
          <w:sz w:val="2"/>
          <w:lang w:val="en"/>
        </w:rPr>
        <w:t xml:space="preserve">  1</w:t>
      </w:r>
      <w:r>
        <w:rPr>
          <w:rStyle w:val="y2iqfc"/>
          <w:lang w:val="en"/>
        </w:rPr>
        <w:t>is</w:t>
      </w:r>
      <w:r w:rsidR="006266E0" w:rsidRPr="006266E0">
        <w:rPr>
          <w:rStyle w:val="y2iqfc"/>
          <w:color w:val="FFFFFF" w:themeColor="background1"/>
          <w:sz w:val="2"/>
          <w:lang w:val="en"/>
        </w:rPr>
        <w:t xml:space="preserve">  1</w:t>
      </w:r>
      <w:r>
        <w:rPr>
          <w:rStyle w:val="y2iqfc"/>
          <w:lang w:val="en"/>
        </w:rPr>
        <w:t>72.49</w:t>
      </w:r>
      <w:r w:rsidR="006266E0" w:rsidRPr="006266E0">
        <w:rPr>
          <w:rStyle w:val="y2iqfc"/>
          <w:color w:val="FFFFFF" w:themeColor="background1"/>
          <w:sz w:val="2"/>
          <w:lang w:val="en"/>
        </w:rPr>
        <w:t xml:space="preserve">  1</w:t>
      </w:r>
      <w:r>
        <w:rPr>
          <w:rStyle w:val="y2iqfc"/>
          <w:lang w:val="en"/>
        </w:rPr>
        <w:t>and</w:t>
      </w:r>
      <w:r w:rsidR="006266E0" w:rsidRPr="006266E0">
        <w:rPr>
          <w:rStyle w:val="y2iqfc"/>
          <w:color w:val="FFFFFF" w:themeColor="background1"/>
          <w:sz w:val="2"/>
          <w:lang w:val="en"/>
        </w:rPr>
        <w:t xml:space="preserve">  1</w:t>
      </w:r>
      <w:r>
        <w:rPr>
          <w:rStyle w:val="y2iqfc"/>
          <w:lang w:val="en"/>
        </w:rPr>
        <w:t>van</w:t>
      </w:r>
      <w:r w:rsidR="006266E0" w:rsidRPr="006266E0">
        <w:rPr>
          <w:rStyle w:val="y2iqfc"/>
          <w:color w:val="FFFFFF" w:themeColor="background1"/>
          <w:sz w:val="2"/>
          <w:lang w:val="en"/>
        </w:rPr>
        <w:t xml:space="preserve">  1</w:t>
      </w:r>
      <w:r>
        <w:rPr>
          <w:rStyle w:val="y2iqfc"/>
          <w:lang w:val="en"/>
        </w:rPr>
        <w:t>Hiele's</w:t>
      </w:r>
      <w:r w:rsidR="006266E0" w:rsidRPr="006266E0">
        <w:rPr>
          <w:rStyle w:val="y2iqfc"/>
          <w:color w:val="FFFFFF" w:themeColor="background1"/>
          <w:sz w:val="2"/>
          <w:lang w:val="en"/>
        </w:rPr>
        <w:t xml:space="preserve">  1</w:t>
      </w:r>
      <w:r>
        <w:rPr>
          <w:rStyle w:val="y2iqfc"/>
          <w:lang w:val="en"/>
        </w:rPr>
        <w:t>geometric</w:t>
      </w:r>
      <w:r w:rsidR="006266E0" w:rsidRPr="006266E0">
        <w:rPr>
          <w:rStyle w:val="y2iqfc"/>
          <w:color w:val="FFFFFF" w:themeColor="background1"/>
          <w:sz w:val="2"/>
          <w:lang w:val="en"/>
        </w:rPr>
        <w:t xml:space="preserve">  1</w:t>
      </w:r>
      <w:r>
        <w:rPr>
          <w:rStyle w:val="y2iqfc"/>
          <w:lang w:val="en"/>
        </w:rPr>
        <w:t>thinking</w:t>
      </w:r>
      <w:r w:rsidR="006266E0" w:rsidRPr="006266E0">
        <w:rPr>
          <w:rStyle w:val="y2iqfc"/>
          <w:color w:val="FFFFFF" w:themeColor="background1"/>
          <w:sz w:val="2"/>
          <w:lang w:val="en"/>
        </w:rPr>
        <w:t xml:space="preserve">  1</w:t>
      </w:r>
      <w:r>
        <w:rPr>
          <w:rStyle w:val="y2iqfc"/>
          <w:lang w:val="en"/>
        </w:rPr>
        <w:t>ability</w:t>
      </w:r>
      <w:r w:rsidR="006266E0" w:rsidRPr="006266E0">
        <w:rPr>
          <w:rStyle w:val="y2iqfc"/>
          <w:color w:val="FFFFFF" w:themeColor="background1"/>
          <w:sz w:val="2"/>
          <w:lang w:val="en"/>
        </w:rPr>
        <w:t xml:space="preserve">  1</w:t>
      </w:r>
      <w:r>
        <w:rPr>
          <w:rStyle w:val="y2iqfc"/>
          <w:lang w:val="en"/>
        </w:rPr>
        <w:t>is</w:t>
      </w:r>
      <w:r w:rsidR="006266E0" w:rsidRPr="006266E0">
        <w:rPr>
          <w:rStyle w:val="y2iqfc"/>
          <w:color w:val="FFFFFF" w:themeColor="background1"/>
          <w:sz w:val="2"/>
          <w:lang w:val="en"/>
        </w:rPr>
        <w:t xml:space="preserve">  1</w:t>
      </w:r>
      <w:r>
        <w:rPr>
          <w:rStyle w:val="y2iqfc"/>
          <w:lang w:val="en"/>
        </w:rPr>
        <w:t>67.45.</w:t>
      </w:r>
      <w:r w:rsidR="006266E0" w:rsidRPr="006266E0">
        <w:rPr>
          <w:rStyle w:val="y2iqfc"/>
          <w:color w:val="FFFFFF" w:themeColor="background1"/>
          <w:sz w:val="2"/>
          <w:lang w:val="en"/>
        </w:rPr>
        <w:t xml:space="preserve">  1</w:t>
      </w:r>
      <w:r>
        <w:rPr>
          <w:rStyle w:val="y2iqfc"/>
          <w:lang w:val="en"/>
        </w:rPr>
        <w:t>The</w:t>
      </w:r>
      <w:r w:rsidR="006266E0" w:rsidRPr="006266E0">
        <w:rPr>
          <w:rStyle w:val="y2iqfc"/>
          <w:color w:val="FFFFFF" w:themeColor="background1"/>
          <w:sz w:val="2"/>
          <w:lang w:val="en"/>
        </w:rPr>
        <w:t xml:space="preserve">  1</w:t>
      </w:r>
      <w:r>
        <w:rPr>
          <w:rStyle w:val="y2iqfc"/>
          <w:lang w:val="en"/>
        </w:rPr>
        <w:t>results</w:t>
      </w:r>
      <w:r w:rsidR="006266E0" w:rsidRPr="006266E0">
        <w:rPr>
          <w:rStyle w:val="y2iqfc"/>
          <w:color w:val="FFFFFF" w:themeColor="background1"/>
          <w:sz w:val="2"/>
          <w:lang w:val="en"/>
        </w:rPr>
        <w:t xml:space="preserve">  1</w:t>
      </w:r>
      <w:r>
        <w:rPr>
          <w:rStyle w:val="y2iqfc"/>
          <w:lang w:val="en"/>
        </w:rPr>
        <w:t>of</w:t>
      </w:r>
      <w:r w:rsidR="006266E0" w:rsidRPr="006266E0">
        <w:rPr>
          <w:rStyle w:val="y2iqfc"/>
          <w:color w:val="FFFFFF" w:themeColor="background1"/>
          <w:sz w:val="2"/>
          <w:lang w:val="en"/>
        </w:rPr>
        <w:t xml:space="preserve">  1</w:t>
      </w:r>
      <w:r>
        <w:rPr>
          <w:rStyle w:val="y2iqfc"/>
          <w:lang w:val="en"/>
        </w:rPr>
        <w:t>the</w:t>
      </w:r>
      <w:r w:rsidR="006266E0" w:rsidRPr="006266E0">
        <w:rPr>
          <w:rStyle w:val="y2iqfc"/>
          <w:color w:val="FFFFFF" w:themeColor="background1"/>
          <w:sz w:val="2"/>
          <w:lang w:val="en"/>
        </w:rPr>
        <w:t xml:space="preserve">  1</w:t>
      </w:r>
      <w:r>
        <w:rPr>
          <w:rStyle w:val="y2iqfc"/>
          <w:lang w:val="en"/>
        </w:rPr>
        <w:t>multiple</w:t>
      </w:r>
      <w:r w:rsidR="006266E0" w:rsidRPr="006266E0">
        <w:rPr>
          <w:rStyle w:val="y2iqfc"/>
          <w:color w:val="FFFFFF" w:themeColor="background1"/>
          <w:sz w:val="2"/>
          <w:lang w:val="en"/>
        </w:rPr>
        <w:t xml:space="preserve">  1</w:t>
      </w:r>
      <w:r>
        <w:rPr>
          <w:rStyle w:val="y2iqfc"/>
          <w:lang w:val="en"/>
        </w:rPr>
        <w:t>comparison</w:t>
      </w:r>
      <w:r w:rsidR="006266E0" w:rsidRPr="006266E0">
        <w:rPr>
          <w:rStyle w:val="y2iqfc"/>
          <w:color w:val="FFFFFF" w:themeColor="background1"/>
          <w:sz w:val="2"/>
          <w:lang w:val="en"/>
        </w:rPr>
        <w:t xml:space="preserve">  1</w:t>
      </w:r>
      <w:r>
        <w:rPr>
          <w:rStyle w:val="y2iqfc"/>
          <w:lang w:val="en"/>
        </w:rPr>
        <w:t>analysis</w:t>
      </w:r>
      <w:r w:rsidR="006266E0" w:rsidRPr="006266E0">
        <w:rPr>
          <w:rStyle w:val="y2iqfc"/>
          <w:color w:val="FFFFFF" w:themeColor="background1"/>
          <w:sz w:val="2"/>
          <w:lang w:val="en"/>
        </w:rPr>
        <w:t xml:space="preserve">  1</w:t>
      </w:r>
      <w:r>
        <w:rPr>
          <w:rStyle w:val="y2iqfc"/>
          <w:lang w:val="en"/>
        </w:rPr>
        <w:t>indicate</w:t>
      </w:r>
      <w:r w:rsidR="006266E0" w:rsidRPr="006266E0">
        <w:rPr>
          <w:rStyle w:val="y2iqfc"/>
          <w:color w:val="FFFFFF" w:themeColor="background1"/>
          <w:sz w:val="2"/>
          <w:lang w:val="en"/>
        </w:rPr>
        <w:t xml:space="preserve">  1</w:t>
      </w:r>
      <w:r>
        <w:rPr>
          <w:rStyle w:val="y2iqfc"/>
          <w:lang w:val="en"/>
        </w:rPr>
        <w:t>that</w:t>
      </w:r>
      <w:r w:rsidR="006266E0" w:rsidRPr="006266E0">
        <w:rPr>
          <w:rStyle w:val="y2iqfc"/>
          <w:color w:val="FFFFFF" w:themeColor="background1"/>
          <w:sz w:val="2"/>
          <w:lang w:val="en"/>
        </w:rPr>
        <w:t xml:space="preserve">  1</w:t>
      </w:r>
      <w:r>
        <w:rPr>
          <w:rStyle w:val="y2iqfc"/>
          <w:lang w:val="en"/>
        </w:rPr>
        <w:t>the</w:t>
      </w:r>
      <w:r w:rsidR="006266E0" w:rsidRPr="006266E0">
        <w:rPr>
          <w:rStyle w:val="y2iqfc"/>
          <w:color w:val="FFFFFF" w:themeColor="background1"/>
          <w:sz w:val="2"/>
          <w:lang w:val="en"/>
        </w:rPr>
        <w:t xml:space="preserve">  1</w:t>
      </w:r>
      <w:r>
        <w:rPr>
          <w:rStyle w:val="y2iqfc"/>
          <w:lang w:val="en"/>
        </w:rPr>
        <w:t>mathematics</w:t>
      </w:r>
      <w:r w:rsidR="006266E0" w:rsidRPr="006266E0">
        <w:rPr>
          <w:rStyle w:val="y2iqfc"/>
          <w:color w:val="FFFFFF" w:themeColor="background1"/>
          <w:sz w:val="2"/>
          <w:lang w:val="en"/>
        </w:rPr>
        <w:t xml:space="preserve">  1</w:t>
      </w:r>
      <w:r>
        <w:rPr>
          <w:rStyle w:val="y2iqfc"/>
          <w:lang w:val="en"/>
        </w:rPr>
        <w:t>learning</w:t>
      </w:r>
      <w:r w:rsidR="006266E0" w:rsidRPr="006266E0">
        <w:rPr>
          <w:rStyle w:val="y2iqfc"/>
          <w:color w:val="FFFFFF" w:themeColor="background1"/>
          <w:sz w:val="2"/>
          <w:lang w:val="en"/>
        </w:rPr>
        <w:t xml:space="preserve">  1</w:t>
      </w:r>
      <w:r>
        <w:rPr>
          <w:rStyle w:val="y2iqfc"/>
          <w:lang w:val="en"/>
        </w:rPr>
        <w:t>outcomes</w:t>
      </w:r>
      <w:r w:rsidR="006266E0" w:rsidRPr="006266E0">
        <w:rPr>
          <w:rStyle w:val="y2iqfc"/>
          <w:color w:val="FFFFFF" w:themeColor="background1"/>
          <w:sz w:val="2"/>
          <w:lang w:val="en"/>
        </w:rPr>
        <w:t xml:space="preserve">  1</w:t>
      </w:r>
      <w:r>
        <w:rPr>
          <w:rStyle w:val="y2iqfc"/>
          <w:lang w:val="en"/>
        </w:rPr>
        <w:t>of</w:t>
      </w:r>
      <w:r w:rsidR="006266E0" w:rsidRPr="006266E0">
        <w:rPr>
          <w:rStyle w:val="y2iqfc"/>
          <w:color w:val="FFFFFF" w:themeColor="background1"/>
          <w:sz w:val="2"/>
          <w:lang w:val="en"/>
        </w:rPr>
        <w:t xml:space="preserve">  1</w:t>
      </w:r>
      <w:r>
        <w:rPr>
          <w:rStyle w:val="y2iqfc"/>
          <w:lang w:val="en"/>
        </w:rPr>
        <w:t>students</w:t>
      </w:r>
      <w:r w:rsidR="006266E0" w:rsidRPr="006266E0">
        <w:rPr>
          <w:rStyle w:val="y2iqfc"/>
          <w:color w:val="FFFFFF" w:themeColor="background1"/>
          <w:sz w:val="2"/>
          <w:lang w:val="en"/>
        </w:rPr>
        <w:t xml:space="preserve">  1</w:t>
      </w:r>
      <w:r>
        <w:rPr>
          <w:rStyle w:val="y2iqfc"/>
          <w:lang w:val="en"/>
        </w:rPr>
        <w:t>with</w:t>
      </w:r>
      <w:r w:rsidR="006266E0" w:rsidRPr="006266E0">
        <w:rPr>
          <w:rStyle w:val="y2iqfc"/>
          <w:color w:val="FFFFFF" w:themeColor="background1"/>
          <w:sz w:val="2"/>
          <w:lang w:val="en"/>
        </w:rPr>
        <w:t xml:space="preserve">  1</w:t>
      </w:r>
      <w:r>
        <w:rPr>
          <w:rStyle w:val="y2iqfc"/>
          <w:lang w:val="en"/>
        </w:rPr>
        <w:t>high</w:t>
      </w:r>
      <w:r w:rsidR="006266E0" w:rsidRPr="006266E0">
        <w:rPr>
          <w:rStyle w:val="y2iqfc"/>
          <w:color w:val="FFFFFF" w:themeColor="background1"/>
          <w:sz w:val="2"/>
          <w:lang w:val="en"/>
        </w:rPr>
        <w:t xml:space="preserve">  1</w:t>
      </w:r>
      <w:r>
        <w:rPr>
          <w:rStyle w:val="y2iqfc"/>
          <w:lang w:val="en"/>
        </w:rPr>
        <w:t>van</w:t>
      </w:r>
      <w:r w:rsidR="006266E0" w:rsidRPr="006266E0">
        <w:rPr>
          <w:rStyle w:val="y2iqfc"/>
          <w:color w:val="FFFFFF" w:themeColor="background1"/>
          <w:sz w:val="2"/>
          <w:lang w:val="en"/>
        </w:rPr>
        <w:t xml:space="preserve">  1</w:t>
      </w:r>
      <w:r>
        <w:rPr>
          <w:rStyle w:val="y2iqfc"/>
          <w:lang w:val="en"/>
        </w:rPr>
        <w:t>Hiele</w:t>
      </w:r>
      <w:r w:rsidR="006266E0" w:rsidRPr="006266E0">
        <w:rPr>
          <w:rStyle w:val="y2iqfc"/>
          <w:color w:val="FFFFFF" w:themeColor="background1"/>
          <w:sz w:val="2"/>
          <w:lang w:val="en"/>
        </w:rPr>
        <w:t xml:space="preserve">  1</w:t>
      </w:r>
      <w:r>
        <w:rPr>
          <w:rStyle w:val="y2iqfc"/>
          <w:lang w:val="en"/>
        </w:rPr>
        <w:t>thinking</w:t>
      </w:r>
      <w:r w:rsidR="006266E0" w:rsidRPr="006266E0">
        <w:rPr>
          <w:rStyle w:val="y2iqfc"/>
          <w:color w:val="FFFFFF" w:themeColor="background1"/>
          <w:sz w:val="2"/>
          <w:lang w:val="en"/>
        </w:rPr>
        <w:t xml:space="preserve">  1</w:t>
      </w:r>
      <w:r>
        <w:rPr>
          <w:rStyle w:val="y2iqfc"/>
          <w:lang w:val="en"/>
        </w:rPr>
        <w:t>abilities</w:t>
      </w:r>
      <w:r w:rsidR="006266E0" w:rsidRPr="006266E0">
        <w:rPr>
          <w:rStyle w:val="y2iqfc"/>
          <w:color w:val="FFFFFF" w:themeColor="background1"/>
          <w:sz w:val="2"/>
          <w:lang w:val="en"/>
        </w:rPr>
        <w:t xml:space="preserve">  1</w:t>
      </w:r>
      <w:r>
        <w:rPr>
          <w:rStyle w:val="y2iqfc"/>
          <w:lang w:val="en"/>
        </w:rPr>
        <w:t>are</w:t>
      </w:r>
      <w:r w:rsidR="006266E0" w:rsidRPr="006266E0">
        <w:rPr>
          <w:rStyle w:val="y2iqfc"/>
          <w:color w:val="FFFFFF" w:themeColor="background1"/>
          <w:sz w:val="2"/>
          <w:lang w:val="en"/>
        </w:rPr>
        <w:t xml:space="preserve">  1</w:t>
      </w:r>
      <w:r>
        <w:rPr>
          <w:rStyle w:val="y2iqfc"/>
          <w:lang w:val="en"/>
        </w:rPr>
        <w:t>better</w:t>
      </w:r>
      <w:r w:rsidR="006266E0" w:rsidRPr="006266E0">
        <w:rPr>
          <w:rStyle w:val="y2iqfc"/>
          <w:color w:val="FFFFFF" w:themeColor="background1"/>
          <w:sz w:val="2"/>
          <w:lang w:val="en"/>
        </w:rPr>
        <w:t xml:space="preserve">  1</w:t>
      </w:r>
      <w:r>
        <w:rPr>
          <w:rStyle w:val="y2iqfc"/>
          <w:lang w:val="en"/>
        </w:rPr>
        <w:t>than</w:t>
      </w:r>
      <w:r w:rsidR="006266E0" w:rsidRPr="006266E0">
        <w:rPr>
          <w:rStyle w:val="y2iqfc"/>
          <w:color w:val="FFFFFF" w:themeColor="background1"/>
          <w:sz w:val="2"/>
          <w:lang w:val="en"/>
        </w:rPr>
        <w:t xml:space="preserve">  1</w:t>
      </w:r>
      <w:r>
        <w:rPr>
          <w:rStyle w:val="y2iqfc"/>
          <w:lang w:val="en"/>
        </w:rPr>
        <w:t>those</w:t>
      </w:r>
      <w:r w:rsidR="006266E0" w:rsidRPr="006266E0">
        <w:rPr>
          <w:rStyle w:val="y2iqfc"/>
          <w:color w:val="FFFFFF" w:themeColor="background1"/>
          <w:sz w:val="2"/>
          <w:lang w:val="en"/>
        </w:rPr>
        <w:t xml:space="preserve">  1</w:t>
      </w:r>
      <w:r>
        <w:rPr>
          <w:rStyle w:val="y2iqfc"/>
          <w:lang w:val="en"/>
        </w:rPr>
        <w:t>of</w:t>
      </w:r>
      <w:r w:rsidR="006266E0" w:rsidRPr="006266E0">
        <w:rPr>
          <w:rStyle w:val="y2iqfc"/>
          <w:color w:val="FFFFFF" w:themeColor="background1"/>
          <w:sz w:val="2"/>
          <w:lang w:val="en"/>
        </w:rPr>
        <w:t xml:space="preserve">  1</w:t>
      </w:r>
      <w:r>
        <w:rPr>
          <w:rStyle w:val="y2iqfc"/>
          <w:lang w:val="en"/>
        </w:rPr>
        <w:t>students</w:t>
      </w:r>
      <w:r w:rsidR="006266E0" w:rsidRPr="006266E0">
        <w:rPr>
          <w:rStyle w:val="y2iqfc"/>
          <w:color w:val="FFFFFF" w:themeColor="background1"/>
          <w:sz w:val="2"/>
          <w:lang w:val="en"/>
        </w:rPr>
        <w:t xml:space="preserve">  1</w:t>
      </w:r>
      <w:r>
        <w:rPr>
          <w:rStyle w:val="y2iqfc"/>
          <w:lang w:val="en"/>
        </w:rPr>
        <w:t>with</w:t>
      </w:r>
      <w:r w:rsidR="006266E0" w:rsidRPr="006266E0">
        <w:rPr>
          <w:rStyle w:val="y2iqfc"/>
          <w:color w:val="FFFFFF" w:themeColor="background1"/>
          <w:sz w:val="2"/>
          <w:lang w:val="en"/>
        </w:rPr>
        <w:t xml:space="preserve">  1</w:t>
      </w:r>
      <w:r>
        <w:rPr>
          <w:rStyle w:val="y2iqfc"/>
          <w:lang w:val="en"/>
        </w:rPr>
        <w:t>moderate</w:t>
      </w:r>
      <w:r w:rsidR="006266E0" w:rsidRPr="006266E0">
        <w:rPr>
          <w:rStyle w:val="y2iqfc"/>
          <w:color w:val="FFFFFF" w:themeColor="background1"/>
          <w:sz w:val="2"/>
          <w:lang w:val="en"/>
        </w:rPr>
        <w:t xml:space="preserve">  1</w:t>
      </w:r>
      <w:r w:rsidR="00B03F72">
        <w:rPr>
          <w:rStyle w:val="y2iqfc"/>
          <w:lang w:val="en"/>
        </w:rPr>
        <w:t>an</w:t>
      </w:r>
      <w:r w:rsidR="006266E0" w:rsidRPr="006266E0">
        <w:rPr>
          <w:rStyle w:val="y2iqfc"/>
          <w:color w:val="FFFFFF" w:themeColor="background1"/>
          <w:sz w:val="2"/>
          <w:lang w:val="en"/>
        </w:rPr>
        <w:t xml:space="preserve">  1</w:t>
      </w:r>
      <w:r w:rsidR="00B03F72">
        <w:rPr>
          <w:rStyle w:val="y2iqfc"/>
          <w:lang w:val="en"/>
        </w:rPr>
        <w:t>low</w:t>
      </w:r>
      <w:r w:rsidR="006266E0" w:rsidRPr="006266E0">
        <w:rPr>
          <w:rStyle w:val="y2iqfc"/>
          <w:color w:val="FFFFFF" w:themeColor="background1"/>
          <w:sz w:val="2"/>
          <w:lang w:val="en"/>
        </w:rPr>
        <w:t xml:space="preserve">  1</w:t>
      </w:r>
      <w:r w:rsidR="00B03F72">
        <w:rPr>
          <w:rStyle w:val="y2iqfc"/>
          <w:lang w:val="en"/>
        </w:rPr>
        <w:t>level</w:t>
      </w:r>
      <w:r w:rsidR="006266E0" w:rsidRPr="006266E0">
        <w:rPr>
          <w:rStyle w:val="y2iqfc"/>
          <w:color w:val="FFFFFF" w:themeColor="background1"/>
          <w:sz w:val="2"/>
          <w:lang w:val="en"/>
        </w:rPr>
        <w:t xml:space="preserve">  1</w:t>
      </w:r>
      <w:r w:rsidR="00B03F72">
        <w:rPr>
          <w:rStyle w:val="y2iqfc"/>
          <w:lang w:val="en"/>
        </w:rPr>
        <w:t>(58.81)</w:t>
      </w:r>
      <w:r w:rsidR="006266E0" w:rsidRPr="006266E0">
        <w:rPr>
          <w:rStyle w:val="y2iqfc"/>
          <w:color w:val="FFFFFF" w:themeColor="background1"/>
          <w:sz w:val="2"/>
          <w:lang w:val="en"/>
        </w:rPr>
        <w:t xml:space="preserve">  1</w:t>
      </w:r>
      <w:r>
        <w:rPr>
          <w:rStyle w:val="y2iqfc"/>
          <w:lang w:val="en"/>
        </w:rPr>
        <w:t>van</w:t>
      </w:r>
      <w:r w:rsidR="006266E0" w:rsidRPr="006266E0">
        <w:rPr>
          <w:rStyle w:val="y2iqfc"/>
          <w:color w:val="FFFFFF" w:themeColor="background1"/>
          <w:sz w:val="2"/>
          <w:lang w:val="en"/>
        </w:rPr>
        <w:t xml:space="preserve">  1</w:t>
      </w:r>
      <w:r>
        <w:rPr>
          <w:rStyle w:val="y2iqfc"/>
          <w:lang w:val="en"/>
        </w:rPr>
        <w:t>Hiele</w:t>
      </w:r>
      <w:r w:rsidR="006266E0" w:rsidRPr="006266E0">
        <w:rPr>
          <w:rStyle w:val="y2iqfc"/>
          <w:color w:val="FFFFFF" w:themeColor="background1"/>
          <w:sz w:val="2"/>
          <w:lang w:val="en"/>
        </w:rPr>
        <w:t xml:space="preserve">  1</w:t>
      </w:r>
      <w:r>
        <w:rPr>
          <w:rStyle w:val="y2iqfc"/>
          <w:lang w:val="en"/>
        </w:rPr>
        <w:t>thinking</w:t>
      </w:r>
      <w:r w:rsidR="006266E0" w:rsidRPr="006266E0">
        <w:rPr>
          <w:rStyle w:val="y2iqfc"/>
          <w:color w:val="FFFFFF" w:themeColor="background1"/>
          <w:sz w:val="2"/>
          <w:lang w:val="en"/>
        </w:rPr>
        <w:t xml:space="preserve">  1</w:t>
      </w:r>
      <w:r>
        <w:rPr>
          <w:rStyle w:val="y2iqfc"/>
          <w:lang w:val="en"/>
        </w:rPr>
        <w:t>abilities.</w:t>
      </w:r>
    </w:p>
    <w:p w14:paraId="733D1E2F" w14:textId="32B425B2" w:rsidR="00B03F72" w:rsidRDefault="00B03F72" w:rsidP="00B03F72">
      <w:pPr>
        <w:pStyle w:val="Paragraph"/>
        <w:rPr>
          <w:rStyle w:val="y2iqfc"/>
          <w:lang w:val="en"/>
        </w:rPr>
      </w:pP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third</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hypothesis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states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that</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in</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Transformative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 xml:space="preserve">Learning learning model, students with high-classification van </w:t>
      </w:r>
      <w:proofErr w:type="spellStart"/>
      <w:r>
        <w:rPr>
          <w:rStyle w:val="y2iqfc"/>
          <w:lang w:val="en"/>
        </w:rPr>
        <w:t>Hiele</w:t>
      </w:r>
      <w:proofErr w:type="spellEnd"/>
      <w:r>
        <w:rPr>
          <w:rStyle w:val="y2iqfc"/>
          <w:lang w:val="en"/>
        </w:rPr>
        <w:t xml:space="preserve"> thinking skills produce better mathematics learning outcomes than students with moderate and low-classification van </w:t>
      </w:r>
      <w:proofErr w:type="spellStart"/>
      <w:r>
        <w:rPr>
          <w:rStyle w:val="y2iqfc"/>
          <w:lang w:val="en"/>
        </w:rPr>
        <w:t>Hiele</w:t>
      </w:r>
      <w:proofErr w:type="spellEnd"/>
      <w:r>
        <w:rPr>
          <w:rStyle w:val="y2iqfc"/>
          <w:lang w:val="en"/>
        </w:rPr>
        <w:t xml:space="preserve"> thinking abilities. Students with moderate van </w:t>
      </w:r>
      <w:proofErr w:type="spellStart"/>
      <w:r>
        <w:rPr>
          <w:rStyle w:val="y2iqfc"/>
          <w:lang w:val="en"/>
        </w:rPr>
        <w:t>Hiele</w:t>
      </w:r>
      <w:proofErr w:type="spellEnd"/>
      <w:r>
        <w:rPr>
          <w:rStyle w:val="y2iqfc"/>
          <w:lang w:val="en"/>
        </w:rPr>
        <w:t xml:space="preserve"> thinking skills produced better mathematics learning outcomes than students with low van </w:t>
      </w:r>
      <w:proofErr w:type="spellStart"/>
      <w:r>
        <w:rPr>
          <w:rStyle w:val="y2iqfc"/>
          <w:lang w:val="en"/>
        </w:rPr>
        <w:t>Hiele</w:t>
      </w:r>
      <w:proofErr w:type="spellEnd"/>
      <w:r>
        <w:rPr>
          <w:rStyle w:val="y2iqfc"/>
          <w:lang w:val="en"/>
        </w:rPr>
        <w:t xml:space="preserve"> thinking skills. In the RME model, students with high and moderate van </w:t>
      </w:r>
      <w:proofErr w:type="spellStart"/>
      <w:r>
        <w:rPr>
          <w:rStyle w:val="y2iqfc"/>
          <w:lang w:val="en"/>
        </w:rPr>
        <w:t>Hiele</w:t>
      </w:r>
      <w:proofErr w:type="spellEnd"/>
      <w:r>
        <w:rPr>
          <w:rStyle w:val="y2iqfc"/>
          <w:lang w:val="en"/>
        </w:rPr>
        <w:t xml:space="preserve"> thinking skills produce better learning outcomes than students with low van </w:t>
      </w:r>
      <w:proofErr w:type="spellStart"/>
      <w:r>
        <w:rPr>
          <w:rStyle w:val="y2iqfc"/>
          <w:lang w:val="en"/>
        </w:rPr>
        <w:t>Hiele</w:t>
      </w:r>
      <w:proofErr w:type="spellEnd"/>
      <w:r>
        <w:rPr>
          <w:rStyle w:val="y2iqfc"/>
          <w:lang w:val="en"/>
        </w:rPr>
        <w:t xml:space="preserve"> thinking skills. In the Direct Learning model, students with high-classification van </w:t>
      </w:r>
      <w:proofErr w:type="spellStart"/>
      <w:r>
        <w:rPr>
          <w:rStyle w:val="y2iqfc"/>
          <w:lang w:val="en"/>
        </w:rPr>
        <w:t>Hiele</w:t>
      </w:r>
      <w:proofErr w:type="spellEnd"/>
      <w:r>
        <w:rPr>
          <w:rStyle w:val="y2iqfc"/>
          <w:lang w:val="en"/>
        </w:rPr>
        <w:t xml:space="preserve"> thinking skills produce better mathematics learning outcomes compared to students with moderate-classified van </w:t>
      </w:r>
      <w:proofErr w:type="spellStart"/>
      <w:r>
        <w:rPr>
          <w:rStyle w:val="y2iqfc"/>
          <w:lang w:val="en"/>
        </w:rPr>
        <w:t>Hiele</w:t>
      </w:r>
      <w:proofErr w:type="spellEnd"/>
      <w:r>
        <w:rPr>
          <w:rStyle w:val="y2iqfc"/>
          <w:lang w:val="en"/>
        </w:rPr>
        <w:t xml:space="preserve"> thinking skills and low-classification van </w:t>
      </w:r>
      <w:proofErr w:type="spellStart"/>
      <w:r>
        <w:rPr>
          <w:rStyle w:val="y2iqfc"/>
          <w:lang w:val="en"/>
        </w:rPr>
        <w:t>Hiele</w:t>
      </w:r>
      <w:proofErr w:type="spellEnd"/>
      <w:r>
        <w:rPr>
          <w:rStyle w:val="y2iqfc"/>
          <w:lang w:val="en"/>
        </w:rPr>
        <w:t xml:space="preserve"> thinking skills. Students with moderate and low classiﬁcation van </w:t>
      </w:r>
      <w:proofErr w:type="spellStart"/>
      <w:r>
        <w:rPr>
          <w:rStyle w:val="y2iqfc"/>
          <w:lang w:val="en"/>
        </w:rPr>
        <w:t>Hiele's</w:t>
      </w:r>
      <w:proofErr w:type="spellEnd"/>
      <w:r>
        <w:rPr>
          <w:rStyle w:val="y2iqfc"/>
          <w:lang w:val="en"/>
        </w:rPr>
        <w:t xml:space="preserve"> thinking ability produce the same mathematics learning outcomes.</w:t>
      </w:r>
    </w:p>
    <w:p w14:paraId="02021F61" w14:textId="3A64A20A" w:rsidR="00B03F72" w:rsidRDefault="00B03F72" w:rsidP="00BA0792">
      <w:pPr>
        <w:pStyle w:val="Paragraph"/>
      </w:pP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fourth</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hypothesis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states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that</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"In</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high</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classification</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van</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Hiele's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thinking</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ability,</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students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who</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are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subjected</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to</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Transformative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model</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will</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produce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better</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mathematics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outcomes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compared</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to</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RME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model</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and</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Direct</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model.</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Students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who</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are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subjected</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to</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RME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model</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will</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produce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better</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mathematics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outcomes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than</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Direct</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model.</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In</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medium</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classification</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van</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Hiele's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thinking</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ability,</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students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who</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are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subjected</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to</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Transformative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model</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will</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produce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better</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mathematics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outcomes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compared</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to</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RME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model</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and</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Direct</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model.</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Students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who</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are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subjected</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to</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RME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model</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will</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produce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better</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mathematics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outcomes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than</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Direct</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model.</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In</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low</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classification</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van</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Hiele's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thinking</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ability,</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students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who</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are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subjected</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to</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Transformative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model</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will</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produce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better</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mathematics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outcomes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compared</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to</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RME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model</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and</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Direct</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model.</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Students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who</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are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subjected</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to</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RME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model</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will</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produce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better</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mathematics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outcomes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than</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Direct</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Learning</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model,</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some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are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proven</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and</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some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are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not.</w:t>
      </w:r>
    </w:p>
    <w:p w14:paraId="238F91B4" w14:textId="2AB5040D" w:rsidR="00D87E2A" w:rsidRDefault="00E20F26" w:rsidP="00D87E2A">
      <w:pPr>
        <w:pStyle w:val="Heading1"/>
        <w:rPr>
          <w:b w:val="0"/>
          <w:caps w:val="0"/>
          <w:sz w:val="20"/>
        </w:rPr>
      </w:pPr>
      <w:r>
        <w:rPr>
          <w:rFonts w:asciiTheme="majorBidi" w:hAnsiTheme="majorBidi" w:cstheme="majorBidi"/>
        </w:rPr>
        <w:t>CONC</w:t>
      </w:r>
      <w:r w:rsidR="007463B9">
        <w:rPr>
          <w:rFonts w:asciiTheme="majorBidi" w:hAnsiTheme="majorBidi" w:cstheme="majorBidi"/>
        </w:rPr>
        <w:t>L</w:t>
      </w:r>
      <w:r>
        <w:rPr>
          <w:rFonts w:asciiTheme="majorBidi" w:hAnsiTheme="majorBidi" w:cstheme="majorBidi"/>
        </w:rPr>
        <w:t>USIO</w:t>
      </w:r>
      <w:r w:rsidR="007463B9">
        <w:rPr>
          <w:rFonts w:asciiTheme="majorBidi" w:hAnsiTheme="majorBidi" w:cstheme="majorBidi"/>
        </w:rPr>
        <w:t>N</w:t>
      </w:r>
    </w:p>
    <w:p w14:paraId="2A60F96D" w14:textId="40A17908" w:rsidR="00B03F72" w:rsidRDefault="00B03F72" w:rsidP="00B03F72">
      <w:pPr>
        <w:pStyle w:val="Paragraph"/>
        <w:rPr>
          <w:rStyle w:val="y2iqfc"/>
          <w:lang w:val="en"/>
        </w:rPr>
      </w:pPr>
      <w:r>
        <w:rPr>
          <w:rStyle w:val="y2iqfc"/>
          <w:lang w:val="en"/>
        </w:rPr>
        <w:t>Based</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on</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the</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results</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of</w:t>
      </w:r>
      <w:r w:rsidR="00A3772A" w:rsidRPr="00A3772A">
        <w:rPr>
          <w:rStyle w:val="y2iqfc"/>
          <w:color w:val="FFFFFF" w:themeColor="background1"/>
          <w:sz w:val="4"/>
          <w:lang w:val="en"/>
        </w:rPr>
        <w:t xml:space="preserve">   a</w:t>
      </w:r>
      <w:r w:rsidR="006266E0" w:rsidRPr="006266E0">
        <w:rPr>
          <w:rStyle w:val="y2iqfc"/>
          <w:color w:val="FFFFFF" w:themeColor="background1"/>
          <w:sz w:val="2"/>
          <w:lang w:val="en"/>
        </w:rPr>
        <w:t>1</w:t>
      </w:r>
      <w:r>
        <w:rPr>
          <w:rStyle w:val="y2iqfc"/>
          <w:lang w:val="en"/>
        </w:rPr>
        <w:t xml:space="preserve">the analysis and discussion, it was concluded that students who were subjected to the Transformative Learning </w:t>
      </w:r>
      <w:proofErr w:type="spellStart"/>
      <w:r>
        <w:rPr>
          <w:rStyle w:val="y2iqfc"/>
          <w:lang w:val="en"/>
        </w:rPr>
        <w:t>learning</w:t>
      </w:r>
      <w:proofErr w:type="spellEnd"/>
      <w:r>
        <w:rPr>
          <w:rStyle w:val="y2iqfc"/>
          <w:lang w:val="en"/>
        </w:rPr>
        <w:t xml:space="preserve"> model gave better mathematics learning outcomes than students who were subjected to the RME and Direct Learning models. Students who are subjected to the RME learning model give better </w:t>
      </w:r>
      <w:r w:rsidR="00641172">
        <w:rPr>
          <w:rStyle w:val="y2iqfc"/>
          <w:lang w:val="en"/>
        </w:rPr>
        <w:t>outcomes</w:t>
      </w:r>
      <w:r>
        <w:rPr>
          <w:rStyle w:val="y2iqfc"/>
          <w:lang w:val="en"/>
        </w:rPr>
        <w:t xml:space="preserve"> than students who are subjected to the Direct Learning model.</w:t>
      </w:r>
    </w:p>
    <w:p w14:paraId="79DE98FF" w14:textId="77777777" w:rsidR="00B03F72" w:rsidRDefault="00B03F72" w:rsidP="00B03F72">
      <w:pPr>
        <w:pStyle w:val="Paragraph"/>
        <w:rPr>
          <w:rStyle w:val="y2iqfc"/>
          <w:lang w:val="en"/>
        </w:rPr>
      </w:pPr>
      <w:r>
        <w:rPr>
          <w:rStyle w:val="y2iqfc"/>
          <w:lang w:val="en"/>
        </w:rPr>
        <w:t xml:space="preserve">Students with high-classification van </w:t>
      </w:r>
      <w:proofErr w:type="spellStart"/>
      <w:r>
        <w:rPr>
          <w:rStyle w:val="y2iqfc"/>
          <w:lang w:val="en"/>
        </w:rPr>
        <w:t>Hiele</w:t>
      </w:r>
      <w:proofErr w:type="spellEnd"/>
      <w:r>
        <w:rPr>
          <w:rStyle w:val="y2iqfc"/>
          <w:lang w:val="en"/>
        </w:rPr>
        <w:t xml:space="preserve"> thinking skills provide better mathematics learning outcomes than students with moderate-classified van </w:t>
      </w:r>
      <w:proofErr w:type="spellStart"/>
      <w:r>
        <w:rPr>
          <w:rStyle w:val="y2iqfc"/>
          <w:lang w:val="en"/>
        </w:rPr>
        <w:t>Hiele</w:t>
      </w:r>
      <w:proofErr w:type="spellEnd"/>
      <w:r>
        <w:rPr>
          <w:rStyle w:val="y2iqfc"/>
          <w:lang w:val="en"/>
        </w:rPr>
        <w:t xml:space="preserve"> thinking skills, and low-classification van </w:t>
      </w:r>
      <w:proofErr w:type="spellStart"/>
      <w:r>
        <w:rPr>
          <w:rStyle w:val="y2iqfc"/>
          <w:lang w:val="en"/>
        </w:rPr>
        <w:t>Hiele</w:t>
      </w:r>
      <w:proofErr w:type="spellEnd"/>
      <w:r>
        <w:rPr>
          <w:rStyle w:val="y2iqfc"/>
          <w:lang w:val="en"/>
        </w:rPr>
        <w:t xml:space="preserve"> thinking skills. Students with moderate van </w:t>
      </w:r>
      <w:proofErr w:type="spellStart"/>
      <w:r>
        <w:rPr>
          <w:rStyle w:val="y2iqfc"/>
          <w:lang w:val="en"/>
        </w:rPr>
        <w:t>Hiele</w:t>
      </w:r>
      <w:proofErr w:type="spellEnd"/>
      <w:r>
        <w:rPr>
          <w:rStyle w:val="y2iqfc"/>
          <w:lang w:val="en"/>
        </w:rPr>
        <w:t xml:space="preserve"> thinking skills produce better learning outcomes than students with low van </w:t>
      </w:r>
      <w:proofErr w:type="spellStart"/>
      <w:r>
        <w:rPr>
          <w:rStyle w:val="y2iqfc"/>
          <w:lang w:val="en"/>
        </w:rPr>
        <w:t>Hiele</w:t>
      </w:r>
      <w:proofErr w:type="spellEnd"/>
      <w:r>
        <w:rPr>
          <w:rStyle w:val="y2iqfc"/>
          <w:lang w:val="en"/>
        </w:rPr>
        <w:t xml:space="preserve"> thinking skills. </w:t>
      </w:r>
    </w:p>
    <w:p w14:paraId="0481A041" w14:textId="15790D7C" w:rsidR="00B03F72" w:rsidRDefault="00B03F72" w:rsidP="00B03F72">
      <w:pPr>
        <w:pStyle w:val="Paragraph"/>
        <w:rPr>
          <w:rStyle w:val="y2iqfc"/>
          <w:lang w:val="en"/>
        </w:rPr>
      </w:pPr>
      <w:r>
        <w:rPr>
          <w:rStyle w:val="y2iqfc"/>
          <w:lang w:val="en"/>
        </w:rPr>
        <w:lastRenderedPageBreak/>
        <w:t xml:space="preserve">In the Transformative Learning model, students with high-classification van </w:t>
      </w:r>
      <w:proofErr w:type="spellStart"/>
      <w:r>
        <w:rPr>
          <w:rStyle w:val="y2iqfc"/>
          <w:lang w:val="en"/>
        </w:rPr>
        <w:t>Hiele</w:t>
      </w:r>
      <w:proofErr w:type="spellEnd"/>
      <w:r>
        <w:rPr>
          <w:rStyle w:val="y2iqfc"/>
          <w:lang w:val="en"/>
        </w:rPr>
        <w:t xml:space="preserve"> thinking skills produce better </w:t>
      </w:r>
      <w:r w:rsidR="00641172">
        <w:rPr>
          <w:rStyle w:val="y2iqfc"/>
          <w:lang w:val="en"/>
        </w:rPr>
        <w:t>outcomes</w:t>
      </w:r>
      <w:r>
        <w:rPr>
          <w:rStyle w:val="y2iqfc"/>
          <w:lang w:val="en"/>
        </w:rPr>
        <w:t xml:space="preserve"> than students with moderate and low-classification van </w:t>
      </w:r>
      <w:proofErr w:type="spellStart"/>
      <w:r>
        <w:rPr>
          <w:rStyle w:val="y2iqfc"/>
          <w:lang w:val="en"/>
        </w:rPr>
        <w:t>Hiele</w:t>
      </w:r>
      <w:proofErr w:type="spellEnd"/>
      <w:r>
        <w:rPr>
          <w:rStyle w:val="y2iqfc"/>
          <w:lang w:val="en"/>
        </w:rPr>
        <w:t xml:space="preserve"> thinking skills, and students with moderate-classification van </w:t>
      </w:r>
      <w:proofErr w:type="spellStart"/>
      <w:r>
        <w:rPr>
          <w:rStyle w:val="y2iqfc"/>
          <w:lang w:val="en"/>
        </w:rPr>
        <w:t>Hiele</w:t>
      </w:r>
      <w:proofErr w:type="spellEnd"/>
      <w:r>
        <w:rPr>
          <w:rStyle w:val="y2iqfc"/>
          <w:lang w:val="en"/>
        </w:rPr>
        <w:t xml:space="preserve"> thinking skills produce better </w:t>
      </w:r>
      <w:r w:rsidR="00641172">
        <w:rPr>
          <w:rStyle w:val="y2iqfc"/>
          <w:lang w:val="en"/>
        </w:rPr>
        <w:t>outcomes</w:t>
      </w:r>
      <w:r>
        <w:rPr>
          <w:rStyle w:val="y2iqfc"/>
          <w:lang w:val="en"/>
        </w:rPr>
        <w:t xml:space="preserve"> compared to students with moderate-to-thinking abilities. </w:t>
      </w:r>
      <w:proofErr w:type="gramStart"/>
      <w:r>
        <w:rPr>
          <w:rStyle w:val="y2iqfc"/>
          <w:lang w:val="en"/>
        </w:rPr>
        <w:t>van</w:t>
      </w:r>
      <w:proofErr w:type="gramEnd"/>
      <w:r>
        <w:rPr>
          <w:rStyle w:val="y2iqfc"/>
          <w:lang w:val="en"/>
        </w:rPr>
        <w:t xml:space="preserve"> </w:t>
      </w:r>
      <w:proofErr w:type="spellStart"/>
      <w:r>
        <w:rPr>
          <w:rStyle w:val="y2iqfc"/>
          <w:lang w:val="en"/>
        </w:rPr>
        <w:t>Hiele</w:t>
      </w:r>
      <w:proofErr w:type="spellEnd"/>
      <w:r>
        <w:rPr>
          <w:rStyle w:val="y2iqfc"/>
          <w:lang w:val="en"/>
        </w:rPr>
        <w:t xml:space="preserve"> low classification. In the RME learning model, students with high-classification van </w:t>
      </w:r>
      <w:proofErr w:type="spellStart"/>
      <w:r>
        <w:rPr>
          <w:rStyle w:val="y2iqfc"/>
          <w:lang w:val="en"/>
        </w:rPr>
        <w:t>Hiele</w:t>
      </w:r>
      <w:proofErr w:type="spellEnd"/>
      <w:r>
        <w:rPr>
          <w:rStyle w:val="y2iqfc"/>
          <w:lang w:val="en"/>
        </w:rPr>
        <w:t xml:space="preserve"> thinking skills produce the same good mathematics learning outcomes compared to students with moderate-classified van </w:t>
      </w:r>
      <w:proofErr w:type="spellStart"/>
      <w:r>
        <w:rPr>
          <w:rStyle w:val="y2iqfc"/>
          <w:lang w:val="en"/>
        </w:rPr>
        <w:t>Hiele</w:t>
      </w:r>
      <w:proofErr w:type="spellEnd"/>
      <w:r>
        <w:rPr>
          <w:rStyle w:val="y2iqfc"/>
          <w:lang w:val="en"/>
        </w:rPr>
        <w:t xml:space="preserve"> thinking skills. </w:t>
      </w:r>
    </w:p>
    <w:p w14:paraId="4E6121DE" w14:textId="77777777" w:rsidR="00B03F72" w:rsidRDefault="00B03F72" w:rsidP="00B03F72">
      <w:pPr>
        <w:pStyle w:val="Paragraph"/>
        <w:rPr>
          <w:rStyle w:val="y2iqfc"/>
          <w:lang w:val="en"/>
        </w:rPr>
      </w:pPr>
      <w:r>
        <w:rPr>
          <w:rStyle w:val="y2iqfc"/>
          <w:lang w:val="en"/>
        </w:rPr>
        <w:t xml:space="preserve">In van </w:t>
      </w:r>
      <w:proofErr w:type="spellStart"/>
      <w:r>
        <w:rPr>
          <w:rStyle w:val="y2iqfc"/>
          <w:lang w:val="en"/>
        </w:rPr>
        <w:t>Hiele's</w:t>
      </w:r>
      <w:proofErr w:type="spellEnd"/>
      <w:r>
        <w:rPr>
          <w:rStyle w:val="y2iqfc"/>
          <w:lang w:val="en"/>
        </w:rPr>
        <w:t xml:space="preserve"> classification of thinking abilities, the high classification of the Transformative Learning </w:t>
      </w:r>
      <w:proofErr w:type="spellStart"/>
      <w:r>
        <w:rPr>
          <w:rStyle w:val="y2iqfc"/>
          <w:lang w:val="en"/>
        </w:rPr>
        <w:t>learning</w:t>
      </w:r>
      <w:proofErr w:type="spellEnd"/>
      <w:r>
        <w:rPr>
          <w:rStyle w:val="y2iqfc"/>
          <w:lang w:val="en"/>
        </w:rPr>
        <w:t xml:space="preserve"> model provides better mathematics learning outcomes than the RME, or Direct Learning, model. The RME model provides better mathematics learning outcomes than the Direct Learning model. In van </w:t>
      </w:r>
      <w:proofErr w:type="spellStart"/>
      <w:r>
        <w:rPr>
          <w:rStyle w:val="y2iqfc"/>
          <w:lang w:val="en"/>
        </w:rPr>
        <w:t>Hiele's</w:t>
      </w:r>
      <w:proofErr w:type="spellEnd"/>
      <w:r>
        <w:rPr>
          <w:rStyle w:val="y2iqfc"/>
          <w:lang w:val="en"/>
        </w:rPr>
        <w:t xml:space="preserve"> classification of thinking abilities, the Transformative Learning model gives the same mathematical learning outcomes as the RME model. The Transformative Learning model provides better mathematics learning outcomes than Direct Learning and the RME model provides better mathematics learning outcomes than the Direct Learning model.</w:t>
      </w:r>
    </w:p>
    <w:p w14:paraId="0B1AC6C4" w14:textId="77777777" w:rsidR="00B03F72" w:rsidRDefault="00B03F72" w:rsidP="00B03F72">
      <w:pPr>
        <w:pStyle w:val="Paragraph"/>
        <w:rPr>
          <w:rStyle w:val="y2iqfc"/>
          <w:lang w:val="en"/>
        </w:rPr>
      </w:pPr>
      <w:r>
        <w:rPr>
          <w:rStyle w:val="y2iqfc"/>
          <w:lang w:val="en"/>
        </w:rPr>
        <w:t xml:space="preserve">Based on the results of the study, the Transformative Learning model provides better performance than RME and Direct Learning. Therefore, the Transformative Learning </w:t>
      </w:r>
      <w:proofErr w:type="spellStart"/>
      <w:r>
        <w:rPr>
          <w:rStyle w:val="y2iqfc"/>
          <w:lang w:val="en"/>
        </w:rPr>
        <w:t>learning</w:t>
      </w:r>
      <w:proofErr w:type="spellEnd"/>
      <w:r>
        <w:rPr>
          <w:rStyle w:val="y2iqfc"/>
          <w:lang w:val="en"/>
        </w:rPr>
        <w:t xml:space="preserve"> model can be used as an alternative and teacher reference to determine the learning model in learning mathematics so that students do not feel bored. This is one way to train students to more easily understand and master the material.</w:t>
      </w:r>
    </w:p>
    <w:p w14:paraId="1212EA9C" w14:textId="63EDC5B4" w:rsidR="00A53787" w:rsidRPr="00A24F3D" w:rsidRDefault="00B03F72" w:rsidP="003B0050">
      <w:pPr>
        <w:pStyle w:val="Paragraph"/>
      </w:pPr>
      <w:r>
        <w:rPr>
          <w:rStyle w:val="y2iqfc"/>
          <w:lang w:val="en"/>
        </w:rPr>
        <w:t>The results of this study can be used as input for educators in an effort to improve the quality of the teaching and learning process and learning outcomes, especially the material on the flat side. There is no best learning model so that in the material it is not absolutely necessary to use a certain model. Teachers in delivering material and using learning models can affect student learning outcomes. One student with another student has different abilities in receiving material so that the use of learning models must be in accordance with the material being taught.</w:t>
      </w:r>
    </w:p>
    <w:p w14:paraId="16F21B4D" w14:textId="7EB87EED" w:rsidR="00613B4D" w:rsidRDefault="0016385D" w:rsidP="00613B4D">
      <w:pPr>
        <w:pStyle w:val="Heading1"/>
        <w:rPr>
          <w:b w:val="0"/>
          <w:caps w:val="0"/>
          <w:sz w:val="20"/>
        </w:rPr>
      </w:pPr>
      <w:r w:rsidRPr="00075EA6">
        <w:rPr>
          <w:rFonts w:asciiTheme="majorBidi" w:hAnsiTheme="majorBidi" w:cstheme="majorBidi"/>
        </w:rPr>
        <w:t>References</w:t>
      </w:r>
    </w:p>
    <w:p w14:paraId="28AFA659" w14:textId="1D6ED931" w:rsidR="003A61B1" w:rsidRPr="000E10AA" w:rsidRDefault="009100DF" w:rsidP="00AE7500">
      <w:pPr>
        <w:pStyle w:val="Reference"/>
      </w:pPr>
      <w:r w:rsidRPr="000E10AA">
        <w:rPr>
          <w:color w:val="000000"/>
          <w:lang w:val="fi-FI"/>
        </w:rPr>
        <w:t>Slameto,</w:t>
      </w:r>
      <w:r w:rsidR="00A3772A" w:rsidRPr="00A3772A">
        <w:rPr>
          <w:color w:val="FFFFFF" w:themeColor="background1"/>
          <w:sz w:val="4"/>
          <w:lang w:val="fi-FI"/>
        </w:rPr>
        <w:t xml:space="preserve">   a</w:t>
      </w:r>
      <w:r w:rsidRPr="000E10AA">
        <w:rPr>
          <w:i/>
          <w:iCs/>
          <w:color w:val="000000"/>
          <w:lang w:val="fi-FI"/>
        </w:rPr>
        <w:t>Belajar</w:t>
      </w:r>
      <w:r w:rsidR="00A3772A" w:rsidRPr="00A3772A">
        <w:rPr>
          <w:iCs/>
          <w:color w:val="FFFFFF" w:themeColor="background1"/>
          <w:sz w:val="4"/>
          <w:lang w:val="fi-FI"/>
        </w:rPr>
        <w:t xml:space="preserve">   a</w:t>
      </w:r>
      <w:r w:rsidRPr="000E10AA">
        <w:rPr>
          <w:i/>
          <w:iCs/>
          <w:color w:val="000000"/>
          <w:lang w:val="fi-FI"/>
        </w:rPr>
        <w:t>dan</w:t>
      </w:r>
      <w:r w:rsidR="00A3772A" w:rsidRPr="00A3772A">
        <w:rPr>
          <w:iCs/>
          <w:color w:val="FFFFFF" w:themeColor="background1"/>
          <w:sz w:val="4"/>
          <w:lang w:val="fi-FI"/>
        </w:rPr>
        <w:t xml:space="preserve">   a</w:t>
      </w:r>
      <w:r w:rsidRPr="000E10AA">
        <w:rPr>
          <w:i/>
          <w:iCs/>
          <w:color w:val="000000"/>
          <w:lang w:val="fi-FI"/>
        </w:rPr>
        <w:t>Faktor-faktor</w:t>
      </w:r>
      <w:r w:rsidR="00A3772A" w:rsidRPr="00A3772A">
        <w:rPr>
          <w:iCs/>
          <w:color w:val="FFFFFF" w:themeColor="background1"/>
          <w:sz w:val="4"/>
          <w:lang w:val="fi-FI"/>
        </w:rPr>
        <w:t xml:space="preserve">   a</w:t>
      </w:r>
      <w:r w:rsidRPr="000E10AA">
        <w:rPr>
          <w:i/>
          <w:iCs/>
          <w:color w:val="000000"/>
          <w:lang w:val="fi-FI"/>
        </w:rPr>
        <w:t>yang</w:t>
      </w:r>
      <w:r w:rsidR="00A3772A" w:rsidRPr="00A3772A">
        <w:rPr>
          <w:iCs/>
          <w:color w:val="FFFFFF" w:themeColor="background1"/>
          <w:sz w:val="4"/>
          <w:lang w:val="fi-FI"/>
        </w:rPr>
        <w:t xml:space="preserve">   a</w:t>
      </w:r>
      <w:r w:rsidRPr="000E10AA">
        <w:rPr>
          <w:i/>
          <w:iCs/>
          <w:color w:val="000000"/>
          <w:lang w:val="fi-FI"/>
        </w:rPr>
        <w:t>Mempengaruhinya</w:t>
      </w:r>
      <w:r w:rsidRPr="000E10AA">
        <w:rPr>
          <w:color w:val="000000"/>
          <w:lang w:val="fi-FI"/>
        </w:rPr>
        <w:t>,</w:t>
      </w:r>
      <w:r w:rsidR="00A3772A" w:rsidRPr="00A3772A">
        <w:rPr>
          <w:color w:val="FFFFFF" w:themeColor="background1"/>
          <w:sz w:val="4"/>
          <w:lang w:val="fi-FI"/>
        </w:rPr>
        <w:t xml:space="preserve">   a</w:t>
      </w:r>
      <w:r w:rsidRPr="000E10AA">
        <w:rPr>
          <w:color w:val="000000"/>
          <w:lang w:val="fi-FI"/>
        </w:rPr>
        <w:t>(Rineka</w:t>
      </w:r>
      <w:r w:rsidR="00A3772A" w:rsidRPr="00A3772A">
        <w:rPr>
          <w:color w:val="FFFFFF" w:themeColor="background1"/>
          <w:sz w:val="4"/>
          <w:lang w:val="fi-FI"/>
        </w:rPr>
        <w:t xml:space="preserve">   a</w:t>
      </w:r>
      <w:r w:rsidRPr="000E10AA">
        <w:rPr>
          <w:color w:val="000000"/>
          <w:lang w:val="fi-FI"/>
        </w:rPr>
        <w:t>Cipta</w:t>
      </w:r>
      <w:r w:rsidR="003A61B1" w:rsidRPr="000E10AA">
        <w:t>,</w:t>
      </w:r>
      <w:r w:rsidR="00A3772A" w:rsidRPr="00A3772A">
        <w:rPr>
          <w:color w:val="FFFFFF" w:themeColor="background1"/>
          <w:sz w:val="4"/>
        </w:rPr>
        <w:t xml:space="preserve">   a</w:t>
      </w:r>
      <w:r w:rsidRPr="000E10AA">
        <w:rPr>
          <w:color w:val="000000"/>
          <w:lang w:val="fi-FI"/>
        </w:rPr>
        <w:t>Jakarta,</w:t>
      </w:r>
      <w:r w:rsidR="00A3772A" w:rsidRPr="00A3772A">
        <w:rPr>
          <w:color w:val="FFFFFF" w:themeColor="background1"/>
          <w:sz w:val="4"/>
          <w:lang w:val="fi-FI"/>
        </w:rPr>
        <w:t xml:space="preserve">   a</w:t>
      </w:r>
      <w:r w:rsidRPr="000E10AA">
        <w:rPr>
          <w:color w:val="000000"/>
          <w:lang w:val="fi-FI"/>
        </w:rPr>
        <w:t>2010),</w:t>
      </w:r>
      <w:r w:rsidR="00A3772A" w:rsidRPr="00A3772A">
        <w:rPr>
          <w:color w:val="FFFFFF" w:themeColor="background1"/>
          <w:sz w:val="4"/>
          <w:lang w:val="fi-FI"/>
        </w:rPr>
        <w:t xml:space="preserve">   a</w:t>
      </w:r>
      <w:r w:rsidRPr="000E10AA">
        <w:rPr>
          <w:color w:val="000000"/>
          <w:lang w:val="fi-FI"/>
        </w:rPr>
        <w:t>pp.</w:t>
      </w:r>
      <w:r w:rsidR="00A3772A" w:rsidRPr="00A3772A">
        <w:rPr>
          <w:color w:val="FFFFFF" w:themeColor="background1"/>
          <w:sz w:val="4"/>
        </w:rPr>
        <w:t xml:space="preserve">   a</w:t>
      </w:r>
      <w:r w:rsidRPr="000E10AA">
        <w:t>123</w:t>
      </w:r>
      <w:r w:rsidR="003A61B1" w:rsidRPr="000E10AA">
        <w:t>.</w:t>
      </w:r>
      <w:r w:rsidR="00A3772A" w:rsidRPr="00A3772A">
        <w:rPr>
          <w:color w:val="FFFFFF" w:themeColor="background1"/>
          <w:sz w:val="4"/>
        </w:rPr>
        <w:t xml:space="preserve">   a</w:t>
      </w:r>
    </w:p>
    <w:p w14:paraId="758D62E5" w14:textId="6BCD2021" w:rsidR="003A61B1" w:rsidRPr="000E10AA" w:rsidRDefault="009100DF" w:rsidP="00AE7500">
      <w:pPr>
        <w:pStyle w:val="Reference"/>
      </w:pPr>
      <w:r w:rsidRPr="000E10AA">
        <w:t>Omar</w:t>
      </w:r>
      <w:r w:rsidR="00A3772A" w:rsidRPr="00A3772A">
        <w:rPr>
          <w:color w:val="FFFFFF" w:themeColor="background1"/>
          <w:sz w:val="4"/>
        </w:rPr>
        <w:t xml:space="preserve">   </w:t>
      </w:r>
      <w:proofErr w:type="spellStart"/>
      <w:r w:rsidR="00A3772A" w:rsidRPr="00A3772A">
        <w:rPr>
          <w:color w:val="FFFFFF" w:themeColor="background1"/>
          <w:sz w:val="4"/>
        </w:rPr>
        <w:t>a</w:t>
      </w:r>
      <w:r w:rsidRPr="000E10AA">
        <w:t>Hamalik</w:t>
      </w:r>
      <w:proofErr w:type="spellEnd"/>
      <w:r w:rsidRPr="000E10AA">
        <w:rPr>
          <w:color w:val="000000" w:themeColor="text1"/>
          <w:lang w:val="fi-FI"/>
        </w:rPr>
        <w:t>,</w:t>
      </w:r>
      <w:r w:rsidR="00A3772A" w:rsidRPr="00A3772A">
        <w:rPr>
          <w:color w:val="FFFFFF" w:themeColor="background1"/>
          <w:sz w:val="4"/>
          <w:lang w:val="fi-FI"/>
        </w:rPr>
        <w:t xml:space="preserve">   a</w:t>
      </w:r>
      <w:r w:rsidRPr="000E10AA">
        <w:rPr>
          <w:i/>
          <w:color w:val="000000" w:themeColor="text1"/>
          <w:lang w:val="fi-FI"/>
        </w:rPr>
        <w:t>Proses</w:t>
      </w:r>
      <w:r w:rsidR="00A3772A" w:rsidRPr="00A3772A">
        <w:rPr>
          <w:color w:val="FFFFFF" w:themeColor="background1"/>
          <w:sz w:val="4"/>
          <w:lang w:val="fi-FI"/>
        </w:rPr>
        <w:t xml:space="preserve">   a</w:t>
      </w:r>
      <w:r w:rsidRPr="000E10AA">
        <w:rPr>
          <w:i/>
          <w:color w:val="000000" w:themeColor="text1"/>
          <w:lang w:val="fi-FI"/>
        </w:rPr>
        <w:t>Belajar</w:t>
      </w:r>
      <w:r w:rsidR="00A3772A" w:rsidRPr="00A3772A">
        <w:rPr>
          <w:color w:val="FFFFFF" w:themeColor="background1"/>
          <w:sz w:val="4"/>
          <w:lang w:val="fi-FI"/>
        </w:rPr>
        <w:t xml:space="preserve">   a</w:t>
      </w:r>
      <w:r w:rsidRPr="000E10AA">
        <w:rPr>
          <w:i/>
          <w:color w:val="000000" w:themeColor="text1"/>
          <w:lang w:val="fi-FI"/>
        </w:rPr>
        <w:t>Mengajar,</w:t>
      </w:r>
      <w:r w:rsidR="00A3772A" w:rsidRPr="00A3772A">
        <w:rPr>
          <w:color w:val="FFFFFF" w:themeColor="background1"/>
          <w:sz w:val="4"/>
          <w:lang w:val="fi-FI"/>
        </w:rPr>
        <w:t xml:space="preserve">   </w:t>
      </w:r>
      <w:proofErr w:type="gramStart"/>
      <w:r w:rsidR="00A3772A" w:rsidRPr="00A3772A">
        <w:rPr>
          <w:color w:val="FFFFFF" w:themeColor="background1"/>
          <w:sz w:val="4"/>
          <w:lang w:val="fi-FI"/>
        </w:rPr>
        <w:t>a</w:t>
      </w:r>
      <w:r w:rsidRPr="000E10AA">
        <w:rPr>
          <w:color w:val="000000" w:themeColor="text1"/>
          <w:lang w:val="fi-FI"/>
        </w:rPr>
        <w:t>(</w:t>
      </w:r>
      <w:proofErr w:type="gramEnd"/>
      <w:r w:rsidRPr="000E10AA">
        <w:rPr>
          <w:color w:val="000000" w:themeColor="text1"/>
          <w:lang w:val="fi-FI"/>
        </w:rPr>
        <w:t>Bumi</w:t>
      </w:r>
      <w:r w:rsidR="00A3772A" w:rsidRPr="00A3772A">
        <w:rPr>
          <w:color w:val="FFFFFF" w:themeColor="background1"/>
          <w:sz w:val="4"/>
          <w:lang w:val="fi-FI"/>
        </w:rPr>
        <w:t xml:space="preserve">   a</w:t>
      </w:r>
      <w:r w:rsidRPr="000E10AA">
        <w:rPr>
          <w:color w:val="000000" w:themeColor="text1"/>
          <w:lang w:val="fi-FI"/>
        </w:rPr>
        <w:t>Aksara,</w:t>
      </w:r>
      <w:r w:rsidR="00A3772A" w:rsidRPr="00A3772A">
        <w:rPr>
          <w:color w:val="FFFFFF" w:themeColor="background1"/>
          <w:sz w:val="4"/>
          <w:lang w:val="fi-FI"/>
        </w:rPr>
        <w:t xml:space="preserve">   a</w:t>
      </w:r>
      <w:r w:rsidRPr="000E10AA">
        <w:rPr>
          <w:color w:val="000000" w:themeColor="text1"/>
          <w:lang w:val="fi-FI"/>
        </w:rPr>
        <w:t>Jakarta,</w:t>
      </w:r>
      <w:r w:rsidR="00A3772A" w:rsidRPr="00A3772A">
        <w:rPr>
          <w:color w:val="FFFFFF" w:themeColor="background1"/>
          <w:sz w:val="4"/>
          <w:lang w:val="fi-FI"/>
        </w:rPr>
        <w:t xml:space="preserve">   a</w:t>
      </w:r>
      <w:r w:rsidRPr="000E10AA">
        <w:rPr>
          <w:color w:val="000000" w:themeColor="text1"/>
          <w:lang w:val="fi-FI"/>
        </w:rPr>
        <w:t>2016),</w:t>
      </w:r>
      <w:r w:rsidR="00A3772A" w:rsidRPr="00A3772A">
        <w:rPr>
          <w:color w:val="FFFFFF" w:themeColor="background1"/>
          <w:sz w:val="4"/>
          <w:lang w:val="fi-FI"/>
        </w:rPr>
        <w:t xml:space="preserve">   a</w:t>
      </w:r>
      <w:r w:rsidRPr="000E10AA">
        <w:rPr>
          <w:color w:val="000000" w:themeColor="text1"/>
          <w:lang w:val="fi-FI"/>
        </w:rPr>
        <w:t>pp.</w:t>
      </w:r>
      <w:r w:rsidR="00A3772A" w:rsidRPr="00A3772A">
        <w:rPr>
          <w:color w:val="FFFFFF" w:themeColor="background1"/>
          <w:sz w:val="4"/>
          <w:lang w:val="fi-FI"/>
        </w:rPr>
        <w:t xml:space="preserve">   a</w:t>
      </w:r>
      <w:r w:rsidRPr="000E10AA">
        <w:t>12</w:t>
      </w:r>
      <w:r w:rsidR="003A61B1" w:rsidRPr="000E10AA">
        <w:t>.</w:t>
      </w:r>
    </w:p>
    <w:p w14:paraId="4C17DEBB" w14:textId="0450ADE4" w:rsidR="003A61B1" w:rsidRPr="000E10AA" w:rsidRDefault="009100DF" w:rsidP="00AE7500">
      <w:pPr>
        <w:pStyle w:val="Reference"/>
      </w:pPr>
      <w:r w:rsidRPr="000E10AA">
        <w:rPr>
          <w:color w:val="000000"/>
          <w:lang w:val="fi-FI"/>
        </w:rPr>
        <w:t>Slameto.</w:t>
      </w:r>
      <w:r w:rsidR="00A3772A" w:rsidRPr="00A3772A">
        <w:rPr>
          <w:color w:val="FFFFFF" w:themeColor="background1"/>
          <w:sz w:val="4"/>
          <w:lang w:val="fi-FI"/>
        </w:rPr>
        <w:t xml:space="preserve">   a</w:t>
      </w:r>
      <w:r w:rsidRPr="000E10AA">
        <w:rPr>
          <w:color w:val="000000"/>
          <w:lang w:val="fi-FI"/>
        </w:rPr>
        <w:t>2010,</w:t>
      </w:r>
      <w:r w:rsidR="00A3772A" w:rsidRPr="00A3772A">
        <w:rPr>
          <w:color w:val="FFFFFF" w:themeColor="background1"/>
          <w:sz w:val="4"/>
          <w:lang w:val="fi-FI"/>
        </w:rPr>
        <w:t xml:space="preserve">   a</w:t>
      </w:r>
      <w:r w:rsidRPr="000E10AA">
        <w:rPr>
          <w:i/>
          <w:iCs/>
          <w:color w:val="000000"/>
          <w:lang w:val="fi-FI"/>
        </w:rPr>
        <w:t>Belajar</w:t>
      </w:r>
      <w:r w:rsidR="00A3772A" w:rsidRPr="00A3772A">
        <w:rPr>
          <w:iCs/>
          <w:color w:val="FFFFFF" w:themeColor="background1"/>
          <w:sz w:val="4"/>
          <w:lang w:val="fi-FI"/>
        </w:rPr>
        <w:t xml:space="preserve">   a</w:t>
      </w:r>
      <w:r w:rsidRPr="000E10AA">
        <w:rPr>
          <w:i/>
          <w:iCs/>
          <w:color w:val="000000"/>
          <w:lang w:val="fi-FI"/>
        </w:rPr>
        <w:t>dan</w:t>
      </w:r>
      <w:r w:rsidR="00A3772A" w:rsidRPr="00A3772A">
        <w:rPr>
          <w:iCs/>
          <w:color w:val="FFFFFF" w:themeColor="background1"/>
          <w:sz w:val="4"/>
          <w:lang w:val="fi-FI"/>
        </w:rPr>
        <w:t xml:space="preserve">   a</w:t>
      </w:r>
      <w:r w:rsidRPr="000E10AA">
        <w:rPr>
          <w:i/>
          <w:iCs/>
          <w:color w:val="000000"/>
          <w:lang w:val="fi-FI"/>
        </w:rPr>
        <w:t>Faktor-faktor</w:t>
      </w:r>
      <w:r w:rsidR="00A3772A" w:rsidRPr="00A3772A">
        <w:rPr>
          <w:iCs/>
          <w:color w:val="FFFFFF" w:themeColor="background1"/>
          <w:sz w:val="4"/>
          <w:lang w:val="fi-FI"/>
        </w:rPr>
        <w:t xml:space="preserve">   a</w:t>
      </w:r>
      <w:r w:rsidRPr="000E10AA">
        <w:rPr>
          <w:i/>
          <w:iCs/>
          <w:color w:val="000000"/>
          <w:lang w:val="fi-FI"/>
        </w:rPr>
        <w:t>yang</w:t>
      </w:r>
      <w:r w:rsidR="00A3772A" w:rsidRPr="00A3772A">
        <w:rPr>
          <w:iCs/>
          <w:color w:val="FFFFFF" w:themeColor="background1"/>
          <w:sz w:val="4"/>
          <w:lang w:val="fi-FI"/>
        </w:rPr>
        <w:t xml:space="preserve">   a</w:t>
      </w:r>
      <w:r w:rsidRPr="000E10AA">
        <w:rPr>
          <w:i/>
          <w:iCs/>
          <w:color w:val="000000"/>
          <w:lang w:val="fi-FI"/>
        </w:rPr>
        <w:t>Mempengaruhinya</w:t>
      </w:r>
      <w:r w:rsidRPr="000E10AA">
        <w:rPr>
          <w:color w:val="000000"/>
          <w:lang w:val="fi-FI"/>
        </w:rPr>
        <w:t>,</w:t>
      </w:r>
      <w:r w:rsidR="00A3772A" w:rsidRPr="00A3772A">
        <w:rPr>
          <w:color w:val="FFFFFF" w:themeColor="background1"/>
          <w:sz w:val="4"/>
          <w:lang w:val="fi-FI"/>
        </w:rPr>
        <w:t xml:space="preserve">   a</w:t>
      </w:r>
      <w:r w:rsidRPr="000E10AA">
        <w:rPr>
          <w:color w:val="000000"/>
          <w:lang w:val="fi-FI"/>
        </w:rPr>
        <w:t>(Rineka</w:t>
      </w:r>
      <w:r w:rsidR="00A3772A" w:rsidRPr="00A3772A">
        <w:rPr>
          <w:color w:val="FFFFFF" w:themeColor="background1"/>
          <w:sz w:val="4"/>
          <w:lang w:val="fi-FI"/>
        </w:rPr>
        <w:t xml:space="preserve">   a</w:t>
      </w:r>
      <w:r w:rsidRPr="000E10AA">
        <w:rPr>
          <w:color w:val="000000"/>
          <w:lang w:val="fi-FI"/>
        </w:rPr>
        <w:t>Cipta</w:t>
      </w:r>
      <w:r w:rsidRPr="000E10AA">
        <w:t>,</w:t>
      </w:r>
      <w:r w:rsidR="00A3772A" w:rsidRPr="00A3772A">
        <w:rPr>
          <w:color w:val="FFFFFF" w:themeColor="background1"/>
          <w:sz w:val="4"/>
        </w:rPr>
        <w:t xml:space="preserve">   a</w:t>
      </w:r>
      <w:r w:rsidRPr="000E10AA">
        <w:rPr>
          <w:color w:val="000000"/>
          <w:lang w:val="fi-FI"/>
        </w:rPr>
        <w:t>Jakarta),</w:t>
      </w:r>
      <w:r w:rsidR="00A3772A" w:rsidRPr="00A3772A">
        <w:rPr>
          <w:color w:val="FFFFFF" w:themeColor="background1"/>
          <w:sz w:val="4"/>
          <w:lang w:val="fi-FI"/>
        </w:rPr>
        <w:t xml:space="preserve">   a</w:t>
      </w:r>
      <w:r w:rsidRPr="000E10AA">
        <w:rPr>
          <w:color w:val="000000"/>
          <w:lang w:val="fi-FI"/>
        </w:rPr>
        <w:t>pp.</w:t>
      </w:r>
      <w:r w:rsidR="00A3772A" w:rsidRPr="00A3772A">
        <w:rPr>
          <w:color w:val="FFFFFF" w:themeColor="background1"/>
          <w:sz w:val="4"/>
        </w:rPr>
        <w:t xml:space="preserve">   a</w:t>
      </w:r>
      <w:r w:rsidRPr="000E10AA">
        <w:t>54</w:t>
      </w:r>
      <w:r w:rsidR="003A61B1" w:rsidRPr="000E10AA">
        <w:t>.</w:t>
      </w:r>
    </w:p>
    <w:p w14:paraId="03F20132" w14:textId="18C001EA" w:rsidR="009100DF" w:rsidRPr="000E10AA" w:rsidRDefault="009100DF" w:rsidP="00AE7500">
      <w:pPr>
        <w:pStyle w:val="Reference"/>
      </w:pPr>
      <w:r w:rsidRPr="000E10AA">
        <w:rPr>
          <w:color w:val="000000"/>
          <w:lang w:val="fi-FI"/>
        </w:rPr>
        <w:t>Slameto.</w:t>
      </w:r>
      <w:r w:rsidR="00A3772A" w:rsidRPr="00A3772A">
        <w:rPr>
          <w:color w:val="FFFFFF" w:themeColor="background1"/>
          <w:sz w:val="4"/>
          <w:lang w:val="fi-FI"/>
        </w:rPr>
        <w:t xml:space="preserve">   a</w:t>
      </w:r>
      <w:r w:rsidRPr="000E10AA">
        <w:rPr>
          <w:color w:val="000000"/>
          <w:lang w:val="fi-FI"/>
        </w:rPr>
        <w:t>2010,</w:t>
      </w:r>
      <w:r w:rsidR="00A3772A" w:rsidRPr="00A3772A">
        <w:rPr>
          <w:color w:val="FFFFFF" w:themeColor="background1"/>
          <w:sz w:val="4"/>
          <w:lang w:val="fi-FI"/>
        </w:rPr>
        <w:t xml:space="preserve">   a</w:t>
      </w:r>
      <w:r w:rsidRPr="000E10AA">
        <w:rPr>
          <w:i/>
          <w:iCs/>
          <w:color w:val="000000"/>
          <w:lang w:val="fi-FI"/>
        </w:rPr>
        <w:t>Belajar</w:t>
      </w:r>
      <w:r w:rsidR="00A3772A" w:rsidRPr="00A3772A">
        <w:rPr>
          <w:iCs/>
          <w:color w:val="FFFFFF" w:themeColor="background1"/>
          <w:sz w:val="4"/>
          <w:lang w:val="fi-FI"/>
        </w:rPr>
        <w:t xml:space="preserve">   a</w:t>
      </w:r>
      <w:r w:rsidRPr="000E10AA">
        <w:rPr>
          <w:i/>
          <w:iCs/>
          <w:color w:val="000000"/>
          <w:lang w:val="fi-FI"/>
        </w:rPr>
        <w:t>dan</w:t>
      </w:r>
      <w:r w:rsidR="00A3772A" w:rsidRPr="00A3772A">
        <w:rPr>
          <w:iCs/>
          <w:color w:val="FFFFFF" w:themeColor="background1"/>
          <w:sz w:val="4"/>
          <w:lang w:val="fi-FI"/>
        </w:rPr>
        <w:t xml:space="preserve">   a</w:t>
      </w:r>
      <w:r w:rsidRPr="000E10AA">
        <w:rPr>
          <w:i/>
          <w:iCs/>
          <w:color w:val="000000"/>
          <w:lang w:val="fi-FI"/>
        </w:rPr>
        <w:t>Faktor-faktor</w:t>
      </w:r>
      <w:r w:rsidR="00A3772A" w:rsidRPr="00A3772A">
        <w:rPr>
          <w:iCs/>
          <w:color w:val="FFFFFF" w:themeColor="background1"/>
          <w:sz w:val="4"/>
          <w:lang w:val="fi-FI"/>
        </w:rPr>
        <w:t xml:space="preserve">   a</w:t>
      </w:r>
      <w:r w:rsidRPr="000E10AA">
        <w:rPr>
          <w:i/>
          <w:iCs/>
          <w:color w:val="000000"/>
          <w:lang w:val="fi-FI"/>
        </w:rPr>
        <w:t>yang</w:t>
      </w:r>
      <w:r w:rsidR="00A3772A" w:rsidRPr="00A3772A">
        <w:rPr>
          <w:iCs/>
          <w:color w:val="FFFFFF" w:themeColor="background1"/>
          <w:sz w:val="4"/>
          <w:lang w:val="fi-FI"/>
        </w:rPr>
        <w:t xml:space="preserve">   a</w:t>
      </w:r>
      <w:r w:rsidRPr="000E10AA">
        <w:rPr>
          <w:i/>
          <w:iCs/>
          <w:color w:val="000000"/>
          <w:lang w:val="fi-FI"/>
        </w:rPr>
        <w:t>Mempengaruhinya</w:t>
      </w:r>
      <w:r w:rsidRPr="000E10AA">
        <w:rPr>
          <w:color w:val="000000"/>
          <w:lang w:val="fi-FI"/>
        </w:rPr>
        <w:t>,</w:t>
      </w:r>
      <w:r w:rsidR="00A3772A" w:rsidRPr="00A3772A">
        <w:rPr>
          <w:color w:val="FFFFFF" w:themeColor="background1"/>
          <w:sz w:val="4"/>
          <w:lang w:val="fi-FI"/>
        </w:rPr>
        <w:t xml:space="preserve">   a</w:t>
      </w:r>
      <w:r w:rsidRPr="000E10AA">
        <w:rPr>
          <w:color w:val="000000"/>
          <w:lang w:val="fi-FI"/>
        </w:rPr>
        <w:t>(Rineka</w:t>
      </w:r>
      <w:r w:rsidR="00A3772A" w:rsidRPr="00A3772A">
        <w:rPr>
          <w:color w:val="FFFFFF" w:themeColor="background1"/>
          <w:sz w:val="4"/>
          <w:lang w:val="fi-FI"/>
        </w:rPr>
        <w:t xml:space="preserve">   a</w:t>
      </w:r>
      <w:r w:rsidRPr="000E10AA">
        <w:rPr>
          <w:color w:val="000000"/>
          <w:lang w:val="fi-FI"/>
        </w:rPr>
        <w:t>Cipta</w:t>
      </w:r>
      <w:r w:rsidRPr="000E10AA">
        <w:t>,</w:t>
      </w:r>
      <w:r w:rsidR="00A3772A" w:rsidRPr="00A3772A">
        <w:rPr>
          <w:color w:val="FFFFFF" w:themeColor="background1"/>
          <w:sz w:val="4"/>
        </w:rPr>
        <w:t xml:space="preserve">   a</w:t>
      </w:r>
      <w:r w:rsidRPr="000E10AA">
        <w:rPr>
          <w:color w:val="000000"/>
          <w:lang w:val="fi-FI"/>
        </w:rPr>
        <w:t>Jakarta),</w:t>
      </w:r>
      <w:r w:rsidR="00A3772A" w:rsidRPr="00A3772A">
        <w:rPr>
          <w:color w:val="FFFFFF" w:themeColor="background1"/>
          <w:sz w:val="4"/>
          <w:lang w:val="fi-FI"/>
        </w:rPr>
        <w:t xml:space="preserve">   a</w:t>
      </w:r>
      <w:r w:rsidRPr="000E10AA">
        <w:rPr>
          <w:color w:val="000000"/>
          <w:lang w:val="fi-FI"/>
        </w:rPr>
        <w:t>pp.</w:t>
      </w:r>
      <w:r w:rsidR="00A3772A" w:rsidRPr="00A3772A">
        <w:rPr>
          <w:color w:val="FFFFFF" w:themeColor="background1"/>
          <w:sz w:val="4"/>
        </w:rPr>
        <w:t xml:space="preserve">   a</w:t>
      </w:r>
      <w:r w:rsidRPr="000E10AA">
        <w:t>54.</w:t>
      </w:r>
    </w:p>
    <w:p w14:paraId="4AC8895E" w14:textId="0B34B8BE" w:rsidR="003A61B1" w:rsidRPr="000E10AA" w:rsidRDefault="009100DF" w:rsidP="00AE7500">
      <w:pPr>
        <w:pStyle w:val="Reference"/>
      </w:pPr>
      <w:proofErr w:type="spellStart"/>
      <w:r w:rsidRPr="000E10AA">
        <w:rPr>
          <w:color w:val="000000"/>
        </w:rPr>
        <w:t>Departemen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E10AA">
        <w:rPr>
          <w:color w:val="000000"/>
        </w:rPr>
        <w:t>Pendidikan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E10AA">
        <w:rPr>
          <w:color w:val="000000"/>
        </w:rPr>
        <w:t>Nasional</w:t>
      </w:r>
      <w:proofErr w:type="spellEnd"/>
      <w:r w:rsidRPr="000E10AA">
        <w:rPr>
          <w:color w:val="000000"/>
        </w:rPr>
        <w:t>,</w:t>
      </w:r>
      <w:r w:rsidR="00A3772A" w:rsidRPr="00A3772A">
        <w:rPr>
          <w:color w:val="FFFFFF" w:themeColor="background1"/>
          <w:sz w:val="4"/>
        </w:rPr>
        <w:t xml:space="preserve">   </w:t>
      </w:r>
      <w:proofErr w:type="spellStart"/>
      <w:r w:rsidR="00A3772A" w:rsidRPr="00A3772A">
        <w:rPr>
          <w:color w:val="FFFFFF" w:themeColor="background1"/>
          <w:sz w:val="4"/>
        </w:rPr>
        <w:t>a</w:t>
      </w:r>
      <w:r w:rsidRPr="000E10AA">
        <w:rPr>
          <w:i/>
          <w:color w:val="000000"/>
        </w:rPr>
        <w:t>Kurikulum</w:t>
      </w:r>
      <w:proofErr w:type="spellEnd"/>
      <w:r w:rsidR="00A3772A" w:rsidRPr="00A3772A">
        <w:rPr>
          <w:color w:val="FFFFFF" w:themeColor="background1"/>
          <w:sz w:val="4"/>
        </w:rPr>
        <w:t xml:space="preserve">   a</w:t>
      </w:r>
      <w:r w:rsidRPr="000E10AA">
        <w:rPr>
          <w:i/>
          <w:color w:val="000000"/>
        </w:rPr>
        <w:t>2004</w:t>
      </w:r>
      <w:r w:rsidR="00A3772A" w:rsidRPr="00A3772A">
        <w:rPr>
          <w:color w:val="FFFFFF" w:themeColor="background1"/>
          <w:sz w:val="4"/>
        </w:rPr>
        <w:t xml:space="preserve">   </w:t>
      </w:r>
      <w:proofErr w:type="spellStart"/>
      <w:r w:rsidR="00A3772A" w:rsidRPr="00A3772A">
        <w:rPr>
          <w:color w:val="FFFFFF" w:themeColor="background1"/>
          <w:sz w:val="4"/>
        </w:rPr>
        <w:t>a</w:t>
      </w:r>
      <w:r w:rsidRPr="000E10AA">
        <w:rPr>
          <w:i/>
          <w:color w:val="000000"/>
        </w:rPr>
        <w:t>Kompetensi</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E10AA">
        <w:rPr>
          <w:i/>
          <w:color w:val="000000"/>
        </w:rPr>
        <w:t>Mata</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E10AA">
        <w:rPr>
          <w:i/>
          <w:color w:val="000000"/>
        </w:rPr>
        <w:t>Pelajaran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E10AA">
        <w:rPr>
          <w:i/>
          <w:color w:val="000000"/>
        </w:rPr>
        <w:t>Sains</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E10AA">
        <w:rPr>
          <w:i/>
          <w:color w:val="000000"/>
        </w:rPr>
        <w:t>Sekolah</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E10AA">
        <w:rPr>
          <w:i/>
          <w:color w:val="000000"/>
        </w:rPr>
        <w:t>Menengah</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E10AA">
        <w:rPr>
          <w:i/>
          <w:color w:val="000000"/>
        </w:rPr>
        <w:t>Pertama</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E10AA">
        <w:rPr>
          <w:i/>
          <w:color w:val="000000"/>
        </w:rPr>
        <w:t>dan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E10AA">
        <w:rPr>
          <w:i/>
          <w:color w:val="000000"/>
        </w:rPr>
        <w:t>Madrasah</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E10AA">
        <w:rPr>
          <w:i/>
          <w:color w:val="000000"/>
        </w:rPr>
        <w:t>Tsanawiyah</w:t>
      </w:r>
      <w:proofErr w:type="spellEnd"/>
      <w:r w:rsidRPr="000E10AA">
        <w:rPr>
          <w:i/>
          <w:color w:val="000000"/>
        </w:rPr>
        <w:t>,</w:t>
      </w:r>
      <w:r w:rsidR="00A3772A" w:rsidRPr="00A3772A">
        <w:rPr>
          <w:color w:val="FFFFFF" w:themeColor="background1"/>
          <w:sz w:val="4"/>
        </w:rPr>
        <w:t xml:space="preserve">   </w:t>
      </w:r>
      <w:proofErr w:type="gramStart"/>
      <w:r w:rsidR="00A3772A" w:rsidRPr="00A3772A">
        <w:rPr>
          <w:color w:val="FFFFFF" w:themeColor="background1"/>
          <w:sz w:val="4"/>
        </w:rPr>
        <w:t>a</w:t>
      </w:r>
      <w:r w:rsidRPr="000E10AA">
        <w:rPr>
          <w:color w:val="000000"/>
        </w:rPr>
        <w:t>(</w:t>
      </w:r>
      <w:proofErr w:type="spellStart"/>
      <w:proofErr w:type="gramEnd"/>
      <w:r w:rsidRPr="000E10AA">
        <w:rPr>
          <w:color w:val="000000"/>
        </w:rPr>
        <w:t>Dirjen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E10AA">
        <w:rPr>
          <w:color w:val="000000"/>
        </w:rPr>
        <w:t>Dikdasmen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E10AA">
        <w:rPr>
          <w:color w:val="000000"/>
        </w:rPr>
        <w:t>Depdiknas</w:t>
      </w:r>
      <w:proofErr w:type="spellEnd"/>
      <w:r w:rsidRPr="000E10AA">
        <w:rPr>
          <w:color w:val="000000"/>
        </w:rPr>
        <w:t>,</w:t>
      </w:r>
      <w:r w:rsidR="00A3772A" w:rsidRPr="00A3772A">
        <w:rPr>
          <w:color w:val="FFFFFF" w:themeColor="background1"/>
          <w:sz w:val="4"/>
        </w:rPr>
        <w:t xml:space="preserve">   </w:t>
      </w:r>
      <w:proofErr w:type="spellStart"/>
      <w:r w:rsidR="00A3772A" w:rsidRPr="00A3772A">
        <w:rPr>
          <w:color w:val="FFFFFF" w:themeColor="background1"/>
          <w:sz w:val="4"/>
        </w:rPr>
        <w:t>a</w:t>
      </w:r>
      <w:r w:rsidRPr="000E10AA">
        <w:rPr>
          <w:color w:val="000000"/>
        </w:rPr>
        <w:t>Jakarta</w:t>
      </w:r>
      <w:proofErr w:type="spellEnd"/>
      <w:r w:rsidRPr="000E10AA">
        <w:rPr>
          <w:color w:val="000000"/>
        </w:rPr>
        <w:t>,</w:t>
      </w:r>
      <w:r w:rsidR="00A3772A" w:rsidRPr="00A3772A">
        <w:rPr>
          <w:color w:val="FFFFFF" w:themeColor="background1"/>
          <w:sz w:val="4"/>
        </w:rPr>
        <w:t xml:space="preserve">   a</w:t>
      </w:r>
      <w:r w:rsidRPr="000E10AA">
        <w:rPr>
          <w:color w:val="000000"/>
        </w:rPr>
        <w:t>2006),</w:t>
      </w:r>
      <w:r w:rsidR="00A3772A" w:rsidRPr="00A3772A">
        <w:rPr>
          <w:color w:val="FFFFFF" w:themeColor="background1"/>
          <w:sz w:val="4"/>
        </w:rPr>
        <w:t xml:space="preserve">   a</w:t>
      </w:r>
      <w:r w:rsidRPr="000E10AA">
        <w:rPr>
          <w:color w:val="000000"/>
        </w:rPr>
        <w:t>pp.</w:t>
      </w:r>
      <w:r w:rsidR="00A3772A" w:rsidRPr="00A3772A">
        <w:rPr>
          <w:color w:val="FFFFFF" w:themeColor="background1"/>
          <w:sz w:val="4"/>
        </w:rPr>
        <w:t xml:space="preserve">   a</w:t>
      </w:r>
      <w:r w:rsidRPr="000E10AA">
        <w:rPr>
          <w:color w:val="000000"/>
        </w:rPr>
        <w:t>37</w:t>
      </w:r>
      <w:r w:rsidR="003A61B1" w:rsidRPr="000E10AA">
        <w:t>.</w:t>
      </w:r>
    </w:p>
    <w:p w14:paraId="5FD6D272" w14:textId="18378DCA" w:rsidR="000E10AA" w:rsidRPr="000E10AA" w:rsidRDefault="000E10AA" w:rsidP="000E10AA">
      <w:pPr>
        <w:pStyle w:val="Reference"/>
      </w:pPr>
      <w:proofErr w:type="spellStart"/>
      <w:r w:rsidRPr="000E10AA">
        <w:t>Utami</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E10AA">
        <w:t>Munandar</w:t>
      </w:r>
      <w:proofErr w:type="spellEnd"/>
      <w:r w:rsidRPr="000E10AA">
        <w:t>,</w:t>
      </w:r>
      <w:r w:rsidR="00A3772A" w:rsidRPr="00A3772A">
        <w:rPr>
          <w:color w:val="FFFFFF" w:themeColor="background1"/>
          <w:sz w:val="4"/>
        </w:rPr>
        <w:t xml:space="preserve">   </w:t>
      </w:r>
      <w:proofErr w:type="spellStart"/>
      <w:r w:rsidR="00A3772A" w:rsidRPr="00A3772A">
        <w:rPr>
          <w:color w:val="FFFFFF" w:themeColor="background1"/>
          <w:sz w:val="4"/>
        </w:rPr>
        <w:t>a</w:t>
      </w:r>
      <w:r w:rsidRPr="000E10AA">
        <w:rPr>
          <w:i/>
          <w:color w:val="4D5156"/>
          <w:shd w:val="clear" w:color="auto" w:fill="FFFFFF"/>
        </w:rPr>
        <w:t>Pengembangan</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0E10AA">
        <w:rPr>
          <w:i/>
          <w:color w:val="4D5156"/>
          <w:shd w:val="clear" w:color="auto" w:fill="FFFFFF"/>
        </w:rPr>
        <w:t>kreativitas</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0E10AA">
        <w:rPr>
          <w:i/>
          <w:color w:val="4D5156"/>
          <w:shd w:val="clear" w:color="auto" w:fill="FFFFFF"/>
        </w:rPr>
        <w:t>anak</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0E10AA">
        <w:rPr>
          <w:i/>
          <w:color w:val="4D5156"/>
          <w:shd w:val="clear" w:color="auto" w:fill="FFFFFF"/>
        </w:rPr>
        <w:t>berbakat</w:t>
      </w:r>
      <w:proofErr w:type="spellEnd"/>
      <w:r w:rsidRPr="000E10AA">
        <w:rPr>
          <w:color w:val="4D5156"/>
          <w:shd w:val="clear" w:color="auto" w:fill="FFFFFF"/>
        </w:rPr>
        <w:t>,</w:t>
      </w:r>
      <w:r w:rsidR="00A3772A" w:rsidRPr="00A3772A">
        <w:rPr>
          <w:color w:val="FFFFFF" w:themeColor="background1"/>
          <w:sz w:val="4"/>
          <w:shd w:val="clear" w:color="auto" w:fill="FFFFFF"/>
        </w:rPr>
        <w:t xml:space="preserve">   </w:t>
      </w:r>
      <w:proofErr w:type="gramStart"/>
      <w:r w:rsidR="00A3772A" w:rsidRPr="00A3772A">
        <w:rPr>
          <w:color w:val="FFFFFF" w:themeColor="background1"/>
          <w:sz w:val="4"/>
          <w:shd w:val="clear" w:color="auto" w:fill="FFFFFF"/>
        </w:rPr>
        <w:t>a</w:t>
      </w:r>
      <w:r w:rsidRPr="000E10AA">
        <w:rPr>
          <w:color w:val="4D5156"/>
          <w:shd w:val="clear" w:color="auto" w:fill="FFFFFF"/>
        </w:rPr>
        <w:t>(</w:t>
      </w:r>
      <w:proofErr w:type="spellStart"/>
      <w:proofErr w:type="gramEnd"/>
      <w:r w:rsidRPr="000E10AA">
        <w:rPr>
          <w:color w:val="4D5156"/>
          <w:shd w:val="clear" w:color="auto" w:fill="FFFFFF"/>
        </w:rPr>
        <w:t>Rineka</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0E10AA">
        <w:rPr>
          <w:color w:val="4D5156"/>
          <w:shd w:val="clear" w:color="auto" w:fill="FFFFFF"/>
        </w:rPr>
        <w:t>cipta</w:t>
      </w:r>
      <w:proofErr w:type="spellEnd"/>
      <w:r w:rsidRPr="000E10AA">
        <w:rPr>
          <w:color w:val="4D5156"/>
          <w:shd w:val="clear" w:color="auto" w:fill="FFFFFF"/>
        </w:rPr>
        <w:t>,</w:t>
      </w:r>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0E10AA">
        <w:rPr>
          <w:color w:val="4D5156"/>
          <w:shd w:val="clear" w:color="auto" w:fill="FFFFFF"/>
        </w:rPr>
        <w:t>Jakarta</w:t>
      </w:r>
      <w:proofErr w:type="spellEnd"/>
      <w:r w:rsidRPr="000E10AA">
        <w:rPr>
          <w:color w:val="4D5156"/>
          <w:shd w:val="clear" w:color="auto" w:fill="FFFFFF"/>
        </w:rPr>
        <w:t>,</w:t>
      </w:r>
      <w:r w:rsidR="00A3772A" w:rsidRPr="00A3772A">
        <w:rPr>
          <w:color w:val="FFFFFF" w:themeColor="background1"/>
          <w:sz w:val="4"/>
          <w:shd w:val="clear" w:color="auto" w:fill="FFFFFF"/>
        </w:rPr>
        <w:t xml:space="preserve">   a</w:t>
      </w:r>
      <w:r w:rsidRPr="000E10AA">
        <w:rPr>
          <w:color w:val="4D5156"/>
          <w:shd w:val="clear" w:color="auto" w:fill="FFFFFF"/>
        </w:rPr>
        <w:t>2009),</w:t>
      </w:r>
      <w:r w:rsidR="00A3772A" w:rsidRPr="00A3772A">
        <w:rPr>
          <w:color w:val="FFFFFF" w:themeColor="background1"/>
          <w:sz w:val="4"/>
          <w:shd w:val="clear" w:color="auto" w:fill="FFFFFF"/>
        </w:rPr>
        <w:t xml:space="preserve">   a</w:t>
      </w:r>
      <w:r w:rsidRPr="000E10AA">
        <w:rPr>
          <w:color w:val="4D5156"/>
          <w:shd w:val="clear" w:color="auto" w:fill="FFFFFF"/>
        </w:rPr>
        <w:t>pp</w:t>
      </w:r>
      <w:r w:rsidR="003A61B1" w:rsidRPr="000E10AA">
        <w:t>.</w:t>
      </w:r>
      <w:r w:rsidR="00A3772A" w:rsidRPr="00A3772A">
        <w:rPr>
          <w:color w:val="FFFFFF" w:themeColor="background1"/>
          <w:sz w:val="4"/>
        </w:rPr>
        <w:t xml:space="preserve">   a</w:t>
      </w:r>
      <w:r w:rsidRPr="000E10AA">
        <w:t>45.</w:t>
      </w:r>
    </w:p>
    <w:p w14:paraId="71F69E15" w14:textId="1666F639" w:rsidR="003A61B1" w:rsidRPr="00075EA6" w:rsidRDefault="000E10AA" w:rsidP="00AE7500">
      <w:pPr>
        <w:pStyle w:val="Reference"/>
      </w:pPr>
      <w:proofErr w:type="spellStart"/>
      <w:r>
        <w:t>Andi</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t>Saparuddin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t>Nur</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t>dan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t>Evy</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t>Novitasari</w:t>
      </w:r>
      <w:proofErr w:type="spellEnd"/>
      <w:r>
        <w:t>,</w:t>
      </w:r>
      <w:r w:rsidR="00A3772A" w:rsidRPr="00A3772A">
        <w:rPr>
          <w:color w:val="FFFFFF" w:themeColor="background1"/>
          <w:sz w:val="4"/>
        </w:rPr>
        <w:t xml:space="preserve">   </w:t>
      </w:r>
      <w:proofErr w:type="spellStart"/>
      <w:r w:rsidR="00A3772A" w:rsidRPr="00A3772A">
        <w:rPr>
          <w:color w:val="FFFFFF" w:themeColor="background1"/>
          <w:sz w:val="4"/>
        </w:rPr>
        <w:t>a</w:t>
      </w:r>
      <w:r w:rsidRPr="00075EA6">
        <w:t>“</w:t>
      </w:r>
      <w:r w:rsidRPr="0067468A">
        <w:rPr>
          <w:bCs/>
          <w:color w:val="000000"/>
        </w:rPr>
        <w:t>Geometry</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67468A">
        <w:rPr>
          <w:bCs/>
          <w:color w:val="000000"/>
        </w:rPr>
        <w:t>Skill</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67468A">
        <w:rPr>
          <w:bCs/>
          <w:color w:val="000000"/>
        </w:rPr>
        <w:t>Analysis</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00DC5E96">
        <w:rPr>
          <w:bCs/>
          <w:color w:val="000000"/>
        </w:rPr>
        <w:t>i</w:t>
      </w:r>
      <w:r w:rsidRPr="0067468A">
        <w:rPr>
          <w:bCs/>
          <w:color w:val="000000"/>
        </w:rPr>
        <w:t>n</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67468A">
        <w:rPr>
          <w:bCs/>
          <w:color w:val="000000"/>
        </w:rPr>
        <w:t>Problem</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67468A">
        <w:rPr>
          <w:bCs/>
          <w:color w:val="000000"/>
        </w:rPr>
        <w:t>Solving</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67468A">
        <w:rPr>
          <w:bCs/>
          <w:color w:val="000000"/>
        </w:rPr>
        <w:t>Reviewed</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Pr>
          <w:bCs/>
          <w:color w:val="000000"/>
        </w:rPr>
        <w:t>f</w:t>
      </w:r>
      <w:r w:rsidRPr="0067468A">
        <w:rPr>
          <w:bCs/>
          <w:color w:val="000000"/>
        </w:rPr>
        <w:t>rom</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67468A">
        <w:rPr>
          <w:bCs/>
          <w:color w:val="000000"/>
        </w:rPr>
        <w:t>The</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67468A">
        <w:rPr>
          <w:bCs/>
          <w:color w:val="000000"/>
        </w:rPr>
        <w:t>Difference</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Pr>
          <w:bCs/>
          <w:color w:val="000000"/>
        </w:rPr>
        <w:t>o</w:t>
      </w:r>
      <w:r w:rsidRPr="0067468A">
        <w:rPr>
          <w:bCs/>
          <w:color w:val="000000"/>
        </w:rPr>
        <w:t>f</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67468A">
        <w:rPr>
          <w:bCs/>
          <w:color w:val="000000"/>
        </w:rPr>
        <w:t>Cognitive</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67468A">
        <w:rPr>
          <w:bCs/>
          <w:color w:val="000000"/>
        </w:rPr>
        <w:t>Style</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67468A">
        <w:rPr>
          <w:bCs/>
          <w:color w:val="000000"/>
        </w:rPr>
        <w:t>Students</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67468A">
        <w:rPr>
          <w:bCs/>
          <w:color w:val="000000"/>
        </w:rPr>
        <w:t>Junior</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67468A">
        <w:rPr>
          <w:bCs/>
          <w:color w:val="000000"/>
        </w:rPr>
        <w:t>High</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67468A">
        <w:rPr>
          <w:bCs/>
          <w:color w:val="000000"/>
        </w:rPr>
        <w:t>School</w:t>
      </w:r>
      <w:proofErr w:type="spellEnd"/>
      <w:r w:rsidR="003A61B1">
        <w:t>,</w:t>
      </w:r>
      <w:r w:rsidR="003A61B1" w:rsidRPr="00075EA6">
        <w:t>”</w:t>
      </w:r>
      <w:r w:rsidR="00A3772A" w:rsidRPr="00A3772A">
        <w:rPr>
          <w:color w:val="FFFFFF" w:themeColor="background1"/>
          <w:sz w:val="4"/>
        </w:rPr>
        <w:t xml:space="preserve">   </w:t>
      </w:r>
      <w:proofErr w:type="spellStart"/>
      <w:r w:rsidR="00A3772A" w:rsidRPr="00A3772A">
        <w:rPr>
          <w:color w:val="FFFFFF" w:themeColor="background1"/>
          <w:sz w:val="4"/>
        </w:rPr>
        <w:t>a</w:t>
      </w:r>
      <w:r w:rsidR="00DC5E96">
        <w:t>Journal</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00DC5E96">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00DC5E96">
        <w:t>Educational</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00DC5E96">
        <w:t>Science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00DC5E96">
        <w:t>and</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00DC5E96">
        <w:t>Technology</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00DC5E96">
        <w:t>Vol</w:t>
      </w:r>
      <w:proofErr w:type="spellEnd"/>
      <w:r w:rsidR="00DC5E96">
        <w:t>.</w:t>
      </w:r>
      <w:r w:rsidR="00A3772A" w:rsidRPr="00A3772A">
        <w:rPr>
          <w:color w:val="FFFFFF" w:themeColor="background1"/>
          <w:sz w:val="4"/>
        </w:rPr>
        <w:t xml:space="preserve">   </w:t>
      </w:r>
      <w:proofErr w:type="gramStart"/>
      <w:r w:rsidR="00A3772A" w:rsidRPr="00A3772A">
        <w:rPr>
          <w:color w:val="FFFFFF" w:themeColor="background1"/>
          <w:sz w:val="4"/>
        </w:rPr>
        <w:t>a</w:t>
      </w:r>
      <w:r w:rsidR="00DC5E96">
        <w:t>3</w:t>
      </w:r>
      <w:proofErr w:type="gramEnd"/>
      <w:r w:rsidR="00A3772A" w:rsidRPr="00A3772A">
        <w:rPr>
          <w:color w:val="FFFFFF" w:themeColor="background1"/>
          <w:sz w:val="4"/>
        </w:rPr>
        <w:t xml:space="preserve">   </w:t>
      </w:r>
      <w:proofErr w:type="spellStart"/>
      <w:r w:rsidR="00A3772A" w:rsidRPr="00A3772A">
        <w:rPr>
          <w:color w:val="FFFFFF" w:themeColor="background1"/>
          <w:sz w:val="4"/>
        </w:rPr>
        <w:t>a</w:t>
      </w:r>
      <w:r w:rsidR="00DC5E96">
        <w:t>No</w:t>
      </w:r>
      <w:proofErr w:type="spellEnd"/>
      <w:r w:rsidR="00DC5E96">
        <w:t>.</w:t>
      </w:r>
      <w:r w:rsidR="00A3772A" w:rsidRPr="00A3772A">
        <w:rPr>
          <w:color w:val="FFFFFF" w:themeColor="background1"/>
          <w:sz w:val="4"/>
        </w:rPr>
        <w:t xml:space="preserve">   a</w:t>
      </w:r>
      <w:r w:rsidR="00DC5E96">
        <w:t>3</w:t>
      </w:r>
      <w:r w:rsidR="003A61B1" w:rsidRPr="00075EA6">
        <w:t>,</w:t>
      </w:r>
      <w:r w:rsidR="00A3772A" w:rsidRPr="00A3772A">
        <w:rPr>
          <w:color w:val="FFFFFF" w:themeColor="background1"/>
          <w:sz w:val="4"/>
        </w:rPr>
        <w:t xml:space="preserve">   </w:t>
      </w:r>
      <w:proofErr w:type="spellStart"/>
      <w:r w:rsidR="00A3772A" w:rsidRPr="00A3772A">
        <w:rPr>
          <w:color w:val="FFFFFF" w:themeColor="background1"/>
          <w:sz w:val="4"/>
        </w:rPr>
        <w:t>a</w:t>
      </w:r>
      <w:r w:rsidR="00DC5E96">
        <w:t>December</w:t>
      </w:r>
      <w:proofErr w:type="spellEnd"/>
      <w:r w:rsidR="00A3772A" w:rsidRPr="00A3772A">
        <w:rPr>
          <w:color w:val="FFFFFF" w:themeColor="background1"/>
          <w:sz w:val="4"/>
        </w:rPr>
        <w:t xml:space="preserve">   a</w:t>
      </w:r>
      <w:r w:rsidR="00DC5E96">
        <w:t>2017,</w:t>
      </w:r>
      <w:r w:rsidR="00A3772A" w:rsidRPr="00A3772A">
        <w:rPr>
          <w:color w:val="FFFFFF" w:themeColor="background1"/>
          <w:sz w:val="4"/>
        </w:rPr>
        <w:t xml:space="preserve">   a</w:t>
      </w:r>
      <w:r w:rsidR="00DC5E96">
        <w:t>pp</w:t>
      </w:r>
      <w:r w:rsidR="003A61B1" w:rsidRPr="00075EA6">
        <w:t>.</w:t>
      </w:r>
      <w:r w:rsidR="00A3772A" w:rsidRPr="00A3772A">
        <w:rPr>
          <w:color w:val="FFFFFF" w:themeColor="background1"/>
          <w:sz w:val="4"/>
        </w:rPr>
        <w:t xml:space="preserve">   </w:t>
      </w:r>
      <w:proofErr w:type="gramStart"/>
      <w:r w:rsidR="00A3772A" w:rsidRPr="00A3772A">
        <w:rPr>
          <w:color w:val="FFFFFF" w:themeColor="background1"/>
          <w:sz w:val="4"/>
        </w:rPr>
        <w:t>a</w:t>
      </w:r>
      <w:r w:rsidR="00DC5E96">
        <w:t>204-210</w:t>
      </w:r>
      <w:proofErr w:type="gramEnd"/>
      <w:r w:rsidR="00DC5E96">
        <w:t>.</w:t>
      </w:r>
    </w:p>
    <w:p w14:paraId="7ABF280D" w14:textId="3BE3D8C4" w:rsidR="00A53787" w:rsidRDefault="00714218" w:rsidP="003B0050">
      <w:pPr>
        <w:pStyle w:val="Reference"/>
      </w:pPr>
      <w:r>
        <w:t>Michelle</w:t>
      </w:r>
      <w:r w:rsidR="00A3772A" w:rsidRPr="00A3772A">
        <w:rPr>
          <w:color w:val="FFFFFF" w:themeColor="background1"/>
          <w:sz w:val="4"/>
        </w:rPr>
        <w:t xml:space="preserve">   </w:t>
      </w:r>
      <w:proofErr w:type="spellStart"/>
      <w:r w:rsidR="00A3772A" w:rsidRPr="00A3772A">
        <w:rPr>
          <w:color w:val="FFFFFF" w:themeColor="background1"/>
          <w:sz w:val="4"/>
        </w:rPr>
        <w:t>a</w:t>
      </w:r>
      <w:r>
        <w:t>Jenisson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t>and</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t>Kim</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t>Beswick</w:t>
      </w:r>
      <w:proofErr w:type="spellEnd"/>
      <w:r>
        <w:t>,</w:t>
      </w:r>
      <w:r w:rsidR="00A3772A" w:rsidRPr="00A3772A">
        <w:rPr>
          <w:color w:val="FFFFFF" w:themeColor="background1"/>
          <w:sz w:val="4"/>
        </w:rPr>
        <w:t xml:space="preserve">   </w:t>
      </w:r>
      <w:proofErr w:type="spellStart"/>
      <w:r w:rsidR="00A3772A" w:rsidRPr="00A3772A">
        <w:rPr>
          <w:color w:val="FFFFFF" w:themeColor="background1"/>
          <w:sz w:val="4"/>
        </w:rPr>
        <w:t>a</w:t>
      </w:r>
      <w:r>
        <w:t>“</w:t>
      </w:r>
      <w:r w:rsidRPr="0067468A">
        <w:t>Student</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67468A">
        <w:t>Attitude</w:t>
      </w:r>
      <w:proofErr w:type="spellEnd"/>
      <w:r w:rsidRPr="0067468A">
        <w:t>,</w:t>
      </w:r>
      <w:r w:rsidR="00A3772A" w:rsidRPr="00A3772A">
        <w:rPr>
          <w:color w:val="FFFFFF" w:themeColor="background1"/>
          <w:sz w:val="4"/>
        </w:rPr>
        <w:t xml:space="preserve">   </w:t>
      </w:r>
      <w:proofErr w:type="spellStart"/>
      <w:r w:rsidR="00A3772A" w:rsidRPr="00A3772A">
        <w:rPr>
          <w:color w:val="FFFFFF" w:themeColor="background1"/>
          <w:sz w:val="4"/>
        </w:rPr>
        <w:t>a</w:t>
      </w:r>
      <w:r w:rsidRPr="0067468A">
        <w:t>Student</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67468A">
        <w:t>Understanding</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67468A">
        <w:t>and</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67468A">
        <w:t>Mathematics</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67468A">
        <w:t>Anxiety</w:t>
      </w:r>
      <w:proofErr w:type="spellEnd"/>
      <w:r>
        <w:t>,”</w:t>
      </w:r>
      <w:r w:rsidR="00A3772A" w:rsidRPr="00A3772A">
        <w:rPr>
          <w:color w:val="FFFFFF" w:themeColor="background1"/>
          <w:sz w:val="4"/>
        </w:rPr>
        <w:t xml:space="preserve">   </w:t>
      </w:r>
      <w:proofErr w:type="gramStart"/>
      <w:r w:rsidR="00A3772A" w:rsidRPr="00A3772A">
        <w:rPr>
          <w:color w:val="FFFFFF" w:themeColor="background1"/>
          <w:sz w:val="4"/>
        </w:rPr>
        <w:t>a</w:t>
      </w:r>
      <w:proofErr w:type="gramEnd"/>
      <w:r w:rsidR="00A3772A" w:rsidRPr="00A3772A">
        <w:rPr>
          <w:color w:val="FFFFFF" w:themeColor="background1"/>
          <w:sz w:val="4"/>
        </w:rPr>
        <w:t xml:space="preserve">   </w:t>
      </w:r>
      <w:proofErr w:type="spellStart"/>
      <w:r w:rsidR="00A3772A" w:rsidRPr="00A3772A">
        <w:rPr>
          <w:color w:val="FFFFFF" w:themeColor="background1"/>
          <w:sz w:val="4"/>
        </w:rPr>
        <w:t>a</w:t>
      </w:r>
      <w:proofErr w:type="spellEnd"/>
      <w:r w:rsidR="00A3772A" w:rsidRPr="00A3772A">
        <w:rPr>
          <w:color w:val="FFFFFF" w:themeColor="background1"/>
          <w:sz w:val="4"/>
        </w:rPr>
        <w:t xml:space="preserve">   </w:t>
      </w:r>
      <w:proofErr w:type="spellStart"/>
      <w:r w:rsidR="00A3772A" w:rsidRPr="00A3772A">
        <w:rPr>
          <w:color w:val="FFFFFF" w:themeColor="background1"/>
          <w:sz w:val="4"/>
        </w:rPr>
        <w:t>aa</w:t>
      </w:r>
      <w:r w:rsidRPr="00715AF3">
        <w:rPr>
          <w:color w:val="000000" w:themeColor="text1"/>
        </w:rPr>
        <w:t>L</w:t>
      </w:r>
      <w:proofErr w:type="spellEnd"/>
      <w:r w:rsidRPr="00715AF3">
        <w:rPr>
          <w:color w:val="000000" w:themeColor="text1"/>
        </w:rPr>
        <w:t>.</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715AF3">
        <w:rPr>
          <w:color w:val="000000" w:themeColor="text1"/>
        </w:rPr>
        <w:t>Sparrow</w:t>
      </w:r>
      <w:proofErr w:type="spellEnd"/>
      <w:proofErr w:type="gramEnd"/>
      <w:r w:rsidRPr="00715AF3">
        <w:rPr>
          <w:color w:val="000000" w:themeColor="text1"/>
        </w:rPr>
        <w:t>,</w:t>
      </w:r>
      <w:r w:rsidR="00A3772A" w:rsidRPr="00A3772A">
        <w:rPr>
          <w:color w:val="FFFFFF" w:themeColor="background1"/>
          <w:sz w:val="4"/>
        </w:rPr>
        <w:t xml:space="preserve">   </w:t>
      </w:r>
      <w:proofErr w:type="spellStart"/>
      <w:r w:rsidR="00A3772A" w:rsidRPr="00A3772A">
        <w:rPr>
          <w:color w:val="FFFFFF" w:themeColor="background1"/>
          <w:sz w:val="4"/>
        </w:rPr>
        <w:t>a</w:t>
      </w:r>
      <w:r w:rsidRPr="00715AF3">
        <w:rPr>
          <w:color w:val="000000" w:themeColor="text1"/>
        </w:rPr>
        <w:t>B.</w:t>
      </w:r>
      <w:proofErr w:type="spellEnd"/>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715AF3">
        <w:rPr>
          <w:color w:val="000000" w:themeColor="text1"/>
        </w:rPr>
        <w:t>Kissane</w:t>
      </w:r>
      <w:proofErr w:type="spellEnd"/>
      <w:proofErr w:type="gramEnd"/>
      <w:r w:rsidRPr="00715AF3">
        <w:rPr>
          <w:color w:val="000000" w:themeColor="text1"/>
        </w:rPr>
        <w:t>,</w:t>
      </w:r>
      <w:r w:rsidR="00A3772A" w:rsidRPr="00A3772A">
        <w:rPr>
          <w:color w:val="FFFFFF" w:themeColor="background1"/>
          <w:sz w:val="4"/>
        </w:rPr>
        <w:t xml:space="preserve">   a</w:t>
      </w:r>
      <w:r w:rsidRPr="00715AF3">
        <w:rPr>
          <w:color w:val="000000" w:themeColor="text1"/>
        </w:rPr>
        <w:t>&amp;</w:t>
      </w:r>
      <w:r w:rsidR="00A3772A" w:rsidRPr="00A3772A">
        <w:rPr>
          <w:color w:val="FFFFFF" w:themeColor="background1"/>
          <w:sz w:val="4"/>
        </w:rPr>
        <w:t xml:space="preserve">   </w:t>
      </w:r>
      <w:proofErr w:type="spellStart"/>
      <w:r w:rsidR="00A3772A" w:rsidRPr="00A3772A">
        <w:rPr>
          <w:color w:val="FFFFFF" w:themeColor="background1"/>
          <w:sz w:val="4"/>
        </w:rPr>
        <w:t>a</w:t>
      </w:r>
      <w:r w:rsidRPr="00715AF3">
        <w:rPr>
          <w:color w:val="000000" w:themeColor="text1"/>
        </w:rPr>
        <w:t>C.</w:t>
      </w:r>
      <w:proofErr w:type="spellEnd"/>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715AF3">
        <w:rPr>
          <w:color w:val="000000" w:themeColor="text1"/>
        </w:rPr>
        <w:t>Hurst</w:t>
      </w:r>
      <w:proofErr w:type="spellEnd"/>
      <w:proofErr w:type="gramEnd"/>
      <w:r w:rsidR="00A3772A" w:rsidRPr="00A3772A">
        <w:rPr>
          <w:color w:val="FFFFFF" w:themeColor="background1"/>
          <w:sz w:val="4"/>
        </w:rPr>
        <w:t xml:space="preserve">   a</w:t>
      </w:r>
      <w:r w:rsidRPr="00715AF3">
        <w:rPr>
          <w:color w:val="000000" w:themeColor="text1"/>
        </w:rPr>
        <w:t>(Eds.),</w:t>
      </w:r>
      <w:r w:rsidR="00A3772A" w:rsidRPr="00A3772A">
        <w:rPr>
          <w:color w:val="FFFFFF" w:themeColor="background1"/>
          <w:sz w:val="4"/>
        </w:rPr>
        <w:t xml:space="preserve">   </w:t>
      </w:r>
      <w:proofErr w:type="spellStart"/>
      <w:r w:rsidR="00A3772A" w:rsidRPr="00A3772A">
        <w:rPr>
          <w:color w:val="FFFFFF" w:themeColor="background1"/>
          <w:sz w:val="4"/>
        </w:rPr>
        <w:t>a</w:t>
      </w:r>
      <w:r w:rsidRPr="00715AF3">
        <w:rPr>
          <w:color w:val="000000" w:themeColor="text1"/>
        </w:rPr>
        <w:t>Shaping</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715AF3">
        <w:rPr>
          <w:color w:val="000000" w:themeColor="text1"/>
        </w:rPr>
        <w:t>the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715AF3">
        <w:rPr>
          <w:color w:val="000000" w:themeColor="text1"/>
        </w:rPr>
        <w:t>future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715AF3">
        <w:rPr>
          <w:color w:val="000000" w:themeColor="text1"/>
        </w:rPr>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715AF3">
        <w:rPr>
          <w:color w:val="000000" w:themeColor="text1"/>
        </w:rPr>
        <w:t>mathematics</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715AF3">
        <w:rPr>
          <w:color w:val="000000" w:themeColor="text1"/>
        </w:rPr>
        <w:t>education</w:t>
      </w:r>
      <w:proofErr w:type="spellEnd"/>
      <w:r w:rsidRPr="00715AF3">
        <w:rPr>
          <w:color w:val="000000" w:themeColor="text1"/>
        </w:rPr>
        <w:t>:</w:t>
      </w:r>
      <w:r w:rsidR="00A3772A" w:rsidRPr="00A3772A">
        <w:rPr>
          <w:color w:val="FFFFFF" w:themeColor="background1"/>
          <w:sz w:val="4"/>
        </w:rPr>
        <w:t xml:space="preserve">   </w:t>
      </w:r>
      <w:proofErr w:type="spellStart"/>
      <w:r w:rsidR="00A3772A" w:rsidRPr="00A3772A">
        <w:rPr>
          <w:color w:val="FFFFFF" w:themeColor="background1"/>
          <w:sz w:val="4"/>
        </w:rPr>
        <w:t>a</w:t>
      </w:r>
      <w:r w:rsidRPr="00715AF3">
        <w:rPr>
          <w:color w:val="000000" w:themeColor="text1"/>
        </w:rPr>
        <w:t>P</w:t>
      </w:r>
      <w:r w:rsidRPr="00714218">
        <w:rPr>
          <w:i/>
          <w:color w:val="000000" w:themeColor="text1"/>
        </w:rPr>
        <w:t>roceedings</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714218">
        <w:rPr>
          <w:i/>
          <w:color w:val="000000" w:themeColor="text1"/>
        </w:rPr>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714218">
        <w:rPr>
          <w:i/>
          <w:color w:val="000000" w:themeColor="text1"/>
        </w:rPr>
        <w:t>the</w:t>
      </w:r>
      <w:proofErr w:type="spellEnd"/>
      <w:r w:rsidR="00A3772A" w:rsidRPr="00A3772A">
        <w:rPr>
          <w:color w:val="FFFFFF" w:themeColor="background1"/>
          <w:sz w:val="4"/>
        </w:rPr>
        <w:t xml:space="preserve">   a</w:t>
      </w:r>
      <w:r w:rsidRPr="00714218">
        <w:rPr>
          <w:i/>
          <w:color w:val="000000" w:themeColor="text1"/>
        </w:rPr>
        <w:t>33rd</w:t>
      </w:r>
      <w:r w:rsidR="00A3772A" w:rsidRPr="00A3772A">
        <w:rPr>
          <w:color w:val="FFFFFF" w:themeColor="background1"/>
          <w:sz w:val="4"/>
        </w:rPr>
        <w:t xml:space="preserve">   </w:t>
      </w:r>
      <w:proofErr w:type="spellStart"/>
      <w:r w:rsidR="00A3772A" w:rsidRPr="00A3772A">
        <w:rPr>
          <w:color w:val="FFFFFF" w:themeColor="background1"/>
          <w:sz w:val="4"/>
        </w:rPr>
        <w:t>a</w:t>
      </w:r>
      <w:r w:rsidRPr="00714218">
        <w:rPr>
          <w:i/>
          <w:color w:val="000000" w:themeColor="text1"/>
        </w:rPr>
        <w:t>annual</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714218">
        <w:rPr>
          <w:i/>
          <w:color w:val="000000" w:themeColor="text1"/>
        </w:rPr>
        <w:t>conference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714218">
        <w:rPr>
          <w:i/>
          <w:color w:val="000000" w:themeColor="text1"/>
        </w:rPr>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714218">
        <w:rPr>
          <w:i/>
          <w:color w:val="000000" w:themeColor="text1"/>
        </w:rPr>
        <w:t>the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714218">
        <w:rPr>
          <w:i/>
          <w:color w:val="000000" w:themeColor="text1"/>
        </w:rPr>
        <w:t>Mathematics</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714218">
        <w:rPr>
          <w:i/>
          <w:color w:val="000000" w:themeColor="text1"/>
        </w:rPr>
        <w:t>Education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714218">
        <w:rPr>
          <w:i/>
          <w:color w:val="000000" w:themeColor="text1"/>
        </w:rPr>
        <w:t>Research</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714218">
        <w:rPr>
          <w:i/>
          <w:color w:val="000000" w:themeColor="text1"/>
        </w:rPr>
        <w:t>Group</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714218">
        <w:rPr>
          <w:i/>
          <w:color w:val="000000" w:themeColor="text1"/>
        </w:rPr>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714218">
        <w:rPr>
          <w:i/>
          <w:color w:val="000000" w:themeColor="text1"/>
        </w:rPr>
        <w:t>Australasia</w:t>
      </w:r>
      <w:proofErr w:type="spellEnd"/>
      <w:r w:rsidRPr="00715AF3">
        <w:rPr>
          <w:color w:val="000000" w:themeColor="text1"/>
        </w:rPr>
        <w:t>.</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715AF3">
        <w:rPr>
          <w:color w:val="000000" w:themeColor="text1"/>
        </w:rPr>
        <w:t>Fremantle</w:t>
      </w:r>
      <w:proofErr w:type="spellEnd"/>
      <w:proofErr w:type="gramEnd"/>
      <w:r w:rsidRPr="00715AF3">
        <w:rPr>
          <w:color w:val="000000" w:themeColor="text1"/>
        </w:rPr>
        <w:t>:</w:t>
      </w:r>
      <w:r w:rsidR="00A3772A" w:rsidRPr="00A3772A">
        <w:rPr>
          <w:color w:val="FFFFFF" w:themeColor="background1"/>
          <w:sz w:val="4"/>
        </w:rPr>
        <w:t xml:space="preserve">   </w:t>
      </w:r>
      <w:proofErr w:type="spellStart"/>
      <w:r w:rsidR="00A3772A" w:rsidRPr="00A3772A">
        <w:rPr>
          <w:color w:val="FFFFFF" w:themeColor="background1"/>
          <w:sz w:val="4"/>
        </w:rPr>
        <w:t>a</w:t>
      </w:r>
      <w:r w:rsidRPr="00715AF3">
        <w:rPr>
          <w:color w:val="000000" w:themeColor="text1"/>
        </w:rPr>
        <w:t>MERGA</w:t>
      </w:r>
      <w:proofErr w:type="spellEnd"/>
      <w:r>
        <w:rPr>
          <w:color w:val="000000" w:themeColor="text1"/>
        </w:rPr>
        <w:t>,</w:t>
      </w:r>
      <w:r w:rsidR="00A3772A" w:rsidRPr="00A3772A">
        <w:rPr>
          <w:color w:val="FFFFFF" w:themeColor="background1"/>
          <w:sz w:val="4"/>
        </w:rPr>
        <w:t xml:space="preserve">   a</w:t>
      </w:r>
      <w:r>
        <w:rPr>
          <w:color w:val="000000" w:themeColor="text1"/>
        </w:rPr>
        <w:t>pp</w:t>
      </w:r>
      <w:r w:rsidR="00114AB1">
        <w:t>.</w:t>
      </w:r>
      <w:r w:rsidR="00A3772A" w:rsidRPr="00A3772A">
        <w:rPr>
          <w:color w:val="FFFFFF" w:themeColor="background1"/>
          <w:sz w:val="4"/>
        </w:rPr>
        <w:t xml:space="preserve">   </w:t>
      </w:r>
      <w:proofErr w:type="gramStart"/>
      <w:r w:rsidR="00A3772A" w:rsidRPr="00A3772A">
        <w:rPr>
          <w:color w:val="FFFFFF" w:themeColor="background1"/>
          <w:sz w:val="4"/>
        </w:rPr>
        <w:t>a</w:t>
      </w:r>
      <w:r>
        <w:t>280-288</w:t>
      </w:r>
      <w:proofErr w:type="gramEnd"/>
      <w:r>
        <w:t>.</w:t>
      </w:r>
    </w:p>
    <w:p w14:paraId="352A50DE" w14:textId="718F440F" w:rsidR="00714218" w:rsidRPr="00714218" w:rsidRDefault="00714218" w:rsidP="003B0050">
      <w:pPr>
        <w:pStyle w:val="Reference"/>
      </w:pPr>
      <w:proofErr w:type="spellStart"/>
      <w:r w:rsidRPr="00715AF3">
        <w:rPr>
          <w:color w:val="000000" w:themeColor="text1"/>
          <w:shd w:val="clear" w:color="auto" w:fill="FFFFFF"/>
        </w:rPr>
        <w:t>Knud</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715AF3">
        <w:rPr>
          <w:color w:val="000000" w:themeColor="text1"/>
          <w:shd w:val="clear" w:color="auto" w:fill="FFFFFF"/>
        </w:rPr>
        <w:t>Illeris</w:t>
      </w:r>
      <w:proofErr w:type="spellEnd"/>
      <w:r w:rsidRPr="00715AF3">
        <w:rPr>
          <w:color w:val="000000" w:themeColor="text1"/>
          <w:shd w:val="clear" w:color="auto" w:fill="FFFFFF"/>
        </w:rPr>
        <w:t>,</w:t>
      </w:r>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715AF3">
        <w:rPr>
          <w:i/>
          <w:color w:val="000000" w:themeColor="text1"/>
          <w:shd w:val="clear" w:color="auto" w:fill="FFFFFF"/>
        </w:rPr>
        <w:t>Contemporary</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715AF3">
        <w:rPr>
          <w:i/>
          <w:color w:val="000000" w:themeColor="text1"/>
          <w:shd w:val="clear" w:color="auto" w:fill="FFFFFF"/>
        </w:rPr>
        <w:t>Learning</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715AF3">
        <w:rPr>
          <w:i/>
          <w:color w:val="000000" w:themeColor="text1"/>
          <w:shd w:val="clear" w:color="auto" w:fill="FFFFFF"/>
        </w:rPr>
        <w:t>Theory</w:t>
      </w:r>
      <w:proofErr w:type="spellEnd"/>
      <w:r w:rsidRPr="00715AF3">
        <w:rPr>
          <w:i/>
          <w:color w:val="000000" w:themeColor="text1"/>
          <w:shd w:val="clear" w:color="auto" w:fill="FFFFFF"/>
        </w:rPr>
        <w:t>:</w:t>
      </w:r>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715AF3">
        <w:rPr>
          <w:i/>
          <w:color w:val="000000" w:themeColor="text1"/>
          <w:shd w:val="clear" w:color="auto" w:fill="FFFFFF"/>
        </w:rPr>
        <w:t>Teori</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715AF3">
        <w:rPr>
          <w:i/>
          <w:color w:val="000000" w:themeColor="text1"/>
          <w:shd w:val="clear" w:color="auto" w:fill="FFFFFF"/>
        </w:rPr>
        <w:t>Pembelajaran</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715AF3">
        <w:rPr>
          <w:i/>
          <w:color w:val="000000" w:themeColor="text1"/>
          <w:shd w:val="clear" w:color="auto" w:fill="FFFFFF"/>
        </w:rPr>
        <w:t>Kontemporer</w:t>
      </w:r>
      <w:proofErr w:type="spellEnd"/>
      <w:r w:rsidRPr="00715AF3">
        <w:rPr>
          <w:color w:val="000000" w:themeColor="text1"/>
          <w:shd w:val="clear" w:color="auto" w:fill="FFFFFF"/>
        </w:rPr>
        <w:t>,</w:t>
      </w:r>
      <w:r w:rsidR="00A3772A" w:rsidRPr="00A3772A">
        <w:rPr>
          <w:color w:val="FFFFFF" w:themeColor="background1"/>
          <w:sz w:val="4"/>
          <w:shd w:val="clear" w:color="auto" w:fill="FFFFFF"/>
        </w:rPr>
        <w:t xml:space="preserve">   </w:t>
      </w:r>
      <w:proofErr w:type="gramStart"/>
      <w:r w:rsidR="00A3772A" w:rsidRPr="00A3772A">
        <w:rPr>
          <w:color w:val="FFFFFF" w:themeColor="background1"/>
          <w:sz w:val="4"/>
          <w:shd w:val="clear" w:color="auto" w:fill="FFFFFF"/>
        </w:rPr>
        <w:t>a</w:t>
      </w:r>
      <w:r w:rsidRPr="00715AF3">
        <w:rPr>
          <w:color w:val="000000" w:themeColor="text1"/>
          <w:shd w:val="clear" w:color="auto" w:fill="FFFFFF"/>
        </w:rPr>
        <w:t>(</w:t>
      </w:r>
      <w:proofErr w:type="gramEnd"/>
      <w:r w:rsidRPr="00715AF3">
        <w:rPr>
          <w:color w:val="000000" w:themeColor="text1"/>
          <w:shd w:val="clear" w:color="auto" w:fill="FFFFFF"/>
        </w:rPr>
        <w:t>Nusa</w:t>
      </w:r>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715AF3">
        <w:rPr>
          <w:color w:val="000000" w:themeColor="text1"/>
          <w:shd w:val="clear" w:color="auto" w:fill="FFFFFF"/>
        </w:rPr>
        <w:t>Media</w:t>
      </w:r>
      <w:proofErr w:type="spellEnd"/>
      <w:r w:rsidRPr="00715AF3">
        <w:rPr>
          <w:color w:val="000000" w:themeColor="text1"/>
          <w:shd w:val="clear" w:color="auto" w:fill="FFFFFF"/>
        </w:rPr>
        <w:t>,</w:t>
      </w:r>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715AF3">
        <w:rPr>
          <w:color w:val="000000" w:themeColor="text1"/>
          <w:shd w:val="clear" w:color="auto" w:fill="FFFFFF"/>
        </w:rPr>
        <w:t>Bandung</w:t>
      </w:r>
      <w:proofErr w:type="spellEnd"/>
      <w:r w:rsidRPr="00715AF3">
        <w:rPr>
          <w:color w:val="000000" w:themeColor="text1"/>
          <w:shd w:val="clear" w:color="auto" w:fill="FFFFFF"/>
        </w:rPr>
        <w:t>,</w:t>
      </w:r>
      <w:r w:rsidR="00A3772A" w:rsidRPr="00A3772A">
        <w:rPr>
          <w:color w:val="FFFFFF" w:themeColor="background1"/>
          <w:sz w:val="4"/>
          <w:shd w:val="clear" w:color="auto" w:fill="FFFFFF"/>
        </w:rPr>
        <w:t xml:space="preserve">   a</w:t>
      </w:r>
      <w:r w:rsidRPr="00715AF3">
        <w:rPr>
          <w:color w:val="000000" w:themeColor="text1"/>
          <w:shd w:val="clear" w:color="auto" w:fill="FFFFFF"/>
        </w:rPr>
        <w:t>2011),</w:t>
      </w:r>
      <w:r w:rsidR="00A3772A" w:rsidRPr="00A3772A">
        <w:rPr>
          <w:color w:val="FFFFFF" w:themeColor="background1"/>
          <w:sz w:val="4"/>
          <w:shd w:val="clear" w:color="auto" w:fill="FFFFFF"/>
        </w:rPr>
        <w:t xml:space="preserve">   a</w:t>
      </w:r>
      <w:r w:rsidRPr="00715AF3">
        <w:rPr>
          <w:color w:val="000000" w:themeColor="text1"/>
          <w:shd w:val="clear" w:color="auto" w:fill="FFFFFF"/>
        </w:rPr>
        <w:t>pp.</w:t>
      </w:r>
      <w:r w:rsidR="00A3772A" w:rsidRPr="00A3772A">
        <w:rPr>
          <w:color w:val="FFFFFF" w:themeColor="background1"/>
          <w:sz w:val="4"/>
          <w:shd w:val="clear" w:color="auto" w:fill="FFFFFF"/>
        </w:rPr>
        <w:t xml:space="preserve">   a</w:t>
      </w:r>
      <w:r>
        <w:rPr>
          <w:color w:val="000000" w:themeColor="text1"/>
          <w:shd w:val="clear" w:color="auto" w:fill="FFFFFF"/>
        </w:rPr>
        <w:t>116.</w:t>
      </w:r>
    </w:p>
    <w:p w14:paraId="513703FC" w14:textId="7A7B8130" w:rsidR="00714218" w:rsidRDefault="00714218" w:rsidP="003B0050">
      <w:pPr>
        <w:pStyle w:val="Reference"/>
      </w:pPr>
      <w:proofErr w:type="spellStart"/>
      <w:r>
        <w:t>Aris</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t>Shoimin</w:t>
      </w:r>
      <w:proofErr w:type="spellEnd"/>
      <w:r>
        <w:t>,</w:t>
      </w:r>
      <w:r w:rsidR="00A3772A" w:rsidRPr="00A3772A">
        <w:rPr>
          <w:color w:val="FFFFFF" w:themeColor="background1"/>
          <w:sz w:val="4"/>
        </w:rPr>
        <w:t xml:space="preserve">   a</w:t>
      </w:r>
      <w:r w:rsidRPr="00714218">
        <w:rPr>
          <w:i/>
          <w:color w:val="000000" w:themeColor="text1"/>
          <w:shd w:val="clear" w:color="auto" w:fill="FFFFFF"/>
        </w:rPr>
        <w:t>68</w:t>
      </w:r>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714218">
        <w:rPr>
          <w:i/>
          <w:color w:val="000000" w:themeColor="text1"/>
          <w:shd w:val="clear" w:color="auto" w:fill="FFFFFF"/>
        </w:rPr>
        <w:t>Model</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714218">
        <w:rPr>
          <w:i/>
          <w:color w:val="000000" w:themeColor="text1"/>
          <w:shd w:val="clear" w:color="auto" w:fill="FFFFFF"/>
        </w:rPr>
        <w:t>Pembelajaran</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714218">
        <w:rPr>
          <w:i/>
          <w:color w:val="000000" w:themeColor="text1"/>
          <w:shd w:val="clear" w:color="auto" w:fill="FFFFFF"/>
        </w:rPr>
        <w:t>Inovatif</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714218">
        <w:rPr>
          <w:i/>
          <w:color w:val="000000" w:themeColor="text1"/>
          <w:shd w:val="clear" w:color="auto" w:fill="FFFFFF"/>
        </w:rPr>
        <w:t>Dalam</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714218">
        <w:rPr>
          <w:i/>
          <w:color w:val="000000" w:themeColor="text1"/>
          <w:shd w:val="clear" w:color="auto" w:fill="FFFFFF"/>
        </w:rPr>
        <w:t>Kurikulum</w:t>
      </w:r>
      <w:proofErr w:type="spellEnd"/>
      <w:r w:rsidR="00A3772A" w:rsidRPr="00A3772A">
        <w:rPr>
          <w:color w:val="FFFFFF" w:themeColor="background1"/>
          <w:sz w:val="4"/>
          <w:shd w:val="clear" w:color="auto" w:fill="FFFFFF"/>
        </w:rPr>
        <w:t xml:space="preserve">   a</w:t>
      </w:r>
      <w:r w:rsidRPr="00714218">
        <w:rPr>
          <w:i/>
          <w:color w:val="000000" w:themeColor="text1"/>
          <w:shd w:val="clear" w:color="auto" w:fill="FFFFFF"/>
        </w:rPr>
        <w:t>2013</w:t>
      </w:r>
      <w:r>
        <w:t>,</w:t>
      </w:r>
      <w:r w:rsidR="00A3772A" w:rsidRPr="00A3772A">
        <w:rPr>
          <w:color w:val="FFFFFF" w:themeColor="background1"/>
          <w:sz w:val="4"/>
        </w:rPr>
        <w:t xml:space="preserve">   </w:t>
      </w:r>
      <w:proofErr w:type="gramStart"/>
      <w:r w:rsidR="00A3772A" w:rsidRPr="00A3772A">
        <w:rPr>
          <w:color w:val="FFFFFF" w:themeColor="background1"/>
          <w:sz w:val="4"/>
        </w:rPr>
        <w:t>a</w:t>
      </w:r>
      <w:r>
        <w:t>(</w:t>
      </w:r>
      <w:proofErr w:type="spellStart"/>
      <w:proofErr w:type="gramEnd"/>
      <w:r>
        <w:t>Ar</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t>Ruzz</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t>Media</w:t>
      </w:r>
      <w:proofErr w:type="spellEnd"/>
      <w:r>
        <w:t>,</w:t>
      </w:r>
      <w:r w:rsidR="00A3772A" w:rsidRPr="00A3772A">
        <w:rPr>
          <w:color w:val="FFFFFF" w:themeColor="background1"/>
          <w:sz w:val="4"/>
        </w:rPr>
        <w:t xml:space="preserve">   </w:t>
      </w:r>
      <w:proofErr w:type="spellStart"/>
      <w:r w:rsidR="00A3772A" w:rsidRPr="00A3772A">
        <w:rPr>
          <w:color w:val="FFFFFF" w:themeColor="background1"/>
          <w:sz w:val="4"/>
        </w:rPr>
        <w:t>a</w:t>
      </w:r>
      <w:r>
        <w:t>Yogyakarta</w:t>
      </w:r>
      <w:proofErr w:type="spellEnd"/>
      <w:r>
        <w:t>,</w:t>
      </w:r>
      <w:r w:rsidR="00A3772A" w:rsidRPr="00A3772A">
        <w:rPr>
          <w:color w:val="FFFFFF" w:themeColor="background1"/>
          <w:sz w:val="4"/>
        </w:rPr>
        <w:t xml:space="preserve">   a</w:t>
      </w:r>
      <w:r>
        <w:t>2016),</w:t>
      </w:r>
      <w:r w:rsidR="00A3772A" w:rsidRPr="00A3772A">
        <w:rPr>
          <w:color w:val="FFFFFF" w:themeColor="background1"/>
          <w:sz w:val="4"/>
        </w:rPr>
        <w:t xml:space="preserve">   a</w:t>
      </w:r>
      <w:r>
        <w:t>pp.</w:t>
      </w:r>
      <w:r w:rsidR="00A3772A" w:rsidRPr="00A3772A">
        <w:rPr>
          <w:color w:val="FFFFFF" w:themeColor="background1"/>
          <w:sz w:val="4"/>
        </w:rPr>
        <w:t xml:space="preserve">   a</w:t>
      </w:r>
      <w:r>
        <w:t>11.</w:t>
      </w:r>
    </w:p>
    <w:p w14:paraId="5181F6CC" w14:textId="747223D9" w:rsidR="00714218" w:rsidRDefault="00714218" w:rsidP="003B0050">
      <w:pPr>
        <w:pStyle w:val="Reference"/>
      </w:pPr>
      <w:proofErr w:type="spellStart"/>
      <w:r>
        <w:t>Aris</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t>Shoimin</w:t>
      </w:r>
      <w:proofErr w:type="spellEnd"/>
      <w:r>
        <w:t>,</w:t>
      </w:r>
      <w:r w:rsidR="00A3772A" w:rsidRPr="00A3772A">
        <w:rPr>
          <w:color w:val="FFFFFF" w:themeColor="background1"/>
          <w:sz w:val="4"/>
        </w:rPr>
        <w:t xml:space="preserve">   a</w:t>
      </w:r>
      <w:r w:rsidRPr="00714218">
        <w:rPr>
          <w:i/>
          <w:color w:val="000000" w:themeColor="text1"/>
          <w:shd w:val="clear" w:color="auto" w:fill="FFFFFF"/>
        </w:rPr>
        <w:t>68</w:t>
      </w:r>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714218">
        <w:rPr>
          <w:i/>
          <w:color w:val="000000" w:themeColor="text1"/>
          <w:shd w:val="clear" w:color="auto" w:fill="FFFFFF"/>
        </w:rPr>
        <w:t>Model</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714218">
        <w:rPr>
          <w:i/>
          <w:color w:val="000000" w:themeColor="text1"/>
          <w:shd w:val="clear" w:color="auto" w:fill="FFFFFF"/>
        </w:rPr>
        <w:t>Pembelajaran</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714218">
        <w:rPr>
          <w:i/>
          <w:color w:val="000000" w:themeColor="text1"/>
          <w:shd w:val="clear" w:color="auto" w:fill="FFFFFF"/>
        </w:rPr>
        <w:t>Inovatif</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714218">
        <w:rPr>
          <w:i/>
          <w:color w:val="000000" w:themeColor="text1"/>
          <w:shd w:val="clear" w:color="auto" w:fill="FFFFFF"/>
        </w:rPr>
        <w:t>Dalam</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714218">
        <w:rPr>
          <w:i/>
          <w:color w:val="000000" w:themeColor="text1"/>
          <w:shd w:val="clear" w:color="auto" w:fill="FFFFFF"/>
        </w:rPr>
        <w:t>Kurikulum</w:t>
      </w:r>
      <w:proofErr w:type="spellEnd"/>
      <w:r w:rsidR="00A3772A" w:rsidRPr="00A3772A">
        <w:rPr>
          <w:color w:val="FFFFFF" w:themeColor="background1"/>
          <w:sz w:val="4"/>
          <w:shd w:val="clear" w:color="auto" w:fill="FFFFFF"/>
        </w:rPr>
        <w:t xml:space="preserve">   a</w:t>
      </w:r>
      <w:r w:rsidRPr="00714218">
        <w:rPr>
          <w:i/>
          <w:color w:val="000000" w:themeColor="text1"/>
          <w:shd w:val="clear" w:color="auto" w:fill="FFFFFF"/>
        </w:rPr>
        <w:t>2013</w:t>
      </w:r>
      <w:r>
        <w:t>,</w:t>
      </w:r>
      <w:r w:rsidR="00A3772A" w:rsidRPr="00A3772A">
        <w:rPr>
          <w:color w:val="FFFFFF" w:themeColor="background1"/>
          <w:sz w:val="4"/>
        </w:rPr>
        <w:t xml:space="preserve">   </w:t>
      </w:r>
      <w:proofErr w:type="gramStart"/>
      <w:r w:rsidR="00A3772A" w:rsidRPr="00A3772A">
        <w:rPr>
          <w:color w:val="FFFFFF" w:themeColor="background1"/>
          <w:sz w:val="4"/>
        </w:rPr>
        <w:t>a</w:t>
      </w:r>
      <w:r>
        <w:t>(</w:t>
      </w:r>
      <w:proofErr w:type="spellStart"/>
      <w:proofErr w:type="gramEnd"/>
      <w:r>
        <w:t>Ar</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t>Ruzz</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t>Media</w:t>
      </w:r>
      <w:proofErr w:type="spellEnd"/>
      <w:r>
        <w:t>,</w:t>
      </w:r>
      <w:r w:rsidR="00A3772A" w:rsidRPr="00A3772A">
        <w:rPr>
          <w:color w:val="FFFFFF" w:themeColor="background1"/>
          <w:sz w:val="4"/>
        </w:rPr>
        <w:t xml:space="preserve">   </w:t>
      </w:r>
      <w:proofErr w:type="spellStart"/>
      <w:r w:rsidR="00A3772A" w:rsidRPr="00A3772A">
        <w:rPr>
          <w:color w:val="FFFFFF" w:themeColor="background1"/>
          <w:sz w:val="4"/>
        </w:rPr>
        <w:t>a</w:t>
      </w:r>
      <w:r>
        <w:t>Yogyakarta</w:t>
      </w:r>
      <w:proofErr w:type="spellEnd"/>
      <w:r>
        <w:t>,</w:t>
      </w:r>
      <w:r w:rsidR="00A3772A" w:rsidRPr="00A3772A">
        <w:rPr>
          <w:color w:val="FFFFFF" w:themeColor="background1"/>
          <w:sz w:val="4"/>
        </w:rPr>
        <w:t xml:space="preserve">   a</w:t>
      </w:r>
      <w:r>
        <w:t>2016),</w:t>
      </w:r>
      <w:r w:rsidR="00A3772A" w:rsidRPr="00A3772A">
        <w:rPr>
          <w:color w:val="FFFFFF" w:themeColor="background1"/>
          <w:sz w:val="4"/>
        </w:rPr>
        <w:t xml:space="preserve">   a</w:t>
      </w:r>
      <w:r>
        <w:t>pp.</w:t>
      </w:r>
      <w:r w:rsidR="00A3772A" w:rsidRPr="00A3772A">
        <w:rPr>
          <w:color w:val="FFFFFF" w:themeColor="background1"/>
          <w:sz w:val="4"/>
        </w:rPr>
        <w:t xml:space="preserve">   a</w:t>
      </w:r>
      <w:r>
        <w:t>11.</w:t>
      </w:r>
    </w:p>
    <w:p w14:paraId="319DDF9F" w14:textId="4583F454" w:rsidR="00714218" w:rsidRPr="00A652BB" w:rsidRDefault="00A652BB" w:rsidP="003B0050">
      <w:pPr>
        <w:pStyle w:val="Reference"/>
      </w:pPr>
      <w:r>
        <w:rPr>
          <w:color w:val="000000"/>
        </w:rPr>
        <w:t>V.</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Pr>
          <w:color w:val="000000"/>
        </w:rPr>
        <w:t>G</w:t>
      </w:r>
      <w:proofErr w:type="spellEnd"/>
      <w:proofErr w:type="gramEnd"/>
      <w:r>
        <w:rPr>
          <w:color w:val="000000"/>
        </w:rPr>
        <w:t>.</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Pr>
          <w:color w:val="000000"/>
        </w:rPr>
        <w:t>Chapman</w:t>
      </w:r>
      <w:proofErr w:type="spellEnd"/>
      <w:r>
        <w:rPr>
          <w:color w:val="000000"/>
        </w:rPr>
        <w:t>.,</w:t>
      </w:r>
      <w:proofErr w:type="gramEnd"/>
      <w:r w:rsidR="00A3772A" w:rsidRPr="00A3772A">
        <w:rPr>
          <w:color w:val="FFFFFF" w:themeColor="background1"/>
          <w:sz w:val="4"/>
        </w:rPr>
        <w:t xml:space="preserve">   </w:t>
      </w:r>
      <w:proofErr w:type="spellStart"/>
      <w:r w:rsidR="00A3772A" w:rsidRPr="00A3772A">
        <w:rPr>
          <w:color w:val="FFFFFF" w:themeColor="background1"/>
          <w:sz w:val="4"/>
        </w:rPr>
        <w:t>a</w:t>
      </w:r>
      <w:r>
        <w:rPr>
          <w:color w:val="000000"/>
        </w:rPr>
        <w:t>Renée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Pr>
          <w:color w:val="000000"/>
        </w:rPr>
        <w:t>Rubin</w:t>
      </w:r>
      <w:proofErr w:type="spellEnd"/>
      <w:r>
        <w:rPr>
          <w:color w:val="000000"/>
        </w:rPr>
        <w:t>,</w:t>
      </w:r>
      <w:r w:rsidR="00A3772A" w:rsidRPr="00A3772A">
        <w:rPr>
          <w:color w:val="FFFFFF" w:themeColor="background1"/>
          <w:sz w:val="4"/>
        </w:rPr>
        <w:t xml:space="preserve">   </w:t>
      </w:r>
      <w:proofErr w:type="spellStart"/>
      <w:r w:rsidR="00A3772A" w:rsidRPr="00A3772A">
        <w:rPr>
          <w:color w:val="FFFFFF" w:themeColor="background1"/>
          <w:sz w:val="4"/>
        </w:rPr>
        <w:t>a</w:t>
      </w:r>
      <w:r>
        <w:rPr>
          <w:color w:val="000000"/>
        </w:rPr>
        <w:t>and</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Pr>
          <w:color w:val="000000"/>
        </w:rPr>
        <w:t>Bobbette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Pr>
          <w:color w:val="000000"/>
        </w:rPr>
        <w:t>M.</w:t>
      </w:r>
      <w:proofErr w:type="spellEnd"/>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Pr>
          <w:color w:val="000000"/>
        </w:rPr>
        <w:t>Morgan</w:t>
      </w:r>
      <w:proofErr w:type="spellEnd"/>
      <w:proofErr w:type="gramEnd"/>
      <w:r>
        <w:rPr>
          <w:color w:val="000000"/>
        </w:rPr>
        <w:t>,</w:t>
      </w:r>
      <w:r w:rsidR="00A3772A" w:rsidRPr="00A3772A">
        <w:rPr>
          <w:color w:val="FFFFFF" w:themeColor="background1"/>
          <w:sz w:val="4"/>
        </w:rPr>
        <w:t xml:space="preserve">   </w:t>
      </w:r>
      <w:proofErr w:type="spellStart"/>
      <w:r w:rsidR="00A3772A" w:rsidRPr="00A3772A">
        <w:rPr>
          <w:color w:val="FFFFFF" w:themeColor="background1"/>
          <w:sz w:val="4"/>
        </w:rPr>
        <w:t>a</w:t>
      </w:r>
      <w:r>
        <w:rPr>
          <w:color w:val="000000"/>
        </w:rPr>
        <w:t>“</w:t>
      </w:r>
      <w:r w:rsidRPr="00D5381D">
        <w:rPr>
          <w:bCs/>
          <w:color w:val="000000"/>
        </w:rPr>
        <w:t>Cooperative</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D5381D">
        <w:rPr>
          <w:bCs/>
          <w:color w:val="000000"/>
        </w:rPr>
        <w:t>Learning</w:t>
      </w:r>
      <w:proofErr w:type="spellEnd"/>
      <w:r w:rsidRPr="00D5381D">
        <w:rPr>
          <w:bCs/>
          <w:color w:val="000000"/>
        </w:rPr>
        <w:t>,</w:t>
      </w:r>
      <w:r w:rsidR="00A3772A" w:rsidRPr="00A3772A">
        <w:rPr>
          <w:bCs/>
          <w:color w:val="FFFFFF" w:themeColor="background1"/>
          <w:sz w:val="4"/>
        </w:rPr>
        <w:t xml:space="preserve">   </w:t>
      </w:r>
      <w:proofErr w:type="spellStart"/>
      <w:r w:rsidR="00A3772A" w:rsidRPr="00A3772A">
        <w:rPr>
          <w:bCs/>
          <w:color w:val="FFFFFF" w:themeColor="background1"/>
          <w:sz w:val="4"/>
        </w:rPr>
        <w:t>a</w:t>
      </w:r>
      <w:r w:rsidRPr="00D5381D">
        <w:rPr>
          <w:bCs/>
          <w:color w:val="000000"/>
        </w:rPr>
        <w:t>Mathematical</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D5381D">
        <w:rPr>
          <w:bCs/>
          <w:color w:val="000000"/>
        </w:rPr>
        <w:t>Problem</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D5381D">
        <w:rPr>
          <w:bCs/>
          <w:color w:val="000000"/>
        </w:rPr>
        <w:t>Solving</w:t>
      </w:r>
      <w:proofErr w:type="spellEnd"/>
      <w:r w:rsidRPr="00D5381D">
        <w:rPr>
          <w:bCs/>
          <w:color w:val="000000"/>
        </w:rPr>
        <w:t>,</w:t>
      </w:r>
      <w:r w:rsidR="00A3772A" w:rsidRPr="00A3772A">
        <w:rPr>
          <w:bCs/>
          <w:color w:val="FFFFFF" w:themeColor="background1"/>
          <w:sz w:val="4"/>
        </w:rPr>
        <w:t xml:space="preserve">   </w:t>
      </w:r>
      <w:proofErr w:type="spellStart"/>
      <w:r w:rsidR="00A3772A" w:rsidRPr="00A3772A">
        <w:rPr>
          <w:bCs/>
          <w:color w:val="FFFFFF" w:themeColor="background1"/>
          <w:sz w:val="4"/>
        </w:rPr>
        <w:t>a</w:t>
      </w:r>
      <w:r w:rsidRPr="00D5381D">
        <w:rPr>
          <w:bCs/>
          <w:color w:val="000000"/>
        </w:rPr>
        <w:t>and</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D5381D">
        <w:rPr>
          <w:bCs/>
          <w:color w:val="000000"/>
        </w:rPr>
        <w:t>Latinos</w:t>
      </w:r>
      <w:proofErr w:type="spellEnd"/>
      <w:r>
        <w:rPr>
          <w:color w:val="000000"/>
        </w:rPr>
        <w:t>”.</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CA7F85">
        <w:rPr>
          <w:i/>
          <w:iCs/>
          <w:color w:val="000000"/>
        </w:rPr>
        <w:t>Journal</w:t>
      </w:r>
      <w:proofErr w:type="spellEnd"/>
      <w:proofErr w:type="gramEnd"/>
      <w:r w:rsidR="00A3772A" w:rsidRPr="00A3772A">
        <w:rPr>
          <w:iCs/>
          <w:color w:val="FFFFFF" w:themeColor="background1"/>
          <w:sz w:val="4"/>
        </w:rPr>
        <w:t xml:space="preserve">   </w:t>
      </w:r>
      <w:proofErr w:type="spellStart"/>
      <w:r w:rsidR="00A3772A" w:rsidRPr="00A3772A">
        <w:rPr>
          <w:iCs/>
          <w:color w:val="FFFFFF" w:themeColor="background1"/>
          <w:sz w:val="4"/>
        </w:rPr>
        <w:t>a</w:t>
      </w:r>
      <w:r w:rsidRPr="00CA7F85">
        <w:rPr>
          <w:i/>
          <w:iCs/>
          <w:color w:val="000000"/>
        </w:rPr>
        <w:t>of</w:t>
      </w:r>
      <w:proofErr w:type="spellEnd"/>
      <w:r w:rsidR="00A3772A" w:rsidRPr="00A3772A">
        <w:rPr>
          <w:iCs/>
          <w:color w:val="FFFFFF" w:themeColor="background1"/>
          <w:sz w:val="4"/>
        </w:rPr>
        <w:t xml:space="preserve">   </w:t>
      </w:r>
      <w:proofErr w:type="spellStart"/>
      <w:r w:rsidR="00A3772A" w:rsidRPr="00A3772A">
        <w:rPr>
          <w:iCs/>
          <w:color w:val="FFFFFF" w:themeColor="background1"/>
          <w:sz w:val="4"/>
        </w:rPr>
        <w:t>a</w:t>
      </w:r>
      <w:r w:rsidRPr="00CA7F85">
        <w:rPr>
          <w:i/>
          <w:iCs/>
          <w:color w:val="000000"/>
        </w:rPr>
        <w:t>College</w:t>
      </w:r>
      <w:proofErr w:type="spellEnd"/>
      <w:r w:rsidR="00A3772A" w:rsidRPr="00A3772A">
        <w:rPr>
          <w:iCs/>
          <w:color w:val="FFFFFF" w:themeColor="background1"/>
          <w:sz w:val="4"/>
        </w:rPr>
        <w:t xml:space="preserve">   </w:t>
      </w:r>
      <w:proofErr w:type="spellStart"/>
      <w:r w:rsidR="00A3772A" w:rsidRPr="00A3772A">
        <w:rPr>
          <w:iCs/>
          <w:color w:val="FFFFFF" w:themeColor="background1"/>
          <w:sz w:val="4"/>
        </w:rPr>
        <w:t>a</w:t>
      </w:r>
      <w:r w:rsidRPr="00CA7F85">
        <w:rPr>
          <w:i/>
          <w:iCs/>
          <w:color w:val="000000"/>
        </w:rPr>
        <w:t>Science</w:t>
      </w:r>
      <w:proofErr w:type="spellEnd"/>
      <w:r w:rsidR="00A3772A" w:rsidRPr="00A3772A">
        <w:rPr>
          <w:iCs/>
          <w:color w:val="FFFFFF" w:themeColor="background1"/>
          <w:sz w:val="4"/>
        </w:rPr>
        <w:t xml:space="preserve">   </w:t>
      </w:r>
      <w:proofErr w:type="spellStart"/>
      <w:r w:rsidR="00A3772A" w:rsidRPr="00A3772A">
        <w:rPr>
          <w:iCs/>
          <w:color w:val="FFFFFF" w:themeColor="background1"/>
          <w:sz w:val="4"/>
        </w:rPr>
        <w:t>a</w:t>
      </w:r>
      <w:r w:rsidRPr="00CA7F85">
        <w:rPr>
          <w:i/>
          <w:iCs/>
          <w:color w:val="000000"/>
        </w:rPr>
        <w:t>Teaching</w:t>
      </w:r>
      <w:proofErr w:type="spellEnd"/>
      <w:r w:rsidRPr="00CA7F85">
        <w:rPr>
          <w:i/>
          <w:iCs/>
          <w:color w:val="000000"/>
        </w:rPr>
        <w:t>,</w:t>
      </w:r>
      <w:r w:rsidR="00A3772A" w:rsidRPr="00A3772A">
        <w:rPr>
          <w:iCs/>
          <w:color w:val="FFFFFF" w:themeColor="background1"/>
          <w:sz w:val="4"/>
        </w:rPr>
        <w:t xml:space="preserve">   </w:t>
      </w:r>
      <w:proofErr w:type="spellStart"/>
      <w:r w:rsidR="00A3772A" w:rsidRPr="00A3772A">
        <w:rPr>
          <w:iCs/>
          <w:color w:val="FFFFFF" w:themeColor="background1"/>
          <w:sz w:val="4"/>
        </w:rPr>
        <w:t>a</w:t>
      </w:r>
      <w:r w:rsidRPr="00CA7F85">
        <w:rPr>
          <w:iCs/>
          <w:color w:val="000000"/>
        </w:rPr>
        <w:t>Vl</w:t>
      </w:r>
      <w:proofErr w:type="spellEnd"/>
      <w:r w:rsidRPr="00CA7F85">
        <w:rPr>
          <w:iCs/>
          <w:color w:val="000000"/>
        </w:rPr>
        <w:t>.</w:t>
      </w:r>
      <w:r w:rsidR="00A3772A" w:rsidRPr="00A3772A">
        <w:rPr>
          <w:iCs/>
          <w:color w:val="FFFFFF" w:themeColor="background1"/>
          <w:sz w:val="4"/>
        </w:rPr>
        <w:t xml:space="preserve">   </w:t>
      </w:r>
      <w:proofErr w:type="gramStart"/>
      <w:r w:rsidR="00A3772A" w:rsidRPr="00A3772A">
        <w:rPr>
          <w:iCs/>
          <w:color w:val="FFFFFF" w:themeColor="background1"/>
          <w:sz w:val="4"/>
        </w:rPr>
        <w:t>a</w:t>
      </w:r>
      <w:r w:rsidRPr="00CA7F85">
        <w:rPr>
          <w:iCs/>
          <w:color w:val="000000"/>
        </w:rPr>
        <w:t>1</w:t>
      </w:r>
      <w:proofErr w:type="gramEnd"/>
      <w:r w:rsidR="00A3772A" w:rsidRPr="00A3772A">
        <w:rPr>
          <w:iCs/>
          <w:color w:val="FFFFFF" w:themeColor="background1"/>
          <w:sz w:val="4"/>
        </w:rPr>
        <w:t xml:space="preserve">   </w:t>
      </w:r>
      <w:proofErr w:type="spellStart"/>
      <w:r w:rsidR="00A3772A" w:rsidRPr="00A3772A">
        <w:rPr>
          <w:iCs/>
          <w:color w:val="FFFFFF" w:themeColor="background1"/>
          <w:sz w:val="4"/>
        </w:rPr>
        <w:t>a</w:t>
      </w:r>
      <w:r w:rsidRPr="00CA7F85">
        <w:rPr>
          <w:iCs/>
          <w:color w:val="000000"/>
        </w:rPr>
        <w:t>No</w:t>
      </w:r>
      <w:proofErr w:type="spellEnd"/>
      <w:r w:rsidRPr="00CA7F85">
        <w:rPr>
          <w:iCs/>
          <w:color w:val="000000"/>
        </w:rPr>
        <w:t>.</w:t>
      </w:r>
      <w:r w:rsidR="00A3772A" w:rsidRPr="00A3772A">
        <w:rPr>
          <w:iCs/>
          <w:color w:val="FFFFFF" w:themeColor="background1"/>
          <w:sz w:val="4"/>
        </w:rPr>
        <w:t xml:space="preserve">   a</w:t>
      </w:r>
      <w:r w:rsidRPr="00CA7F85">
        <w:rPr>
          <w:iCs/>
          <w:color w:val="000000"/>
        </w:rPr>
        <w:t>15</w:t>
      </w:r>
      <w:r w:rsidRPr="00CA7F85">
        <w:rPr>
          <w:i/>
          <w:iCs/>
          <w:color w:val="000000"/>
        </w:rPr>
        <w:t>,</w:t>
      </w:r>
      <w:r w:rsidR="00A3772A" w:rsidRPr="00A3772A">
        <w:rPr>
          <w:iCs/>
          <w:color w:val="FFFFFF" w:themeColor="background1"/>
          <w:sz w:val="4"/>
        </w:rPr>
        <w:t xml:space="preserve">   a</w:t>
      </w:r>
      <w:r>
        <w:rPr>
          <w:color w:val="000000"/>
        </w:rPr>
        <w:t>2016,</w:t>
      </w:r>
      <w:r w:rsidR="00A3772A" w:rsidRPr="00A3772A">
        <w:rPr>
          <w:color w:val="FFFFFF" w:themeColor="background1"/>
          <w:sz w:val="4"/>
        </w:rPr>
        <w:t xml:space="preserve">   a</w:t>
      </w:r>
      <w:r w:rsidRPr="00CA7F85">
        <w:rPr>
          <w:iCs/>
          <w:color w:val="000000"/>
        </w:rPr>
        <w:t>pp:</w:t>
      </w:r>
      <w:r w:rsidR="00A3772A" w:rsidRPr="00A3772A">
        <w:rPr>
          <w:color w:val="FFFFFF" w:themeColor="background1"/>
          <w:sz w:val="4"/>
        </w:rPr>
        <w:t xml:space="preserve">   a</w:t>
      </w:r>
      <w:r>
        <w:rPr>
          <w:color w:val="000000"/>
        </w:rPr>
        <w:t>24</w:t>
      </w:r>
      <w:r w:rsidRPr="00CA7F85">
        <w:rPr>
          <w:color w:val="000000"/>
        </w:rPr>
        <w:t>-</w:t>
      </w:r>
      <w:r>
        <w:rPr>
          <w:color w:val="000000"/>
        </w:rPr>
        <w:t>45.</w:t>
      </w:r>
    </w:p>
    <w:p w14:paraId="635E6035" w14:textId="48F8DFEE" w:rsidR="00A652BB" w:rsidRDefault="00C21CE0" w:rsidP="003B0050">
      <w:pPr>
        <w:pStyle w:val="Reference"/>
      </w:pPr>
      <w:proofErr w:type="spellStart"/>
      <w:r>
        <w:t>Marja-Liisa</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t>Hassi</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t>and</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t>Sandra</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t>L.</w:t>
      </w:r>
      <w:proofErr w:type="spellEnd"/>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t>Laursen</w:t>
      </w:r>
      <w:proofErr w:type="spellEnd"/>
      <w:proofErr w:type="gramEnd"/>
      <w:r>
        <w:t>,</w:t>
      </w:r>
      <w:r w:rsidR="00A3772A" w:rsidRPr="00A3772A">
        <w:rPr>
          <w:color w:val="FFFFFF" w:themeColor="background1"/>
          <w:sz w:val="4"/>
        </w:rPr>
        <w:t xml:space="preserve">   </w:t>
      </w:r>
      <w:proofErr w:type="spellStart"/>
      <w:r w:rsidR="00A3772A" w:rsidRPr="00A3772A">
        <w:rPr>
          <w:color w:val="FFFFFF" w:themeColor="background1"/>
          <w:sz w:val="4"/>
        </w:rPr>
        <w:t>a</w:t>
      </w:r>
      <w:r>
        <w:t>“</w:t>
      </w:r>
      <w:r w:rsidR="00C544CB" w:rsidRPr="00715AF3">
        <w:rPr>
          <w:color w:val="000000" w:themeColor="text1"/>
        </w:rPr>
        <w:t>Transformative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00C544CB" w:rsidRPr="00715AF3">
        <w:rPr>
          <w:color w:val="000000" w:themeColor="text1"/>
        </w:rPr>
        <w:t>Learning</w:t>
      </w:r>
      <w:proofErr w:type="spellEnd"/>
      <w:r w:rsidR="00C544CB" w:rsidRPr="00715AF3">
        <w:rPr>
          <w:color w:val="000000" w:themeColor="text1"/>
        </w:rPr>
        <w:t>:</w:t>
      </w:r>
      <w:r w:rsidR="00A3772A" w:rsidRPr="00A3772A">
        <w:rPr>
          <w:color w:val="FFFFFF" w:themeColor="background1"/>
          <w:sz w:val="4"/>
        </w:rPr>
        <w:t xml:space="preserve">   </w:t>
      </w:r>
      <w:proofErr w:type="spellStart"/>
      <w:r w:rsidR="00A3772A" w:rsidRPr="00A3772A">
        <w:rPr>
          <w:color w:val="FFFFFF" w:themeColor="background1"/>
          <w:sz w:val="4"/>
        </w:rPr>
        <w:t>a</w:t>
      </w:r>
      <w:r w:rsidR="00C544CB" w:rsidRPr="00715AF3">
        <w:rPr>
          <w:color w:val="000000" w:themeColor="text1"/>
        </w:rPr>
        <w:t>Personal</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00C544CB" w:rsidRPr="00715AF3">
        <w:rPr>
          <w:color w:val="000000" w:themeColor="text1"/>
        </w:rPr>
        <w:t>Empowerment</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00C544CB" w:rsidRPr="00715AF3">
        <w:rPr>
          <w:color w:val="000000" w:themeColor="text1"/>
        </w:rPr>
        <w:t>in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00C544CB" w:rsidRPr="00715AF3">
        <w:rPr>
          <w:color w:val="000000" w:themeColor="text1"/>
        </w:rPr>
        <w:t>Learning</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00C544CB" w:rsidRPr="00715AF3">
        <w:rPr>
          <w:color w:val="000000" w:themeColor="text1"/>
        </w:rPr>
        <w:t>Mathematics</w:t>
      </w:r>
      <w:proofErr w:type="spellEnd"/>
      <w:r>
        <w:t>”,</w:t>
      </w:r>
      <w:r w:rsidR="00A3772A" w:rsidRPr="00A3772A">
        <w:rPr>
          <w:color w:val="FFFFFF" w:themeColor="background1"/>
          <w:sz w:val="4"/>
        </w:rPr>
        <w:t xml:space="preserve">   </w:t>
      </w:r>
      <w:proofErr w:type="spellStart"/>
      <w:r w:rsidR="00A3772A" w:rsidRPr="00A3772A">
        <w:rPr>
          <w:color w:val="FFFFFF" w:themeColor="background1"/>
          <w:sz w:val="4"/>
        </w:rPr>
        <w:t>a</w:t>
      </w:r>
      <w:r w:rsidR="00C544CB" w:rsidRPr="00C544CB">
        <w:rPr>
          <w:i/>
          <w:color w:val="000000" w:themeColor="text1"/>
        </w:rPr>
        <w:t>Journal</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00C544CB" w:rsidRPr="00C544CB">
        <w:rPr>
          <w:i/>
          <w:color w:val="000000" w:themeColor="text1"/>
        </w:rPr>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00C544CB" w:rsidRPr="00C544CB">
        <w:rPr>
          <w:i/>
          <w:color w:val="000000" w:themeColor="text1"/>
        </w:rPr>
        <w:t>Transformative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00C544CB" w:rsidRPr="00C544CB">
        <w:rPr>
          <w:i/>
          <w:color w:val="000000" w:themeColor="text1"/>
        </w:rPr>
        <w:t>Education</w:t>
      </w:r>
      <w:proofErr w:type="spellEnd"/>
      <w:r w:rsidR="00A3772A" w:rsidRPr="00A3772A">
        <w:rPr>
          <w:color w:val="FFFFFF" w:themeColor="background1"/>
          <w:sz w:val="4"/>
        </w:rPr>
        <w:t xml:space="preserve">   a</w:t>
      </w:r>
      <w:r w:rsidR="00C544CB" w:rsidRPr="000304BC">
        <w:rPr>
          <w:color w:val="000000" w:themeColor="text1"/>
        </w:rPr>
        <w:t>2015,</w:t>
      </w:r>
      <w:r w:rsidR="00A3772A" w:rsidRPr="00A3772A">
        <w:rPr>
          <w:color w:val="FFFFFF" w:themeColor="background1"/>
          <w:sz w:val="4"/>
        </w:rPr>
        <w:t xml:space="preserve">   </w:t>
      </w:r>
      <w:proofErr w:type="spellStart"/>
      <w:r w:rsidR="00A3772A" w:rsidRPr="00A3772A">
        <w:rPr>
          <w:color w:val="FFFFFF" w:themeColor="background1"/>
          <w:sz w:val="4"/>
        </w:rPr>
        <w:t>a</w:t>
      </w:r>
      <w:r w:rsidR="00C544CB" w:rsidRPr="000304BC">
        <w:rPr>
          <w:color w:val="000000" w:themeColor="text1"/>
        </w:rPr>
        <w:t>Vol</w:t>
      </w:r>
      <w:proofErr w:type="spellEnd"/>
      <w:r w:rsidR="00C544CB" w:rsidRPr="000304BC">
        <w:rPr>
          <w:color w:val="000000" w:themeColor="text1"/>
        </w:rPr>
        <w:t>.</w:t>
      </w:r>
      <w:r w:rsidR="00A3772A" w:rsidRPr="00A3772A">
        <w:rPr>
          <w:color w:val="FFFFFF" w:themeColor="background1"/>
          <w:sz w:val="4"/>
        </w:rPr>
        <w:t xml:space="preserve">   </w:t>
      </w:r>
      <w:proofErr w:type="gramStart"/>
      <w:r w:rsidR="00A3772A" w:rsidRPr="00A3772A">
        <w:rPr>
          <w:color w:val="FFFFFF" w:themeColor="background1"/>
          <w:sz w:val="4"/>
        </w:rPr>
        <w:t>a</w:t>
      </w:r>
      <w:r w:rsidR="00C544CB" w:rsidRPr="000304BC">
        <w:rPr>
          <w:color w:val="000000" w:themeColor="text1"/>
        </w:rPr>
        <w:t>13(</w:t>
      </w:r>
      <w:proofErr w:type="gramEnd"/>
      <w:r w:rsidR="00C544CB" w:rsidRPr="000304BC">
        <w:rPr>
          <w:color w:val="000000" w:themeColor="text1"/>
        </w:rPr>
        <w:t>4)</w:t>
      </w:r>
      <w:r w:rsidR="00A3772A" w:rsidRPr="00A3772A">
        <w:rPr>
          <w:color w:val="FFFFFF" w:themeColor="background1"/>
          <w:sz w:val="4"/>
        </w:rPr>
        <w:t xml:space="preserve">   a</w:t>
      </w:r>
      <w:r w:rsidR="00C544CB" w:rsidRPr="000304BC">
        <w:rPr>
          <w:color w:val="000000" w:themeColor="text1"/>
        </w:rPr>
        <w:t>316-340</w:t>
      </w:r>
      <w:r w:rsidR="00C544CB">
        <w:rPr>
          <w:color w:val="000000" w:themeColor="text1"/>
        </w:rPr>
        <w:t>.</w:t>
      </w:r>
      <w:r w:rsidR="00A3772A" w:rsidRPr="00A3772A">
        <w:rPr>
          <w:color w:val="FFFFFF" w:themeColor="background1"/>
          <w:sz w:val="4"/>
        </w:rPr>
        <w:t xml:space="preserve">   </w:t>
      </w:r>
      <w:proofErr w:type="spellStart"/>
      <w:r w:rsidR="00A3772A" w:rsidRPr="00A3772A">
        <w:rPr>
          <w:color w:val="FFFFFF" w:themeColor="background1"/>
          <w:sz w:val="4"/>
        </w:rPr>
        <w:t>a</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proofErr w:type="spellEnd"/>
      <w:r w:rsidR="00A3772A" w:rsidRPr="00A3772A">
        <w:rPr>
          <w:color w:val="FFFFFF" w:themeColor="background1"/>
          <w:sz w:val="4"/>
        </w:rPr>
        <w:t xml:space="preserve">   </w:t>
      </w:r>
      <w:proofErr w:type="spellStart"/>
      <w:r w:rsidR="00A3772A" w:rsidRPr="00A3772A">
        <w:rPr>
          <w:color w:val="FFFFFF" w:themeColor="background1"/>
          <w:sz w:val="4"/>
        </w:rPr>
        <w:t>aa</w:t>
      </w:r>
      <w:proofErr w:type="spellEnd"/>
    </w:p>
    <w:p w14:paraId="65C33491" w14:textId="3A840430" w:rsidR="00C544CB" w:rsidRPr="00C544CB" w:rsidRDefault="00C544CB" w:rsidP="003B0050">
      <w:pPr>
        <w:pStyle w:val="Reference"/>
      </w:pPr>
      <w:proofErr w:type="spellStart"/>
      <w:r>
        <w:t>Marja-Liisa</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t>Hassi</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t>and</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t>Sandra</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t>L.</w:t>
      </w:r>
      <w:proofErr w:type="spellEnd"/>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t>Laursen</w:t>
      </w:r>
      <w:proofErr w:type="spellEnd"/>
      <w:proofErr w:type="gramEnd"/>
      <w:r>
        <w:t>,</w:t>
      </w:r>
      <w:r w:rsidR="00A3772A" w:rsidRPr="00A3772A">
        <w:rPr>
          <w:color w:val="FFFFFF" w:themeColor="background1"/>
          <w:sz w:val="4"/>
        </w:rPr>
        <w:t xml:space="preserve">   </w:t>
      </w:r>
      <w:proofErr w:type="spellStart"/>
      <w:r w:rsidR="00A3772A" w:rsidRPr="00A3772A">
        <w:rPr>
          <w:color w:val="FFFFFF" w:themeColor="background1"/>
          <w:sz w:val="4"/>
        </w:rPr>
        <w:t>a</w:t>
      </w:r>
      <w:r>
        <w:t>“</w:t>
      </w:r>
      <w:r w:rsidRPr="00715AF3">
        <w:rPr>
          <w:color w:val="000000" w:themeColor="text1"/>
        </w:rPr>
        <w:t>Transformative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715AF3">
        <w:rPr>
          <w:color w:val="000000" w:themeColor="text1"/>
        </w:rPr>
        <w:t>Learning</w:t>
      </w:r>
      <w:proofErr w:type="spellEnd"/>
      <w:r w:rsidRPr="00715AF3">
        <w:rPr>
          <w:color w:val="000000" w:themeColor="text1"/>
        </w:rPr>
        <w:t>:</w:t>
      </w:r>
      <w:r w:rsidR="00A3772A" w:rsidRPr="00A3772A">
        <w:rPr>
          <w:color w:val="FFFFFF" w:themeColor="background1"/>
          <w:sz w:val="4"/>
        </w:rPr>
        <w:t xml:space="preserve">   </w:t>
      </w:r>
      <w:proofErr w:type="spellStart"/>
      <w:r w:rsidR="00A3772A" w:rsidRPr="00A3772A">
        <w:rPr>
          <w:color w:val="FFFFFF" w:themeColor="background1"/>
          <w:sz w:val="4"/>
        </w:rPr>
        <w:t>a</w:t>
      </w:r>
      <w:r w:rsidRPr="00715AF3">
        <w:rPr>
          <w:color w:val="000000" w:themeColor="text1"/>
        </w:rPr>
        <w:t>Personal</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715AF3">
        <w:rPr>
          <w:color w:val="000000" w:themeColor="text1"/>
        </w:rPr>
        <w:t>Empowerment</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715AF3">
        <w:rPr>
          <w:color w:val="000000" w:themeColor="text1"/>
        </w:rPr>
        <w:t>in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715AF3">
        <w:rPr>
          <w:color w:val="000000" w:themeColor="text1"/>
        </w:rPr>
        <w:t>Learning</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715AF3">
        <w:rPr>
          <w:color w:val="000000" w:themeColor="text1"/>
        </w:rPr>
        <w:t>Mathematics</w:t>
      </w:r>
      <w:proofErr w:type="spellEnd"/>
      <w:r>
        <w:t>”,</w:t>
      </w:r>
      <w:r w:rsidR="00A3772A" w:rsidRPr="00A3772A">
        <w:rPr>
          <w:color w:val="FFFFFF" w:themeColor="background1"/>
          <w:sz w:val="4"/>
        </w:rPr>
        <w:t xml:space="preserve">   </w:t>
      </w:r>
      <w:proofErr w:type="spellStart"/>
      <w:r w:rsidR="00A3772A" w:rsidRPr="00A3772A">
        <w:rPr>
          <w:color w:val="FFFFFF" w:themeColor="background1"/>
          <w:sz w:val="4"/>
        </w:rPr>
        <w:t>a</w:t>
      </w:r>
      <w:r w:rsidRPr="00C544CB">
        <w:rPr>
          <w:i/>
          <w:color w:val="000000" w:themeColor="text1"/>
        </w:rPr>
        <w:t>Journal</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C544CB">
        <w:rPr>
          <w:i/>
          <w:color w:val="000000" w:themeColor="text1"/>
        </w:rPr>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C544CB">
        <w:rPr>
          <w:i/>
          <w:color w:val="000000" w:themeColor="text1"/>
        </w:rPr>
        <w:t>Transformative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C544CB">
        <w:rPr>
          <w:i/>
          <w:color w:val="000000" w:themeColor="text1"/>
        </w:rPr>
        <w:t>Education</w:t>
      </w:r>
      <w:proofErr w:type="spellEnd"/>
      <w:r w:rsidR="00A3772A" w:rsidRPr="00A3772A">
        <w:rPr>
          <w:color w:val="FFFFFF" w:themeColor="background1"/>
          <w:sz w:val="4"/>
        </w:rPr>
        <w:t xml:space="preserve">   a</w:t>
      </w:r>
      <w:r w:rsidRPr="000304BC">
        <w:rPr>
          <w:color w:val="000000" w:themeColor="text1"/>
        </w:rPr>
        <w:t>2015,</w:t>
      </w:r>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Vol</w:t>
      </w:r>
      <w:proofErr w:type="spellEnd"/>
      <w:r w:rsidRPr="000304BC">
        <w:rPr>
          <w:color w:val="000000" w:themeColor="text1"/>
        </w:rPr>
        <w:t>.</w:t>
      </w:r>
      <w:r w:rsidR="00A3772A" w:rsidRPr="00A3772A">
        <w:rPr>
          <w:color w:val="FFFFFF" w:themeColor="background1"/>
          <w:sz w:val="4"/>
        </w:rPr>
        <w:t xml:space="preserve">   </w:t>
      </w:r>
      <w:proofErr w:type="gramStart"/>
      <w:r w:rsidR="00A3772A" w:rsidRPr="00A3772A">
        <w:rPr>
          <w:color w:val="FFFFFF" w:themeColor="background1"/>
          <w:sz w:val="4"/>
        </w:rPr>
        <w:t>a</w:t>
      </w:r>
      <w:r w:rsidRPr="000304BC">
        <w:rPr>
          <w:color w:val="000000" w:themeColor="text1"/>
        </w:rPr>
        <w:t>13(</w:t>
      </w:r>
      <w:proofErr w:type="gramEnd"/>
      <w:r w:rsidRPr="000304BC">
        <w:rPr>
          <w:color w:val="000000" w:themeColor="text1"/>
        </w:rPr>
        <w:t>4)</w:t>
      </w:r>
      <w:r w:rsidR="00A3772A" w:rsidRPr="00A3772A">
        <w:rPr>
          <w:color w:val="FFFFFF" w:themeColor="background1"/>
          <w:sz w:val="4"/>
        </w:rPr>
        <w:t xml:space="preserve">   a</w:t>
      </w:r>
      <w:r w:rsidRPr="000304BC">
        <w:rPr>
          <w:color w:val="000000" w:themeColor="text1"/>
        </w:rPr>
        <w:t>316-340</w:t>
      </w:r>
      <w:r>
        <w:rPr>
          <w:color w:val="000000" w:themeColor="text1"/>
        </w:rPr>
        <w:t>.</w:t>
      </w:r>
    </w:p>
    <w:p w14:paraId="3284B27E" w14:textId="434CA1E4" w:rsidR="00C544CB" w:rsidRPr="00C544CB" w:rsidRDefault="00C544CB" w:rsidP="003B0050">
      <w:pPr>
        <w:pStyle w:val="Reference"/>
      </w:pPr>
      <w:r>
        <w:t>Scott</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t>A</w:t>
      </w:r>
      <w:proofErr w:type="spellEnd"/>
      <w:proofErr w:type="gramEnd"/>
      <w:r>
        <w:t>.</w:t>
      </w:r>
      <w:r w:rsidR="00A3772A" w:rsidRPr="00A3772A">
        <w:rPr>
          <w:color w:val="FFFFFF" w:themeColor="background1"/>
          <w:sz w:val="4"/>
        </w:rPr>
        <w:t xml:space="preserve">   </w:t>
      </w:r>
      <w:proofErr w:type="spellStart"/>
      <w:r w:rsidR="00A3772A" w:rsidRPr="00A3772A">
        <w:rPr>
          <w:color w:val="FFFFFF" w:themeColor="background1"/>
          <w:sz w:val="4"/>
        </w:rPr>
        <w:t>a</w:t>
      </w:r>
      <w:r>
        <w:t>Chamberlain</w:t>
      </w:r>
      <w:proofErr w:type="spellEnd"/>
      <w:r>
        <w:t>,</w:t>
      </w:r>
      <w:r w:rsidR="00A3772A" w:rsidRPr="00A3772A">
        <w:rPr>
          <w:color w:val="FFFFFF" w:themeColor="background1"/>
          <w:sz w:val="4"/>
          <w:lang w:val="sv-SE"/>
        </w:rPr>
        <w:t xml:space="preserve">   a</w:t>
      </w:r>
      <w:r w:rsidRPr="00CA7F85">
        <w:rPr>
          <w:color w:val="000000"/>
          <w:lang w:val="sv-SE"/>
        </w:rPr>
        <w:t>”</w:t>
      </w:r>
      <w:r w:rsidR="00A3772A" w:rsidRPr="00A3772A">
        <w:rPr>
          <w:color w:val="FFFFFF" w:themeColor="background1"/>
          <w:sz w:val="4"/>
        </w:rPr>
        <w:t xml:space="preserve">   </w:t>
      </w:r>
      <w:proofErr w:type="spellStart"/>
      <w:r w:rsidR="00A3772A" w:rsidRPr="00A3772A">
        <w:rPr>
          <w:color w:val="FFFFFF" w:themeColor="background1"/>
          <w:sz w:val="4"/>
        </w:rPr>
        <w:t>a</w:t>
      </w:r>
      <w:r w:rsidRPr="00CA7F85">
        <w:rPr>
          <w:color w:val="000000"/>
        </w:rPr>
        <w:t>How</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CA7F85">
        <w:rPr>
          <w:color w:val="000000"/>
        </w:rPr>
        <w:t>Does</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CA7F85">
        <w:rPr>
          <w:color w:val="000000"/>
        </w:rPr>
        <w:t>the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CA7F85">
        <w:rPr>
          <w:color w:val="000000"/>
        </w:rPr>
        <w:t>Problem</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CA7F85">
        <w:rPr>
          <w:color w:val="000000"/>
        </w:rPr>
        <w:t>Based</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CA7F85">
        <w:rPr>
          <w:color w:val="000000"/>
        </w:rPr>
        <w:t>Learning</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CA7F85">
        <w:rPr>
          <w:color w:val="000000"/>
        </w:rPr>
        <w:t>Approach</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CA7F85">
        <w:rPr>
          <w:color w:val="000000"/>
        </w:rPr>
        <w:t>Compare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CA7F85">
        <w:rPr>
          <w:color w:val="000000"/>
        </w:rPr>
        <w:t>to</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CA7F85">
        <w:rPr>
          <w:color w:val="000000"/>
        </w:rPr>
        <w:t>the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CA7F85">
        <w:rPr>
          <w:color w:val="000000"/>
        </w:rPr>
        <w:t>Model</w:t>
      </w:r>
      <w:proofErr w:type="spellEnd"/>
      <w:r w:rsidRPr="00CA7F85">
        <w:rPr>
          <w:color w:val="000000"/>
        </w:rPr>
        <w:t>-Eliciting</w:t>
      </w:r>
      <w:r w:rsidR="00A3772A" w:rsidRPr="00A3772A">
        <w:rPr>
          <w:color w:val="FFFFFF" w:themeColor="background1"/>
          <w:sz w:val="4"/>
        </w:rPr>
        <w:t xml:space="preserve">   </w:t>
      </w:r>
      <w:proofErr w:type="spellStart"/>
      <w:r w:rsidR="00A3772A" w:rsidRPr="00A3772A">
        <w:rPr>
          <w:color w:val="FFFFFF" w:themeColor="background1"/>
          <w:sz w:val="4"/>
        </w:rPr>
        <w:t>a</w:t>
      </w:r>
      <w:r w:rsidRPr="00CA7F85">
        <w:rPr>
          <w:color w:val="000000"/>
        </w:rPr>
        <w:t>Activity</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CA7F85">
        <w:rPr>
          <w:color w:val="000000"/>
        </w:rPr>
        <w:t>Approach</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CA7F85">
        <w:rPr>
          <w:color w:val="000000"/>
        </w:rPr>
        <w:t>in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CA7F85">
        <w:rPr>
          <w:color w:val="000000"/>
        </w:rPr>
        <w:t>Mathematics</w:t>
      </w:r>
      <w:proofErr w:type="spellEnd"/>
      <w:r w:rsidRPr="00CA7F85">
        <w:rPr>
          <w:color w:val="000000"/>
        </w:rPr>
        <w:t>?</w:t>
      </w:r>
      <w:proofErr w:type="gramStart"/>
      <w:r w:rsidRPr="00CA7F85">
        <w:rPr>
          <w:color w:val="000000"/>
          <w:lang w:val="sv-SE"/>
        </w:rPr>
        <w:t>”,</w:t>
      </w:r>
      <w:proofErr w:type="gramEnd"/>
      <w:r w:rsidR="00A3772A" w:rsidRPr="00A3772A">
        <w:rPr>
          <w:color w:val="FFFFFF" w:themeColor="background1"/>
          <w:sz w:val="4"/>
          <w:lang w:val="sv-SE"/>
        </w:rPr>
        <w:t xml:space="preserve">   a   a   aa</w:t>
      </w:r>
      <w:r w:rsidRPr="00CA7F85">
        <w:rPr>
          <w:i/>
          <w:iCs/>
          <w:color w:val="000000"/>
        </w:rPr>
        <w:t>Journal</w:t>
      </w:r>
      <w:r w:rsidR="00A3772A" w:rsidRPr="00A3772A">
        <w:rPr>
          <w:iCs/>
          <w:color w:val="FFFFFF" w:themeColor="background1"/>
          <w:sz w:val="4"/>
        </w:rPr>
        <w:t xml:space="preserve">   </w:t>
      </w:r>
      <w:proofErr w:type="spellStart"/>
      <w:r w:rsidR="00A3772A" w:rsidRPr="00A3772A">
        <w:rPr>
          <w:iCs/>
          <w:color w:val="FFFFFF" w:themeColor="background1"/>
          <w:sz w:val="4"/>
        </w:rPr>
        <w:t>a</w:t>
      </w:r>
      <w:r w:rsidRPr="00CA7F85">
        <w:rPr>
          <w:i/>
          <w:iCs/>
          <w:color w:val="000000"/>
        </w:rPr>
        <w:t>of</w:t>
      </w:r>
      <w:proofErr w:type="spellEnd"/>
      <w:r w:rsidR="00A3772A" w:rsidRPr="00A3772A">
        <w:rPr>
          <w:iCs/>
          <w:color w:val="FFFFFF" w:themeColor="background1"/>
          <w:sz w:val="4"/>
        </w:rPr>
        <w:t xml:space="preserve">   </w:t>
      </w:r>
      <w:proofErr w:type="spellStart"/>
      <w:r w:rsidR="00A3772A" w:rsidRPr="00A3772A">
        <w:rPr>
          <w:iCs/>
          <w:color w:val="FFFFFF" w:themeColor="background1"/>
          <w:sz w:val="4"/>
        </w:rPr>
        <w:t>a</w:t>
      </w:r>
      <w:r w:rsidRPr="00CA7F85">
        <w:rPr>
          <w:i/>
          <w:iCs/>
          <w:color w:val="000000"/>
        </w:rPr>
        <w:t>College</w:t>
      </w:r>
      <w:proofErr w:type="spellEnd"/>
      <w:r w:rsidR="00A3772A" w:rsidRPr="00A3772A">
        <w:rPr>
          <w:iCs/>
          <w:color w:val="FFFFFF" w:themeColor="background1"/>
          <w:sz w:val="4"/>
        </w:rPr>
        <w:t xml:space="preserve">   </w:t>
      </w:r>
      <w:proofErr w:type="spellStart"/>
      <w:r w:rsidR="00A3772A" w:rsidRPr="00A3772A">
        <w:rPr>
          <w:iCs/>
          <w:color w:val="FFFFFF" w:themeColor="background1"/>
          <w:sz w:val="4"/>
        </w:rPr>
        <w:t>a</w:t>
      </w:r>
      <w:r w:rsidRPr="00CA7F85">
        <w:rPr>
          <w:i/>
          <w:iCs/>
          <w:color w:val="000000"/>
        </w:rPr>
        <w:t>Science</w:t>
      </w:r>
      <w:proofErr w:type="spellEnd"/>
      <w:r w:rsidR="00A3772A" w:rsidRPr="00A3772A">
        <w:rPr>
          <w:iCs/>
          <w:color w:val="FFFFFF" w:themeColor="background1"/>
          <w:sz w:val="4"/>
        </w:rPr>
        <w:t xml:space="preserve">   </w:t>
      </w:r>
      <w:proofErr w:type="spellStart"/>
      <w:r w:rsidR="00A3772A" w:rsidRPr="00A3772A">
        <w:rPr>
          <w:iCs/>
          <w:color w:val="FFFFFF" w:themeColor="background1"/>
          <w:sz w:val="4"/>
        </w:rPr>
        <w:t>a</w:t>
      </w:r>
      <w:r w:rsidRPr="00CA7F85">
        <w:rPr>
          <w:i/>
          <w:iCs/>
          <w:color w:val="000000"/>
        </w:rPr>
        <w:t>Teaching</w:t>
      </w:r>
      <w:proofErr w:type="spellEnd"/>
      <w:r w:rsidRPr="00CA7F85">
        <w:rPr>
          <w:i/>
          <w:iCs/>
          <w:color w:val="000000"/>
        </w:rPr>
        <w:t>,</w:t>
      </w:r>
      <w:r w:rsidR="00A3772A" w:rsidRPr="00A3772A">
        <w:rPr>
          <w:iCs/>
          <w:color w:val="FFFFFF" w:themeColor="background1"/>
          <w:sz w:val="4"/>
        </w:rPr>
        <w:t xml:space="preserve">   </w:t>
      </w:r>
      <w:proofErr w:type="spellStart"/>
      <w:r w:rsidR="00A3772A" w:rsidRPr="00A3772A">
        <w:rPr>
          <w:iCs/>
          <w:color w:val="FFFFFF" w:themeColor="background1"/>
          <w:sz w:val="4"/>
        </w:rPr>
        <w:t>a</w:t>
      </w:r>
      <w:r w:rsidRPr="00CA7F85">
        <w:rPr>
          <w:iCs/>
          <w:color w:val="000000"/>
        </w:rPr>
        <w:t>Vl</w:t>
      </w:r>
      <w:proofErr w:type="spellEnd"/>
      <w:r w:rsidRPr="00CA7F85">
        <w:rPr>
          <w:iCs/>
          <w:color w:val="000000"/>
        </w:rPr>
        <w:t>.</w:t>
      </w:r>
      <w:r w:rsidR="00A3772A" w:rsidRPr="00A3772A">
        <w:rPr>
          <w:iCs/>
          <w:color w:val="FFFFFF" w:themeColor="background1"/>
          <w:sz w:val="4"/>
        </w:rPr>
        <w:t xml:space="preserve">   </w:t>
      </w:r>
      <w:proofErr w:type="gramStart"/>
      <w:r w:rsidR="00A3772A" w:rsidRPr="00A3772A">
        <w:rPr>
          <w:iCs/>
          <w:color w:val="FFFFFF" w:themeColor="background1"/>
          <w:sz w:val="4"/>
        </w:rPr>
        <w:t>a</w:t>
      </w:r>
      <w:r w:rsidRPr="00CA7F85">
        <w:rPr>
          <w:iCs/>
          <w:color w:val="000000"/>
        </w:rPr>
        <w:t>1</w:t>
      </w:r>
      <w:proofErr w:type="gramEnd"/>
      <w:r w:rsidR="00A3772A" w:rsidRPr="00A3772A">
        <w:rPr>
          <w:iCs/>
          <w:color w:val="FFFFFF" w:themeColor="background1"/>
          <w:sz w:val="4"/>
        </w:rPr>
        <w:t xml:space="preserve">   </w:t>
      </w:r>
      <w:proofErr w:type="spellStart"/>
      <w:r w:rsidR="00A3772A" w:rsidRPr="00A3772A">
        <w:rPr>
          <w:iCs/>
          <w:color w:val="FFFFFF" w:themeColor="background1"/>
          <w:sz w:val="4"/>
        </w:rPr>
        <w:t>a</w:t>
      </w:r>
      <w:r w:rsidRPr="00CA7F85">
        <w:rPr>
          <w:iCs/>
          <w:color w:val="000000"/>
        </w:rPr>
        <w:t>No</w:t>
      </w:r>
      <w:proofErr w:type="spellEnd"/>
      <w:r w:rsidRPr="00CA7F85">
        <w:rPr>
          <w:iCs/>
          <w:color w:val="000000"/>
        </w:rPr>
        <w:t>.</w:t>
      </w:r>
      <w:r w:rsidR="00A3772A" w:rsidRPr="00A3772A">
        <w:rPr>
          <w:iCs/>
          <w:color w:val="FFFFFF" w:themeColor="background1"/>
          <w:sz w:val="4"/>
        </w:rPr>
        <w:t xml:space="preserve">   a</w:t>
      </w:r>
      <w:r w:rsidRPr="00CA7F85">
        <w:rPr>
          <w:iCs/>
          <w:color w:val="000000"/>
        </w:rPr>
        <w:t>15</w:t>
      </w:r>
      <w:r w:rsidRPr="00CA7F85">
        <w:rPr>
          <w:i/>
          <w:iCs/>
          <w:color w:val="000000"/>
        </w:rPr>
        <w:t>,</w:t>
      </w:r>
      <w:r w:rsidR="00A3772A" w:rsidRPr="00A3772A">
        <w:rPr>
          <w:iCs/>
          <w:color w:val="FFFFFF" w:themeColor="background1"/>
          <w:sz w:val="4"/>
        </w:rPr>
        <w:t xml:space="preserve">   a</w:t>
      </w:r>
      <w:r>
        <w:rPr>
          <w:iCs/>
          <w:color w:val="000000"/>
        </w:rPr>
        <w:t>2011,</w:t>
      </w:r>
      <w:r w:rsidR="00A3772A" w:rsidRPr="00A3772A">
        <w:rPr>
          <w:iCs/>
          <w:color w:val="FFFFFF" w:themeColor="background1"/>
          <w:sz w:val="4"/>
        </w:rPr>
        <w:t xml:space="preserve">   a</w:t>
      </w:r>
      <w:r w:rsidRPr="00CA7F85">
        <w:rPr>
          <w:iCs/>
          <w:color w:val="000000"/>
        </w:rPr>
        <w:t>pp:</w:t>
      </w:r>
      <w:r w:rsidR="00A3772A" w:rsidRPr="00A3772A">
        <w:rPr>
          <w:color w:val="FFFFFF" w:themeColor="background1"/>
          <w:sz w:val="4"/>
        </w:rPr>
        <w:t xml:space="preserve">   a</w:t>
      </w:r>
      <w:r w:rsidRPr="00CA7F85">
        <w:rPr>
          <w:color w:val="000000"/>
        </w:rPr>
        <w:t>1-23</w:t>
      </w:r>
      <w:r>
        <w:rPr>
          <w:color w:val="000000"/>
        </w:rPr>
        <w:t>.</w:t>
      </w:r>
    </w:p>
    <w:p w14:paraId="6BE93E0A" w14:textId="57440BFD" w:rsidR="00C544CB" w:rsidRPr="00C544CB" w:rsidRDefault="00C544CB" w:rsidP="003B0050">
      <w:pPr>
        <w:pStyle w:val="Reference"/>
      </w:pPr>
      <w:proofErr w:type="spellStart"/>
      <w:r>
        <w:lastRenderedPageBreak/>
        <w:t>Theresia</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t>Laurens</w:t>
      </w:r>
      <w:proofErr w:type="spellEnd"/>
      <w:r>
        <w:t>,</w:t>
      </w:r>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Florence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Adolfina</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Batlolona</w:t>
      </w:r>
      <w:proofErr w:type="spellEnd"/>
      <w:r w:rsidRPr="000304BC">
        <w:rPr>
          <w:color w:val="000000" w:themeColor="text1"/>
        </w:rPr>
        <w:t>,</w:t>
      </w:r>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John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Rafafy</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Batlolona</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and</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Marleny</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Leasa</w:t>
      </w:r>
      <w:proofErr w:type="spellEnd"/>
      <w:r w:rsidRPr="000304BC">
        <w:rPr>
          <w:color w:val="000000" w:themeColor="text1"/>
        </w:rPr>
        <w:t>,</w:t>
      </w:r>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w:t>
      </w:r>
      <w:r w:rsidRPr="000304BC">
        <w:rPr>
          <w:bCs/>
          <w:color w:val="000000" w:themeColor="text1"/>
        </w:rPr>
        <w:t>How</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0304BC">
        <w:rPr>
          <w:bCs/>
          <w:color w:val="000000" w:themeColor="text1"/>
        </w:rPr>
        <w:t>Does</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0304BC">
        <w:rPr>
          <w:bCs/>
          <w:color w:val="000000" w:themeColor="text1"/>
        </w:rPr>
        <w:t>Realistic</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0304BC">
        <w:rPr>
          <w:bCs/>
          <w:color w:val="000000" w:themeColor="text1"/>
        </w:rPr>
        <w:t>Mathematics</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0304BC">
        <w:rPr>
          <w:bCs/>
          <w:color w:val="000000" w:themeColor="text1"/>
        </w:rPr>
        <w:t>Education</w:t>
      </w:r>
      <w:proofErr w:type="spellEnd"/>
      <w:r w:rsidR="00A3772A" w:rsidRPr="00A3772A">
        <w:rPr>
          <w:bCs/>
          <w:color w:val="FFFFFF" w:themeColor="background1"/>
          <w:sz w:val="4"/>
        </w:rPr>
        <w:t xml:space="preserve">   </w:t>
      </w:r>
      <w:proofErr w:type="gramStart"/>
      <w:r w:rsidR="00A3772A" w:rsidRPr="00A3772A">
        <w:rPr>
          <w:bCs/>
          <w:color w:val="FFFFFF" w:themeColor="background1"/>
          <w:sz w:val="4"/>
        </w:rPr>
        <w:t>a</w:t>
      </w:r>
      <w:r w:rsidRPr="000304BC">
        <w:rPr>
          <w:bCs/>
          <w:color w:val="000000" w:themeColor="text1"/>
        </w:rPr>
        <w:t>(</w:t>
      </w:r>
      <w:proofErr w:type="gramEnd"/>
      <w:r w:rsidRPr="000304BC">
        <w:rPr>
          <w:bCs/>
          <w:color w:val="000000" w:themeColor="text1"/>
        </w:rPr>
        <w:t>RME)</w:t>
      </w:r>
      <w:r w:rsidR="00A3772A" w:rsidRPr="00A3772A">
        <w:rPr>
          <w:bCs/>
          <w:color w:val="FFFFFF" w:themeColor="background1"/>
          <w:sz w:val="4"/>
        </w:rPr>
        <w:t xml:space="preserve">   </w:t>
      </w:r>
      <w:proofErr w:type="spellStart"/>
      <w:r w:rsidR="00A3772A" w:rsidRPr="00A3772A">
        <w:rPr>
          <w:bCs/>
          <w:color w:val="FFFFFF" w:themeColor="background1"/>
          <w:sz w:val="4"/>
        </w:rPr>
        <w:t>a</w:t>
      </w:r>
      <w:r w:rsidRPr="000304BC">
        <w:rPr>
          <w:bCs/>
          <w:color w:val="000000" w:themeColor="text1"/>
        </w:rPr>
        <w:t>Improve</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0304BC">
        <w:rPr>
          <w:bCs/>
          <w:color w:val="000000" w:themeColor="text1"/>
        </w:rPr>
        <w:t>Students</w:t>
      </w:r>
      <w:proofErr w:type="spellEnd"/>
      <w:r w:rsidRPr="000304BC">
        <w:rPr>
          <w:bCs/>
          <w:color w:val="000000" w:themeColor="text1"/>
        </w:rPr>
        <w:t>’</w:t>
      </w:r>
      <w:r w:rsidR="00A3772A" w:rsidRPr="00A3772A">
        <w:rPr>
          <w:bCs/>
          <w:color w:val="FFFFFF" w:themeColor="background1"/>
          <w:sz w:val="4"/>
        </w:rPr>
        <w:t xml:space="preserve">   </w:t>
      </w:r>
      <w:proofErr w:type="spellStart"/>
      <w:r w:rsidR="00A3772A" w:rsidRPr="00A3772A">
        <w:rPr>
          <w:bCs/>
          <w:color w:val="FFFFFF" w:themeColor="background1"/>
          <w:sz w:val="4"/>
        </w:rPr>
        <w:t>a</w:t>
      </w:r>
      <w:r w:rsidRPr="000304BC">
        <w:rPr>
          <w:bCs/>
          <w:color w:val="000000" w:themeColor="text1"/>
        </w:rPr>
        <w:t>Mathematics</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0304BC">
        <w:rPr>
          <w:bCs/>
          <w:color w:val="000000" w:themeColor="text1"/>
        </w:rPr>
        <w:t>Cognitive</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0304BC">
        <w:rPr>
          <w:bCs/>
          <w:color w:val="000000" w:themeColor="text1"/>
        </w:rPr>
        <w:t>Achievement</w:t>
      </w:r>
      <w:proofErr w:type="spellEnd"/>
      <w:r w:rsidRPr="000304BC">
        <w:rPr>
          <w:bCs/>
          <w:color w:val="000000" w:themeColor="text1"/>
        </w:rPr>
        <w:t>?,”</w:t>
      </w:r>
      <w:r w:rsidR="00A3772A" w:rsidRPr="00A3772A">
        <w:rPr>
          <w:bCs/>
          <w:color w:val="FFFFFF" w:themeColor="background1"/>
          <w:sz w:val="4"/>
        </w:rPr>
        <w:t xml:space="preserve">   </w:t>
      </w:r>
      <w:proofErr w:type="spellStart"/>
      <w:r w:rsidR="00A3772A" w:rsidRPr="00A3772A">
        <w:rPr>
          <w:bCs/>
          <w:color w:val="FFFFFF" w:themeColor="background1"/>
          <w:sz w:val="4"/>
        </w:rPr>
        <w:t>a</w:t>
      </w:r>
      <w:r w:rsidRPr="000304BC">
        <w:rPr>
          <w:bCs/>
          <w:i/>
          <w:color w:val="000000" w:themeColor="text1"/>
        </w:rPr>
        <w:t>URASIA</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0304BC">
        <w:rPr>
          <w:bCs/>
          <w:i/>
          <w:color w:val="000000" w:themeColor="text1"/>
        </w:rPr>
        <w:t>Journal</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0304BC">
        <w:rPr>
          <w:bCs/>
          <w:i/>
          <w:color w:val="000000" w:themeColor="text1"/>
        </w:rPr>
        <w:t>of</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0304BC">
        <w:rPr>
          <w:bCs/>
          <w:i/>
          <w:color w:val="000000" w:themeColor="text1"/>
        </w:rPr>
        <w:t>Mathematics</w:t>
      </w:r>
      <w:proofErr w:type="spellEnd"/>
      <w:r w:rsidRPr="000304BC">
        <w:rPr>
          <w:bCs/>
          <w:i/>
          <w:color w:val="000000" w:themeColor="text1"/>
        </w:rPr>
        <w:t>,</w:t>
      </w:r>
      <w:r w:rsidR="00A3772A" w:rsidRPr="00A3772A">
        <w:rPr>
          <w:bCs/>
          <w:color w:val="FFFFFF" w:themeColor="background1"/>
          <w:sz w:val="4"/>
        </w:rPr>
        <w:t xml:space="preserve">   </w:t>
      </w:r>
      <w:proofErr w:type="spellStart"/>
      <w:r w:rsidR="00A3772A" w:rsidRPr="00A3772A">
        <w:rPr>
          <w:bCs/>
          <w:color w:val="FFFFFF" w:themeColor="background1"/>
          <w:sz w:val="4"/>
        </w:rPr>
        <w:t>a</w:t>
      </w:r>
      <w:r w:rsidRPr="000304BC">
        <w:rPr>
          <w:bCs/>
          <w:i/>
          <w:color w:val="000000" w:themeColor="text1"/>
        </w:rPr>
        <w:t>Science</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0304BC">
        <w:rPr>
          <w:bCs/>
          <w:i/>
          <w:color w:val="000000" w:themeColor="text1"/>
        </w:rPr>
        <w:t>and</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0304BC">
        <w:rPr>
          <w:bCs/>
          <w:i/>
          <w:color w:val="000000" w:themeColor="text1"/>
        </w:rPr>
        <w:t>Technology</w:t>
      </w:r>
      <w:proofErr w:type="spellEnd"/>
      <w:r w:rsidR="00A3772A" w:rsidRPr="00A3772A">
        <w:rPr>
          <w:bCs/>
          <w:color w:val="FFFFFF" w:themeColor="background1"/>
          <w:sz w:val="4"/>
        </w:rPr>
        <w:t xml:space="preserve">   </w:t>
      </w:r>
      <w:proofErr w:type="spellStart"/>
      <w:r w:rsidR="00A3772A" w:rsidRPr="00A3772A">
        <w:rPr>
          <w:bCs/>
          <w:color w:val="FFFFFF" w:themeColor="background1"/>
          <w:sz w:val="4"/>
        </w:rPr>
        <w:t>a</w:t>
      </w:r>
      <w:r w:rsidRPr="000304BC">
        <w:rPr>
          <w:bCs/>
          <w:i/>
          <w:color w:val="000000" w:themeColor="text1"/>
        </w:rPr>
        <w:t>Education</w:t>
      </w:r>
      <w:proofErr w:type="spellEnd"/>
      <w:r>
        <w:rPr>
          <w:bCs/>
          <w:color w:val="000000" w:themeColor="text1"/>
        </w:rPr>
        <w:t>,</w:t>
      </w:r>
      <w:r w:rsidR="00A3772A" w:rsidRPr="00A3772A">
        <w:rPr>
          <w:bCs/>
          <w:color w:val="FFFFFF" w:themeColor="background1"/>
          <w:sz w:val="4"/>
        </w:rPr>
        <w:t xml:space="preserve">   </w:t>
      </w:r>
      <w:proofErr w:type="spellStart"/>
      <w:r w:rsidR="00A3772A" w:rsidRPr="00A3772A">
        <w:rPr>
          <w:bCs/>
          <w:color w:val="FFFFFF" w:themeColor="background1"/>
          <w:sz w:val="4"/>
        </w:rPr>
        <w:t>a</w:t>
      </w:r>
      <w:r>
        <w:rPr>
          <w:bCs/>
          <w:color w:val="000000" w:themeColor="text1"/>
        </w:rPr>
        <w:t>Vol</w:t>
      </w:r>
      <w:proofErr w:type="spellEnd"/>
      <w:r>
        <w:rPr>
          <w:bCs/>
          <w:color w:val="000000" w:themeColor="text1"/>
        </w:rPr>
        <w:t>.</w:t>
      </w:r>
      <w:r w:rsidR="00A3772A" w:rsidRPr="00A3772A">
        <w:rPr>
          <w:bCs/>
          <w:color w:val="FFFFFF" w:themeColor="background1"/>
          <w:sz w:val="4"/>
        </w:rPr>
        <w:t xml:space="preserve">   a</w:t>
      </w:r>
      <w:r>
        <w:rPr>
          <w:bCs/>
          <w:color w:val="000000" w:themeColor="text1"/>
        </w:rPr>
        <w:t>14,</w:t>
      </w:r>
      <w:r w:rsidR="00A3772A" w:rsidRPr="00A3772A">
        <w:rPr>
          <w:bCs/>
          <w:color w:val="FFFFFF" w:themeColor="background1"/>
          <w:sz w:val="4"/>
        </w:rPr>
        <w:t xml:space="preserve">   </w:t>
      </w:r>
      <w:proofErr w:type="spellStart"/>
      <w:r w:rsidR="00A3772A" w:rsidRPr="00A3772A">
        <w:rPr>
          <w:bCs/>
          <w:color w:val="FFFFFF" w:themeColor="background1"/>
          <w:sz w:val="4"/>
        </w:rPr>
        <w:t>a</w:t>
      </w:r>
      <w:r>
        <w:rPr>
          <w:bCs/>
          <w:color w:val="000000" w:themeColor="text1"/>
        </w:rPr>
        <w:t>No</w:t>
      </w:r>
      <w:proofErr w:type="spellEnd"/>
      <w:r>
        <w:rPr>
          <w:bCs/>
          <w:color w:val="000000" w:themeColor="text1"/>
        </w:rPr>
        <w:t>.</w:t>
      </w:r>
      <w:r w:rsidR="00A3772A" w:rsidRPr="00A3772A">
        <w:rPr>
          <w:bCs/>
          <w:color w:val="FFFFFF" w:themeColor="background1"/>
          <w:sz w:val="4"/>
        </w:rPr>
        <w:t xml:space="preserve">   a</w:t>
      </w:r>
      <w:r>
        <w:rPr>
          <w:bCs/>
          <w:color w:val="000000" w:themeColor="text1"/>
        </w:rPr>
        <w:t>2,</w:t>
      </w:r>
      <w:r w:rsidR="00A3772A" w:rsidRPr="00A3772A">
        <w:rPr>
          <w:bCs/>
          <w:color w:val="FFFFFF" w:themeColor="background1"/>
          <w:sz w:val="4"/>
        </w:rPr>
        <w:t xml:space="preserve">   a</w:t>
      </w:r>
      <w:r>
        <w:rPr>
          <w:bCs/>
          <w:color w:val="000000" w:themeColor="text1"/>
        </w:rPr>
        <w:t>2018,</w:t>
      </w:r>
      <w:r w:rsidR="00A3772A" w:rsidRPr="00A3772A">
        <w:rPr>
          <w:bCs/>
          <w:color w:val="FFFFFF" w:themeColor="background1"/>
          <w:sz w:val="4"/>
        </w:rPr>
        <w:t xml:space="preserve">   a</w:t>
      </w:r>
      <w:r>
        <w:rPr>
          <w:bCs/>
          <w:color w:val="000000" w:themeColor="text1"/>
        </w:rPr>
        <w:t>pp.</w:t>
      </w:r>
      <w:r w:rsidR="00A3772A" w:rsidRPr="00A3772A">
        <w:rPr>
          <w:bCs/>
          <w:color w:val="FFFFFF" w:themeColor="background1"/>
          <w:sz w:val="4"/>
        </w:rPr>
        <w:t xml:space="preserve">   </w:t>
      </w:r>
      <w:proofErr w:type="gramStart"/>
      <w:r w:rsidR="00A3772A" w:rsidRPr="00A3772A">
        <w:rPr>
          <w:bCs/>
          <w:color w:val="FFFFFF" w:themeColor="background1"/>
          <w:sz w:val="4"/>
        </w:rPr>
        <w:t>a</w:t>
      </w:r>
      <w:r>
        <w:rPr>
          <w:bCs/>
          <w:color w:val="000000" w:themeColor="text1"/>
        </w:rPr>
        <w:t>569-578</w:t>
      </w:r>
      <w:proofErr w:type="gramEnd"/>
      <w:r>
        <w:rPr>
          <w:bCs/>
          <w:color w:val="000000" w:themeColor="text1"/>
        </w:rPr>
        <w:t>.</w:t>
      </w:r>
    </w:p>
    <w:p w14:paraId="39973C8B" w14:textId="064528A9" w:rsidR="00C544CB" w:rsidRPr="0054644E" w:rsidRDefault="00C544CB" w:rsidP="003B0050">
      <w:pPr>
        <w:pStyle w:val="Reference"/>
      </w:pPr>
      <w:r w:rsidRPr="000304BC">
        <w:rPr>
          <w:color w:val="000000" w:themeColor="text1"/>
        </w:rPr>
        <w:t>David</w:t>
      </w:r>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Fuys</w:t>
      </w:r>
      <w:proofErr w:type="spellEnd"/>
      <w:r w:rsidRPr="000304BC">
        <w:rPr>
          <w:color w:val="000000" w:themeColor="text1"/>
        </w:rPr>
        <w:t>,</w:t>
      </w:r>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dkk</w:t>
      </w:r>
      <w:proofErr w:type="spellEnd"/>
      <w:r w:rsidRPr="000304BC">
        <w:rPr>
          <w:color w:val="000000" w:themeColor="text1"/>
        </w:rPr>
        <w:t>.</w:t>
      </w:r>
      <w:r w:rsidR="00A3772A" w:rsidRPr="00A3772A">
        <w:rPr>
          <w:color w:val="FFFFFF" w:themeColor="background1"/>
          <w:sz w:val="4"/>
        </w:rPr>
        <w:t xml:space="preserve">   a</w:t>
      </w:r>
      <w:r w:rsidRPr="000304BC">
        <w:rPr>
          <w:color w:val="000000" w:themeColor="text1"/>
        </w:rPr>
        <w:t>2013.</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0304BC">
        <w:rPr>
          <w:color w:val="000000" w:themeColor="text1"/>
        </w:rPr>
        <w:t>The</w:t>
      </w:r>
      <w:proofErr w:type="spellEnd"/>
      <w:proofErr w:type="gramEnd"/>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Van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Hiele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Model</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Thinking</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in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Geometry</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among</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Adolescents</w:t>
      </w:r>
      <w:proofErr w:type="spellEnd"/>
      <w:r w:rsidRPr="000304BC">
        <w:rPr>
          <w:color w:val="000000" w:themeColor="text1"/>
        </w:rPr>
        <w:t>.</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0304BC">
        <w:rPr>
          <w:color w:val="000000" w:themeColor="text1"/>
        </w:rPr>
        <w:t>NCTM</w:t>
      </w:r>
      <w:proofErr w:type="spellEnd"/>
      <w:proofErr w:type="gramEnd"/>
      <w:r w:rsidR="00A3772A" w:rsidRPr="00A3772A">
        <w:rPr>
          <w:color w:val="FFFFFF" w:themeColor="background1"/>
          <w:sz w:val="4"/>
        </w:rPr>
        <w:t xml:space="preserve">   a</w:t>
      </w:r>
      <w:r w:rsidRPr="000304BC">
        <w:rPr>
          <w:color w:val="000000" w:themeColor="text1"/>
        </w:rPr>
        <w:t>(National</w:t>
      </w:r>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Council</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Teachers</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0304BC">
        <w:rPr>
          <w:color w:val="000000" w:themeColor="text1"/>
        </w:rPr>
        <w:t>Mathematics</w:t>
      </w:r>
      <w:proofErr w:type="spellEnd"/>
      <w:r w:rsidRPr="000304BC">
        <w:rPr>
          <w:color w:val="000000" w:themeColor="text1"/>
        </w:rPr>
        <w:t>),</w:t>
      </w:r>
      <w:r w:rsidR="00A3772A" w:rsidRPr="00A3772A">
        <w:rPr>
          <w:color w:val="FFFFFF" w:themeColor="background1"/>
          <w:sz w:val="4"/>
        </w:rPr>
        <w:t xml:space="preserve">   a</w:t>
      </w:r>
      <w:r w:rsidRPr="000304BC">
        <w:rPr>
          <w:color w:val="000000" w:themeColor="text1"/>
        </w:rPr>
        <w:t>Vol.3.</w:t>
      </w:r>
      <w:r w:rsidR="00A3772A" w:rsidRPr="00A3772A">
        <w:rPr>
          <w:color w:val="FFFFFF" w:themeColor="background1"/>
          <w:sz w:val="4"/>
        </w:rPr>
        <w:t xml:space="preserve">   </w:t>
      </w:r>
      <w:proofErr w:type="gramStart"/>
      <w:r w:rsidR="00A3772A" w:rsidRPr="00A3772A">
        <w:rPr>
          <w:color w:val="FFFFFF" w:themeColor="background1"/>
          <w:sz w:val="4"/>
        </w:rPr>
        <w:t>a</w:t>
      </w:r>
      <w:r w:rsidRPr="000304BC">
        <w:rPr>
          <w:color w:val="000000" w:themeColor="text1"/>
        </w:rPr>
        <w:t>No.1988</w:t>
      </w:r>
      <w:proofErr w:type="gramEnd"/>
      <w:r w:rsidRPr="000304BC">
        <w:rPr>
          <w:color w:val="000000" w:themeColor="text1"/>
        </w:rPr>
        <w:t>.</w:t>
      </w:r>
      <w:r w:rsidR="00A3772A" w:rsidRPr="00A3772A">
        <w:rPr>
          <w:color w:val="FFFFFF" w:themeColor="background1"/>
          <w:sz w:val="4"/>
        </w:rPr>
        <w:t xml:space="preserve">   a</w:t>
      </w:r>
      <w:r>
        <w:rPr>
          <w:color w:val="000000" w:themeColor="text1"/>
        </w:rPr>
        <w:t>pp</w:t>
      </w:r>
      <w:r w:rsidRPr="000304BC">
        <w:rPr>
          <w:color w:val="000000" w:themeColor="text1"/>
        </w:rPr>
        <w:t>.</w:t>
      </w:r>
      <w:r w:rsidR="00A3772A" w:rsidRPr="00A3772A">
        <w:rPr>
          <w:color w:val="FFFFFF" w:themeColor="background1"/>
          <w:sz w:val="4"/>
        </w:rPr>
        <w:t xml:space="preserve">   a</w:t>
      </w:r>
      <w:r w:rsidRPr="000304BC">
        <w:rPr>
          <w:color w:val="000000" w:themeColor="text1"/>
        </w:rPr>
        <w:t>3</w:t>
      </w:r>
      <w:r w:rsidR="0054644E">
        <w:rPr>
          <w:color w:val="000000" w:themeColor="text1"/>
        </w:rPr>
        <w:t>.</w:t>
      </w:r>
    </w:p>
    <w:p w14:paraId="07C99C70" w14:textId="47D13F71" w:rsidR="0054644E" w:rsidRPr="0054644E" w:rsidRDefault="0054644E" w:rsidP="003B0050">
      <w:pPr>
        <w:pStyle w:val="Reference"/>
      </w:pPr>
      <w:r>
        <w:rPr>
          <w:color w:val="000000" w:themeColor="text1"/>
        </w:rPr>
        <w:t>John</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8A585A">
        <w:rPr>
          <w:color w:val="000000" w:themeColor="text1"/>
        </w:rPr>
        <w:t>A</w:t>
      </w:r>
      <w:proofErr w:type="spellEnd"/>
      <w:proofErr w:type="gramEnd"/>
      <w:r w:rsidRPr="008A585A">
        <w:rPr>
          <w:color w:val="000000" w:themeColor="text1"/>
        </w:rPr>
        <w:t>.</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8A585A">
        <w:rPr>
          <w:color w:val="000000" w:themeColor="text1"/>
        </w:rPr>
        <w:t>Van</w:t>
      </w:r>
      <w:proofErr w:type="spellEnd"/>
      <w:proofErr w:type="gram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De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Walle</w:t>
      </w:r>
      <w:proofErr w:type="spellEnd"/>
      <w:r>
        <w:rPr>
          <w:color w:val="000000" w:themeColor="text1"/>
        </w:rPr>
        <w:t>,</w:t>
      </w:r>
      <w:r w:rsidR="00A3772A" w:rsidRPr="00A3772A">
        <w:rPr>
          <w:color w:val="FFFFFF" w:themeColor="background1"/>
          <w:sz w:val="4"/>
        </w:rPr>
        <w:t xml:space="preserve">   </w:t>
      </w:r>
      <w:proofErr w:type="spellStart"/>
      <w:r w:rsidR="00A3772A" w:rsidRPr="00A3772A">
        <w:rPr>
          <w:color w:val="FFFFFF" w:themeColor="background1"/>
          <w:sz w:val="4"/>
        </w:rPr>
        <w:t>a</w:t>
      </w:r>
      <w:r w:rsidRPr="0054644E">
        <w:rPr>
          <w:i/>
          <w:color w:val="000000" w:themeColor="text1"/>
        </w:rPr>
        <w:t>Elementary</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54644E">
        <w:rPr>
          <w:i/>
          <w:color w:val="000000" w:themeColor="text1"/>
        </w:rPr>
        <w:t>and</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54644E">
        <w:rPr>
          <w:i/>
          <w:color w:val="000000" w:themeColor="text1"/>
        </w:rPr>
        <w:t>Middle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54644E">
        <w:rPr>
          <w:i/>
          <w:color w:val="000000" w:themeColor="text1"/>
        </w:rPr>
        <w:t>School</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54644E">
        <w:rPr>
          <w:i/>
          <w:color w:val="000000" w:themeColor="text1"/>
        </w:rPr>
        <w:t>Mathematics</w:t>
      </w:r>
      <w:proofErr w:type="spellEnd"/>
      <w:r w:rsidRPr="008A585A">
        <w:rPr>
          <w:color w:val="000000" w:themeColor="text1"/>
        </w:rPr>
        <w:t>,</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Sixth</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Edition</w:t>
      </w:r>
      <w:proofErr w:type="spellEnd"/>
      <w:r w:rsidRPr="008A585A">
        <w:rPr>
          <w:color w:val="000000" w:themeColor="text1"/>
        </w:rPr>
        <w:t>,</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Alih</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Bahasa</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oleh</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Suyono</w:t>
      </w:r>
      <w:proofErr w:type="spellEnd"/>
      <w:r w:rsidRPr="008A585A">
        <w:rPr>
          <w:color w:val="000000" w:themeColor="text1"/>
        </w:rPr>
        <w:t>.</w:t>
      </w:r>
      <w:r w:rsidR="00A3772A" w:rsidRPr="00A3772A">
        <w:rPr>
          <w:color w:val="FFFFFF" w:themeColor="background1"/>
          <w:sz w:val="4"/>
        </w:rPr>
        <w:t xml:space="preserve">   </w:t>
      </w:r>
      <w:proofErr w:type="gramStart"/>
      <w:r w:rsidR="00A3772A" w:rsidRPr="00A3772A">
        <w:rPr>
          <w:color w:val="FFFFFF" w:themeColor="background1"/>
          <w:sz w:val="4"/>
        </w:rPr>
        <w:t>a</w:t>
      </w:r>
      <w:r>
        <w:rPr>
          <w:color w:val="000000" w:themeColor="text1"/>
        </w:rPr>
        <w:t>(</w:t>
      </w:r>
      <w:proofErr w:type="spellStart"/>
      <w:proofErr w:type="gramEnd"/>
      <w:r>
        <w:rPr>
          <w:color w:val="000000" w:themeColor="text1"/>
        </w:rPr>
        <w:t>Erlangga</w:t>
      </w:r>
      <w:proofErr w:type="spellEnd"/>
      <w:r>
        <w:rPr>
          <w:color w:val="000000" w:themeColor="text1"/>
        </w:rPr>
        <w:t>,</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Jakarta</w:t>
      </w:r>
      <w:proofErr w:type="spellEnd"/>
      <w:r>
        <w:rPr>
          <w:color w:val="000000" w:themeColor="text1"/>
        </w:rPr>
        <w:t>,</w:t>
      </w:r>
      <w:r w:rsidR="00A3772A" w:rsidRPr="00A3772A">
        <w:rPr>
          <w:color w:val="FFFFFF" w:themeColor="background1"/>
          <w:sz w:val="4"/>
        </w:rPr>
        <w:t xml:space="preserve">   a</w:t>
      </w:r>
      <w:r>
        <w:rPr>
          <w:color w:val="000000" w:themeColor="text1"/>
        </w:rPr>
        <w:t>2008),</w:t>
      </w:r>
      <w:r w:rsidR="00A3772A" w:rsidRPr="00A3772A">
        <w:rPr>
          <w:color w:val="FFFFFF" w:themeColor="background1"/>
          <w:sz w:val="4"/>
        </w:rPr>
        <w:t xml:space="preserve">   a</w:t>
      </w:r>
      <w:r>
        <w:rPr>
          <w:color w:val="000000" w:themeColor="text1"/>
        </w:rPr>
        <w:t>pp.</w:t>
      </w:r>
      <w:r w:rsidR="00A3772A" w:rsidRPr="00A3772A">
        <w:rPr>
          <w:color w:val="FFFFFF" w:themeColor="background1"/>
          <w:sz w:val="4"/>
        </w:rPr>
        <w:t xml:space="preserve">   a</w:t>
      </w:r>
      <w:r>
        <w:rPr>
          <w:color w:val="000000" w:themeColor="text1"/>
        </w:rPr>
        <w:t>151.</w:t>
      </w:r>
    </w:p>
    <w:p w14:paraId="12C69E2B" w14:textId="1A3EF84D" w:rsidR="0054644E" w:rsidRPr="0054644E" w:rsidRDefault="0054644E" w:rsidP="003B0050">
      <w:pPr>
        <w:pStyle w:val="Reference"/>
      </w:pPr>
      <w:r w:rsidRPr="008A585A">
        <w:rPr>
          <w:color w:val="000000" w:themeColor="text1"/>
        </w:rPr>
        <w:t>J.</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8A585A">
        <w:rPr>
          <w:color w:val="000000" w:themeColor="text1"/>
        </w:rPr>
        <w:t>De</w:t>
      </w:r>
      <w:proofErr w:type="spellEnd"/>
      <w:proofErr w:type="gram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Houwer</w:t>
      </w:r>
      <w:proofErr w:type="spellEnd"/>
      <w:r w:rsidRPr="008A585A">
        <w:rPr>
          <w:color w:val="000000" w:themeColor="text1"/>
        </w:rPr>
        <w:t>,</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Barnes</w:t>
      </w:r>
      <w:proofErr w:type="spellEnd"/>
      <w:r w:rsidRPr="008A585A">
        <w:rPr>
          <w:color w:val="000000" w:themeColor="text1"/>
        </w:rPr>
        <w:t>-Holmes,</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D.</w:t>
      </w:r>
      <w:proofErr w:type="spellEnd"/>
      <w:r w:rsidR="00A3772A" w:rsidRPr="00A3772A">
        <w:rPr>
          <w:color w:val="FFFFFF" w:themeColor="background1"/>
          <w:sz w:val="4"/>
        </w:rPr>
        <w:t xml:space="preserve">   </w:t>
      </w:r>
      <w:proofErr w:type="gramStart"/>
      <w:r w:rsidR="00A3772A" w:rsidRPr="00A3772A">
        <w:rPr>
          <w:color w:val="FFFFFF" w:themeColor="background1"/>
          <w:sz w:val="4"/>
        </w:rPr>
        <w:t>a</w:t>
      </w:r>
      <w:proofErr w:type="gramEnd"/>
      <w:r w:rsidRPr="008A585A">
        <w:rPr>
          <w:color w:val="000000" w:themeColor="text1"/>
        </w:rPr>
        <w:t>&amp;</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Moors</w:t>
      </w:r>
      <w:proofErr w:type="spellEnd"/>
      <w:r w:rsidRPr="008A585A">
        <w:rPr>
          <w:color w:val="000000" w:themeColor="text1"/>
        </w:rPr>
        <w:t>,</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A</w:t>
      </w:r>
      <w:proofErr w:type="spellEnd"/>
      <w:r w:rsidRPr="008A585A">
        <w:rPr>
          <w:color w:val="000000" w:themeColor="text1"/>
        </w:rPr>
        <w:t>.</w:t>
      </w:r>
      <w:r w:rsidR="00A3772A" w:rsidRPr="00A3772A">
        <w:rPr>
          <w:color w:val="FFFFFF" w:themeColor="background1"/>
          <w:sz w:val="4"/>
        </w:rPr>
        <w:t xml:space="preserve">   </w:t>
      </w:r>
      <w:proofErr w:type="gramStart"/>
      <w:r w:rsidR="00A3772A" w:rsidRPr="00A3772A">
        <w:rPr>
          <w:color w:val="FFFFFF" w:themeColor="background1"/>
          <w:sz w:val="4"/>
        </w:rPr>
        <w:t>a</w:t>
      </w:r>
      <w:r w:rsidRPr="008A585A">
        <w:rPr>
          <w:color w:val="000000" w:themeColor="text1"/>
        </w:rPr>
        <w:t>(</w:t>
      </w:r>
      <w:proofErr w:type="gramEnd"/>
      <w:r w:rsidRPr="008A585A">
        <w:rPr>
          <w:color w:val="000000" w:themeColor="text1"/>
        </w:rPr>
        <w:t>2013).</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8A585A">
        <w:rPr>
          <w:color w:val="000000" w:themeColor="text1"/>
        </w:rPr>
        <w:t>What</w:t>
      </w:r>
      <w:proofErr w:type="spellEnd"/>
      <w:proofErr w:type="gram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is</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learning</w:t>
      </w:r>
      <w:proofErr w:type="spellEnd"/>
      <w:r w:rsidRPr="008A585A">
        <w:rPr>
          <w:color w:val="000000" w:themeColor="text1"/>
        </w:rPr>
        <w:t>?</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8A585A">
        <w:rPr>
          <w:color w:val="000000" w:themeColor="text1"/>
        </w:rPr>
        <w:t>On</w:t>
      </w:r>
      <w:proofErr w:type="spellEnd"/>
      <w:proofErr w:type="gram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the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Nature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and</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Merits</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a</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Functional</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Definition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Learning</w:t>
      </w:r>
      <w:proofErr w:type="spellEnd"/>
      <w:r w:rsidRPr="008A585A">
        <w:rPr>
          <w:color w:val="000000" w:themeColor="text1"/>
        </w:rPr>
        <w:t>.</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54644E">
        <w:rPr>
          <w:i/>
          <w:color w:val="000000" w:themeColor="text1"/>
        </w:rPr>
        <w:t>Psychonomic</w:t>
      </w:r>
      <w:proofErr w:type="spellEnd"/>
      <w:proofErr w:type="gramEnd"/>
      <w:r w:rsidR="00A3772A" w:rsidRPr="00A3772A">
        <w:rPr>
          <w:color w:val="FFFFFF" w:themeColor="background1"/>
          <w:sz w:val="4"/>
        </w:rPr>
        <w:t xml:space="preserve">   </w:t>
      </w:r>
      <w:proofErr w:type="spellStart"/>
      <w:r w:rsidR="00A3772A" w:rsidRPr="00A3772A">
        <w:rPr>
          <w:color w:val="FFFFFF" w:themeColor="background1"/>
          <w:sz w:val="4"/>
        </w:rPr>
        <w:t>a</w:t>
      </w:r>
      <w:r w:rsidRPr="0054644E">
        <w:rPr>
          <w:i/>
          <w:color w:val="000000" w:themeColor="text1"/>
        </w:rPr>
        <w:t>Bulletin</w:t>
      </w:r>
      <w:proofErr w:type="spellEnd"/>
      <w:r w:rsidR="00A3772A" w:rsidRPr="00A3772A">
        <w:rPr>
          <w:color w:val="FFFFFF" w:themeColor="background1"/>
          <w:sz w:val="4"/>
        </w:rPr>
        <w:t xml:space="preserve">   a</w:t>
      </w:r>
      <w:r w:rsidRPr="0054644E">
        <w:rPr>
          <w:i/>
          <w:color w:val="000000" w:themeColor="text1"/>
        </w:rPr>
        <w:t>&amp;</w:t>
      </w:r>
      <w:r w:rsidR="00A3772A" w:rsidRPr="00A3772A">
        <w:rPr>
          <w:color w:val="FFFFFF" w:themeColor="background1"/>
          <w:sz w:val="4"/>
        </w:rPr>
        <w:t xml:space="preserve">   </w:t>
      </w:r>
      <w:proofErr w:type="spellStart"/>
      <w:r w:rsidR="00A3772A" w:rsidRPr="00A3772A">
        <w:rPr>
          <w:color w:val="FFFFFF" w:themeColor="background1"/>
          <w:sz w:val="4"/>
        </w:rPr>
        <w:t>a</w:t>
      </w:r>
      <w:r w:rsidRPr="0054644E">
        <w:rPr>
          <w:i/>
          <w:color w:val="000000" w:themeColor="text1"/>
        </w:rPr>
        <w:t>Review</w:t>
      </w:r>
      <w:proofErr w:type="spellEnd"/>
      <w:r w:rsidRPr="008A585A">
        <w:rPr>
          <w:color w:val="000000" w:themeColor="text1"/>
        </w:rPr>
        <w:t>,</w:t>
      </w:r>
      <w:r w:rsidR="00A3772A" w:rsidRPr="00A3772A">
        <w:rPr>
          <w:color w:val="FFFFFF" w:themeColor="background1"/>
          <w:sz w:val="4"/>
        </w:rPr>
        <w:t xml:space="preserve">   a</w:t>
      </w:r>
      <w:r w:rsidRPr="008A585A">
        <w:rPr>
          <w:color w:val="000000" w:themeColor="text1"/>
        </w:rPr>
        <w:t>20(4),</w:t>
      </w:r>
      <w:r w:rsidR="00A3772A" w:rsidRPr="00A3772A">
        <w:rPr>
          <w:color w:val="FFFFFF" w:themeColor="background1"/>
          <w:sz w:val="4"/>
        </w:rPr>
        <w:t xml:space="preserve">   a</w:t>
      </w:r>
      <w:r w:rsidRPr="008A585A">
        <w:rPr>
          <w:color w:val="000000" w:themeColor="text1"/>
        </w:rPr>
        <w:t>631-642</w:t>
      </w:r>
      <w:r>
        <w:rPr>
          <w:color w:val="000000" w:themeColor="text1"/>
        </w:rPr>
        <w:t>.</w:t>
      </w:r>
    </w:p>
    <w:p w14:paraId="5C32FF6E" w14:textId="518F3669" w:rsidR="0054644E" w:rsidRPr="0054644E" w:rsidRDefault="0054644E" w:rsidP="003B0050">
      <w:pPr>
        <w:pStyle w:val="Reference"/>
      </w:pPr>
      <w:r>
        <w:t>Abdurrahman</w:t>
      </w:r>
      <w:r w:rsidR="00A3772A" w:rsidRPr="00A3772A">
        <w:rPr>
          <w:color w:val="FFFFFF" w:themeColor="background1"/>
          <w:sz w:val="4"/>
        </w:rPr>
        <w:t xml:space="preserve">   </w:t>
      </w:r>
      <w:proofErr w:type="spellStart"/>
      <w:r w:rsidR="00A3772A" w:rsidRPr="00A3772A">
        <w:rPr>
          <w:color w:val="FFFFFF" w:themeColor="background1"/>
          <w:sz w:val="4"/>
        </w:rPr>
        <w:t>a</w:t>
      </w:r>
      <w:r>
        <w:t>Mulyono</w:t>
      </w:r>
      <w:proofErr w:type="spellEnd"/>
      <w:r>
        <w:t>,</w:t>
      </w:r>
      <w:r w:rsidR="00A3772A" w:rsidRPr="00A3772A">
        <w:rPr>
          <w:color w:val="FFFFFF" w:themeColor="background1"/>
          <w:sz w:val="4"/>
        </w:rPr>
        <w:t xml:space="preserve">   </w:t>
      </w:r>
      <w:proofErr w:type="spellStart"/>
      <w:r w:rsidR="00A3772A" w:rsidRPr="00A3772A">
        <w:rPr>
          <w:color w:val="FFFFFF" w:themeColor="background1"/>
          <w:sz w:val="4"/>
        </w:rPr>
        <w:t>a</w:t>
      </w:r>
      <w:r w:rsidRPr="0054644E">
        <w:rPr>
          <w:i/>
          <w:color w:val="000000" w:themeColor="text1"/>
          <w:shd w:val="clear" w:color="auto" w:fill="FFFFFF"/>
        </w:rPr>
        <w:t>Pendidikan</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54644E">
        <w:rPr>
          <w:i/>
          <w:color w:val="000000" w:themeColor="text1"/>
          <w:shd w:val="clear" w:color="auto" w:fill="FFFFFF"/>
        </w:rPr>
        <w:t>bagi</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54644E">
        <w:rPr>
          <w:i/>
          <w:color w:val="000000" w:themeColor="text1"/>
          <w:shd w:val="clear" w:color="auto" w:fill="FFFFFF"/>
        </w:rPr>
        <w:t>Anak</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54644E">
        <w:rPr>
          <w:i/>
          <w:color w:val="000000" w:themeColor="text1"/>
          <w:shd w:val="clear" w:color="auto" w:fill="FFFFFF"/>
        </w:rPr>
        <w:t>Berkesulitan</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54644E">
        <w:rPr>
          <w:i/>
          <w:color w:val="000000" w:themeColor="text1"/>
          <w:shd w:val="clear" w:color="auto" w:fill="FFFFFF"/>
        </w:rPr>
        <w:t>Belajar</w:t>
      </w:r>
      <w:proofErr w:type="spellEnd"/>
      <w:r>
        <w:rPr>
          <w:color w:val="000000" w:themeColor="text1"/>
          <w:shd w:val="clear" w:color="auto" w:fill="FFFFFF"/>
        </w:rPr>
        <w:t>,</w:t>
      </w:r>
      <w:r w:rsidR="00A3772A" w:rsidRPr="00A3772A">
        <w:rPr>
          <w:color w:val="FFFFFF" w:themeColor="background1"/>
          <w:sz w:val="4"/>
          <w:shd w:val="clear" w:color="auto" w:fill="FFFFFF"/>
        </w:rPr>
        <w:t xml:space="preserve">   </w:t>
      </w:r>
      <w:proofErr w:type="gramStart"/>
      <w:r w:rsidR="00A3772A" w:rsidRPr="00A3772A">
        <w:rPr>
          <w:color w:val="FFFFFF" w:themeColor="background1"/>
          <w:sz w:val="4"/>
          <w:shd w:val="clear" w:color="auto" w:fill="FFFFFF"/>
        </w:rPr>
        <w:t>a</w:t>
      </w:r>
      <w:r>
        <w:rPr>
          <w:color w:val="000000" w:themeColor="text1"/>
          <w:shd w:val="clear" w:color="auto" w:fill="FFFFFF"/>
        </w:rPr>
        <w:t>(</w:t>
      </w:r>
      <w:proofErr w:type="spellStart"/>
      <w:proofErr w:type="gramEnd"/>
      <w:r>
        <w:rPr>
          <w:color w:val="000000" w:themeColor="text1"/>
          <w:shd w:val="clear" w:color="auto" w:fill="FFFFFF"/>
        </w:rPr>
        <w:t>Rineka</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Pr>
          <w:color w:val="000000" w:themeColor="text1"/>
          <w:shd w:val="clear" w:color="auto" w:fill="FFFFFF"/>
        </w:rPr>
        <w:t>Cipta</w:t>
      </w:r>
      <w:proofErr w:type="spellEnd"/>
      <w:r>
        <w:rPr>
          <w:color w:val="000000" w:themeColor="text1"/>
          <w:shd w:val="clear" w:color="auto" w:fill="FFFFFF"/>
        </w:rPr>
        <w:t>,</w:t>
      </w:r>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8A585A">
        <w:rPr>
          <w:color w:val="000000" w:themeColor="text1"/>
          <w:shd w:val="clear" w:color="auto" w:fill="FFFFFF"/>
        </w:rPr>
        <w:t>Jakarta</w:t>
      </w:r>
      <w:proofErr w:type="spellEnd"/>
      <w:r>
        <w:rPr>
          <w:color w:val="000000" w:themeColor="text1"/>
          <w:shd w:val="clear" w:color="auto" w:fill="FFFFFF"/>
        </w:rPr>
        <w:t>,</w:t>
      </w:r>
      <w:r w:rsidR="00A3772A" w:rsidRPr="00A3772A">
        <w:rPr>
          <w:color w:val="FFFFFF" w:themeColor="background1"/>
          <w:sz w:val="4"/>
          <w:shd w:val="clear" w:color="auto" w:fill="FFFFFF"/>
        </w:rPr>
        <w:t xml:space="preserve">   a</w:t>
      </w:r>
      <w:r>
        <w:rPr>
          <w:color w:val="000000" w:themeColor="text1"/>
          <w:shd w:val="clear" w:color="auto" w:fill="FFFFFF"/>
        </w:rPr>
        <w:t>2010),</w:t>
      </w:r>
      <w:r w:rsidR="00A3772A" w:rsidRPr="00A3772A">
        <w:rPr>
          <w:color w:val="FFFFFF" w:themeColor="background1"/>
          <w:sz w:val="4"/>
          <w:shd w:val="clear" w:color="auto" w:fill="FFFFFF"/>
        </w:rPr>
        <w:t xml:space="preserve">   a</w:t>
      </w:r>
      <w:r>
        <w:rPr>
          <w:color w:val="000000" w:themeColor="text1"/>
          <w:shd w:val="clear" w:color="auto" w:fill="FFFFFF"/>
        </w:rPr>
        <w:t>pp.</w:t>
      </w:r>
      <w:r w:rsidR="00A3772A" w:rsidRPr="00A3772A">
        <w:rPr>
          <w:color w:val="FFFFFF" w:themeColor="background1"/>
          <w:sz w:val="4"/>
          <w:shd w:val="clear" w:color="auto" w:fill="FFFFFF"/>
        </w:rPr>
        <w:t xml:space="preserve">   a</w:t>
      </w:r>
      <w:r>
        <w:rPr>
          <w:color w:val="000000" w:themeColor="text1"/>
          <w:shd w:val="clear" w:color="auto" w:fill="FFFFFF"/>
        </w:rPr>
        <w:t>28.</w:t>
      </w:r>
    </w:p>
    <w:p w14:paraId="28D2A769" w14:textId="0098EF36" w:rsidR="0054644E" w:rsidRPr="0054644E" w:rsidRDefault="0054644E" w:rsidP="003B0050">
      <w:pPr>
        <w:pStyle w:val="Reference"/>
      </w:pPr>
      <w:proofErr w:type="spellStart"/>
      <w:r w:rsidRPr="008A585A">
        <w:rPr>
          <w:rStyle w:val="Emphasis"/>
          <w:bCs/>
          <w:i w:val="0"/>
          <w:iCs w:val="0"/>
          <w:color w:val="000000" w:themeColor="text1"/>
          <w:shd w:val="clear" w:color="auto" w:fill="FFFFFF"/>
        </w:rPr>
        <w:t>Baharuddin</w:t>
      </w:r>
      <w:proofErr w:type="spellEnd"/>
      <w:r w:rsidR="00A3772A" w:rsidRPr="00A3772A">
        <w:rPr>
          <w:color w:val="FFFFFF" w:themeColor="background1"/>
          <w:sz w:val="4"/>
          <w:shd w:val="clear" w:color="auto" w:fill="FFFFFF"/>
        </w:rPr>
        <w:t xml:space="preserve">   </w:t>
      </w:r>
      <w:proofErr w:type="gramStart"/>
      <w:r w:rsidR="00A3772A" w:rsidRPr="00A3772A">
        <w:rPr>
          <w:color w:val="FFFFFF" w:themeColor="background1"/>
          <w:sz w:val="4"/>
          <w:shd w:val="clear" w:color="auto" w:fill="FFFFFF"/>
        </w:rPr>
        <w:t>a</w:t>
      </w:r>
      <w:r w:rsidRPr="008A585A">
        <w:rPr>
          <w:color w:val="000000" w:themeColor="text1"/>
          <w:shd w:val="clear" w:color="auto" w:fill="FFFFFF"/>
        </w:rPr>
        <w:t>&amp;</w:t>
      </w:r>
      <w:proofErr w:type="gram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8A585A">
        <w:rPr>
          <w:rStyle w:val="Emphasis"/>
          <w:bCs/>
          <w:i w:val="0"/>
          <w:iCs w:val="0"/>
          <w:color w:val="000000" w:themeColor="text1"/>
          <w:shd w:val="clear" w:color="auto" w:fill="FFFFFF"/>
        </w:rPr>
        <w:t>Wahyuni</w:t>
      </w:r>
      <w:proofErr w:type="spellEnd"/>
      <w:r w:rsidRPr="008A585A">
        <w:rPr>
          <w:color w:val="000000" w:themeColor="text1"/>
          <w:shd w:val="clear" w:color="auto" w:fill="FFFFFF"/>
        </w:rPr>
        <w:t>,</w:t>
      </w:r>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8A585A">
        <w:rPr>
          <w:color w:val="000000" w:themeColor="text1"/>
          <w:shd w:val="clear" w:color="auto" w:fill="FFFFFF"/>
        </w:rPr>
        <w:t>E</w:t>
      </w:r>
      <w:proofErr w:type="spellEnd"/>
      <w:r w:rsidRPr="008A585A">
        <w:rPr>
          <w:color w:val="000000" w:themeColor="text1"/>
          <w:shd w:val="clear" w:color="auto" w:fill="FFFFFF"/>
        </w:rPr>
        <w:t>.</w:t>
      </w:r>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8A585A">
        <w:rPr>
          <w:color w:val="000000" w:themeColor="text1"/>
          <w:shd w:val="clear" w:color="auto" w:fill="FFFFFF"/>
        </w:rPr>
        <w:t>N.</w:t>
      </w:r>
      <w:proofErr w:type="spellEnd"/>
      <w:r>
        <w:rPr>
          <w:color w:val="000000" w:themeColor="text1"/>
          <w:shd w:val="clear" w:color="auto" w:fill="FFFFFF"/>
        </w:rPr>
        <w:t>,</w:t>
      </w:r>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54644E">
        <w:rPr>
          <w:i/>
          <w:color w:val="000000" w:themeColor="text1"/>
          <w:shd w:val="clear" w:color="auto" w:fill="FFFFFF"/>
        </w:rPr>
        <w:t>Teori</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54644E">
        <w:rPr>
          <w:i/>
          <w:color w:val="000000" w:themeColor="text1"/>
          <w:shd w:val="clear" w:color="auto" w:fill="FFFFFF"/>
        </w:rPr>
        <w:t>Belajar</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54644E">
        <w:rPr>
          <w:i/>
          <w:color w:val="000000" w:themeColor="text1"/>
          <w:shd w:val="clear" w:color="auto" w:fill="FFFFFF"/>
        </w:rPr>
        <w:t>dan</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sidRPr="0054644E">
        <w:rPr>
          <w:i/>
          <w:color w:val="000000" w:themeColor="text1"/>
          <w:shd w:val="clear" w:color="auto" w:fill="FFFFFF"/>
        </w:rPr>
        <w:t>Pembelajaran</w:t>
      </w:r>
      <w:proofErr w:type="spellEnd"/>
      <w:r>
        <w:rPr>
          <w:color w:val="000000" w:themeColor="text1"/>
          <w:shd w:val="clear" w:color="auto" w:fill="FFFFFF"/>
        </w:rPr>
        <w:t>,</w:t>
      </w:r>
      <w:r w:rsidR="00A3772A" w:rsidRPr="00A3772A">
        <w:rPr>
          <w:color w:val="FFFFFF" w:themeColor="background1"/>
          <w:sz w:val="4"/>
          <w:shd w:val="clear" w:color="auto" w:fill="FFFFFF"/>
        </w:rPr>
        <w:t xml:space="preserve">   </w:t>
      </w:r>
      <w:proofErr w:type="gramStart"/>
      <w:r w:rsidR="00A3772A" w:rsidRPr="00A3772A">
        <w:rPr>
          <w:color w:val="FFFFFF" w:themeColor="background1"/>
          <w:sz w:val="4"/>
          <w:shd w:val="clear" w:color="auto" w:fill="FFFFFF"/>
        </w:rPr>
        <w:t>a</w:t>
      </w:r>
      <w:r w:rsidRPr="008A585A">
        <w:rPr>
          <w:color w:val="000000" w:themeColor="text1"/>
          <w:shd w:val="clear" w:color="auto" w:fill="FFFFFF"/>
        </w:rPr>
        <w:t>(</w:t>
      </w:r>
      <w:proofErr w:type="spellStart"/>
      <w:proofErr w:type="gramEnd"/>
      <w:r w:rsidRPr="008A585A">
        <w:rPr>
          <w:color w:val="000000" w:themeColor="text1"/>
          <w:shd w:val="clear" w:color="auto" w:fill="FFFFFF"/>
        </w:rPr>
        <w:t>Ar-ruzz</w:t>
      </w:r>
      <w:proofErr w:type="spellEnd"/>
      <w:r w:rsidR="00A3772A" w:rsidRPr="00A3772A">
        <w:rPr>
          <w:color w:val="FFFFFF" w:themeColor="background1"/>
          <w:sz w:val="4"/>
          <w:shd w:val="clear" w:color="auto" w:fill="FFFFFF"/>
        </w:rPr>
        <w:t xml:space="preserve">   </w:t>
      </w:r>
      <w:proofErr w:type="spellStart"/>
      <w:r w:rsidR="00A3772A" w:rsidRPr="00A3772A">
        <w:rPr>
          <w:color w:val="FFFFFF" w:themeColor="background1"/>
          <w:sz w:val="4"/>
          <w:shd w:val="clear" w:color="auto" w:fill="FFFFFF"/>
        </w:rPr>
        <w:t>a</w:t>
      </w:r>
      <w:r>
        <w:rPr>
          <w:color w:val="000000" w:themeColor="text1"/>
          <w:shd w:val="clear" w:color="auto" w:fill="FFFFFF"/>
        </w:rPr>
        <w:t>M</w:t>
      </w:r>
      <w:r w:rsidRPr="008A585A">
        <w:rPr>
          <w:color w:val="000000" w:themeColor="text1"/>
          <w:shd w:val="clear" w:color="auto" w:fill="FFFFFF"/>
        </w:rPr>
        <w:t>edia</w:t>
      </w:r>
      <w:proofErr w:type="spellEnd"/>
      <w:r>
        <w:rPr>
          <w:color w:val="000000" w:themeColor="text1"/>
          <w:shd w:val="clear" w:color="auto" w:fill="FFFFFF"/>
        </w:rPr>
        <w:t>,</w:t>
      </w:r>
      <w:r w:rsidR="00A3772A" w:rsidRPr="00A3772A">
        <w:rPr>
          <w:rStyle w:val="Emphasis"/>
          <w:bCs/>
          <w:i w:val="0"/>
          <w:iCs w:val="0"/>
          <w:color w:val="FFFFFF" w:themeColor="background1"/>
          <w:sz w:val="4"/>
          <w:shd w:val="clear" w:color="auto" w:fill="FFFFFF"/>
        </w:rPr>
        <w:t xml:space="preserve">   </w:t>
      </w:r>
      <w:proofErr w:type="spellStart"/>
      <w:r w:rsidR="00A3772A" w:rsidRPr="00A3772A">
        <w:rPr>
          <w:rStyle w:val="Emphasis"/>
          <w:bCs/>
          <w:i w:val="0"/>
          <w:iCs w:val="0"/>
          <w:color w:val="FFFFFF" w:themeColor="background1"/>
          <w:sz w:val="4"/>
          <w:shd w:val="clear" w:color="auto" w:fill="FFFFFF"/>
        </w:rPr>
        <w:t>a</w:t>
      </w:r>
      <w:r w:rsidRPr="008A585A">
        <w:rPr>
          <w:color w:val="000000" w:themeColor="text1"/>
          <w:shd w:val="clear" w:color="auto" w:fill="FFFFFF"/>
        </w:rPr>
        <w:t>Yogyakarta</w:t>
      </w:r>
      <w:proofErr w:type="spellEnd"/>
      <w:r>
        <w:rPr>
          <w:color w:val="000000" w:themeColor="text1"/>
          <w:shd w:val="clear" w:color="auto" w:fill="FFFFFF"/>
        </w:rPr>
        <w:t>,</w:t>
      </w:r>
      <w:r w:rsidR="00A3772A" w:rsidRPr="00A3772A">
        <w:rPr>
          <w:rStyle w:val="Emphasis"/>
          <w:bCs/>
          <w:i w:val="0"/>
          <w:iCs w:val="0"/>
          <w:color w:val="FFFFFF" w:themeColor="background1"/>
          <w:sz w:val="4"/>
          <w:shd w:val="clear" w:color="auto" w:fill="FFFFFF"/>
        </w:rPr>
        <w:t xml:space="preserve">   a</w:t>
      </w:r>
      <w:r w:rsidRPr="008A585A">
        <w:rPr>
          <w:rStyle w:val="Emphasis"/>
          <w:bCs/>
          <w:i w:val="0"/>
          <w:iCs w:val="0"/>
          <w:color w:val="000000" w:themeColor="text1"/>
          <w:shd w:val="clear" w:color="auto" w:fill="FFFFFF"/>
        </w:rPr>
        <w:t>2008</w:t>
      </w:r>
      <w:r w:rsidRPr="008A585A">
        <w:rPr>
          <w:color w:val="000000" w:themeColor="text1"/>
          <w:shd w:val="clear" w:color="auto" w:fill="FFFFFF"/>
        </w:rPr>
        <w:t>)</w:t>
      </w:r>
      <w:r>
        <w:rPr>
          <w:color w:val="000000" w:themeColor="text1"/>
          <w:shd w:val="clear" w:color="auto" w:fill="FFFFFF"/>
        </w:rPr>
        <w:t>,</w:t>
      </w:r>
      <w:r w:rsidR="00A3772A" w:rsidRPr="00A3772A">
        <w:rPr>
          <w:color w:val="FFFFFF" w:themeColor="background1"/>
          <w:sz w:val="4"/>
          <w:shd w:val="clear" w:color="auto" w:fill="FFFFFF"/>
        </w:rPr>
        <w:t xml:space="preserve">   a</w:t>
      </w:r>
      <w:r>
        <w:rPr>
          <w:color w:val="000000" w:themeColor="text1"/>
          <w:shd w:val="clear" w:color="auto" w:fill="FFFFFF"/>
        </w:rPr>
        <w:t>pp.</w:t>
      </w:r>
      <w:r w:rsidR="00A3772A" w:rsidRPr="00A3772A">
        <w:rPr>
          <w:color w:val="FFFFFF" w:themeColor="background1"/>
          <w:sz w:val="4"/>
          <w:shd w:val="clear" w:color="auto" w:fill="FFFFFF"/>
        </w:rPr>
        <w:t xml:space="preserve">   a</w:t>
      </w:r>
      <w:r>
        <w:rPr>
          <w:color w:val="000000" w:themeColor="text1"/>
          <w:shd w:val="clear" w:color="auto" w:fill="FFFFFF"/>
        </w:rPr>
        <w:t>116.</w:t>
      </w:r>
      <w:r w:rsidR="00A3772A" w:rsidRPr="00A3772A">
        <w:rPr>
          <w:color w:val="FFFFFF" w:themeColor="background1"/>
          <w:sz w:val="4"/>
          <w:shd w:val="clear" w:color="auto" w:fill="FFFFFF"/>
        </w:rPr>
        <w:t xml:space="preserve">   a</w:t>
      </w:r>
    </w:p>
    <w:p w14:paraId="6262BAC9" w14:textId="7131F384" w:rsidR="0054644E" w:rsidRDefault="008D028A" w:rsidP="003B0050">
      <w:pPr>
        <w:pStyle w:val="Reference"/>
      </w:pPr>
      <w:r>
        <w:t>K</w:t>
      </w:r>
      <w:r w:rsidRPr="008A585A">
        <w:t>.</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t>Jones</w:t>
      </w:r>
      <w:proofErr w:type="spellEnd"/>
      <w:r w:rsidRPr="008A585A">
        <w:t>,</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8A585A">
        <w:t>K</w:t>
      </w:r>
      <w:proofErr w:type="spellEnd"/>
      <w:r w:rsidRPr="008A585A">
        <w:t>.</w:t>
      </w:r>
      <w:r>
        <w:t>,</w:t>
      </w:r>
      <w:proofErr w:type="gramEnd"/>
      <w:r w:rsidR="00A3772A" w:rsidRPr="00A3772A">
        <w:rPr>
          <w:color w:val="FFFFFF" w:themeColor="background1"/>
          <w:sz w:val="4"/>
        </w:rPr>
        <w:t xml:space="preserve">   </w:t>
      </w:r>
      <w:proofErr w:type="spellStart"/>
      <w:r w:rsidR="00A3772A" w:rsidRPr="00A3772A">
        <w:rPr>
          <w:color w:val="FFFFFF" w:themeColor="background1"/>
          <w:sz w:val="4"/>
        </w:rPr>
        <w:t>a</w:t>
      </w:r>
      <w:r w:rsidRPr="008A585A">
        <w:t>Issues</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in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the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teaching</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and</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learning</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geometry</w:t>
      </w:r>
      <w:proofErr w:type="spellEnd"/>
      <w:r w:rsidRPr="008A585A">
        <w:t>.</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8D028A">
        <w:rPr>
          <w:i/>
        </w:rPr>
        <w:t>In</w:t>
      </w:r>
      <w:proofErr w:type="spellEnd"/>
      <w:proofErr w:type="gramEnd"/>
      <w:r w:rsidR="00A3772A" w:rsidRPr="00A3772A">
        <w:rPr>
          <w:color w:val="FFFFFF" w:themeColor="background1"/>
          <w:sz w:val="4"/>
        </w:rPr>
        <w:t xml:space="preserve">   </w:t>
      </w:r>
      <w:proofErr w:type="spellStart"/>
      <w:r w:rsidR="00A3772A" w:rsidRPr="00A3772A">
        <w:rPr>
          <w:color w:val="FFFFFF" w:themeColor="background1"/>
          <w:sz w:val="4"/>
        </w:rPr>
        <w:t>a</w:t>
      </w:r>
      <w:r w:rsidRPr="008D028A">
        <w:rPr>
          <w:i/>
        </w:rPr>
        <w:t>Aspects</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D028A">
        <w:rPr>
          <w:i/>
        </w:rPr>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D028A">
        <w:rPr>
          <w:i/>
        </w:rPr>
        <w:t>teaching</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D028A">
        <w:rPr>
          <w:i/>
        </w:rPr>
        <w:t>secondary</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D028A">
        <w:rPr>
          <w:i/>
        </w:rPr>
        <w:t>mathematics</w:t>
      </w:r>
      <w:proofErr w:type="spellEnd"/>
      <w:r w:rsidRPr="008D028A">
        <w:rPr>
          <w:i/>
        </w:rPr>
        <w:t>:</w:t>
      </w:r>
      <w:r w:rsidR="00A3772A" w:rsidRPr="00A3772A">
        <w:rPr>
          <w:color w:val="FFFFFF" w:themeColor="background1"/>
          <w:sz w:val="4"/>
        </w:rPr>
        <w:t xml:space="preserve">   </w:t>
      </w:r>
      <w:proofErr w:type="spellStart"/>
      <w:r w:rsidR="00A3772A" w:rsidRPr="00A3772A">
        <w:rPr>
          <w:color w:val="FFFFFF" w:themeColor="background1"/>
          <w:sz w:val="4"/>
        </w:rPr>
        <w:t>a</w:t>
      </w:r>
      <w:r w:rsidRPr="008D028A">
        <w:rPr>
          <w:i/>
        </w:rPr>
        <w:t>Perspectives</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D028A">
        <w:rPr>
          <w:i/>
        </w:rPr>
        <w:t>on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D028A">
        <w:rPr>
          <w:i/>
        </w:rPr>
        <w:t>practice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Vol</w:t>
      </w:r>
      <w:proofErr w:type="spellEnd"/>
      <w:r w:rsidRPr="008A585A">
        <w:t>.</w:t>
      </w:r>
      <w:r w:rsidR="00A3772A" w:rsidRPr="00A3772A">
        <w:rPr>
          <w:color w:val="FFFFFF" w:themeColor="background1"/>
          <w:sz w:val="4"/>
        </w:rPr>
        <w:t xml:space="preserve">   a</w:t>
      </w:r>
      <w:r w:rsidRPr="008A585A">
        <w:t>8,</w:t>
      </w:r>
      <w:r w:rsidR="00A3772A" w:rsidRPr="00A3772A">
        <w:rPr>
          <w:color w:val="FFFFFF" w:themeColor="background1"/>
          <w:sz w:val="4"/>
        </w:rPr>
        <w:t xml:space="preserve">   a</w:t>
      </w:r>
      <w:r w:rsidRPr="008A585A">
        <w:t>pp.</w:t>
      </w:r>
      <w:r w:rsidR="00A3772A" w:rsidRPr="00A3772A">
        <w:rPr>
          <w:color w:val="FFFFFF" w:themeColor="background1"/>
          <w:sz w:val="4"/>
        </w:rPr>
        <w:t xml:space="preserve">   </w:t>
      </w:r>
      <w:proofErr w:type="gramStart"/>
      <w:r w:rsidR="00A3772A" w:rsidRPr="00A3772A">
        <w:rPr>
          <w:color w:val="FFFFFF" w:themeColor="background1"/>
          <w:sz w:val="4"/>
        </w:rPr>
        <w:t>a</w:t>
      </w:r>
      <w:r w:rsidRPr="008A585A">
        <w:t>121</w:t>
      </w:r>
      <w:proofErr w:type="gramEnd"/>
      <w:r w:rsidRPr="008A585A">
        <w:t>–</w:t>
      </w:r>
      <w:r w:rsidR="00A3772A" w:rsidRPr="00A3772A">
        <w:rPr>
          <w:color w:val="FFFFFF" w:themeColor="background1"/>
          <w:sz w:val="4"/>
        </w:rPr>
        <w:t xml:space="preserve">   a</w:t>
      </w:r>
      <w:r w:rsidRPr="008A585A">
        <w:t>139.</w:t>
      </w:r>
    </w:p>
    <w:p w14:paraId="5A565013" w14:textId="72B61720" w:rsidR="008D028A" w:rsidRDefault="008D028A" w:rsidP="003B0050">
      <w:pPr>
        <w:pStyle w:val="Reference"/>
      </w:pPr>
      <w:r w:rsidRPr="00E163EE">
        <w:t>M.</w:t>
      </w:r>
      <w:r w:rsidR="00A3772A" w:rsidRPr="00A3772A">
        <w:rPr>
          <w:color w:val="FFFFFF" w:themeColor="background1"/>
          <w:sz w:val="4"/>
        </w:rPr>
        <w:t xml:space="preserve">   </w:t>
      </w:r>
      <w:proofErr w:type="spellStart"/>
      <w:r w:rsidR="00A3772A" w:rsidRPr="00A3772A">
        <w:rPr>
          <w:color w:val="FFFFFF" w:themeColor="background1"/>
          <w:sz w:val="4"/>
        </w:rPr>
        <w:t>a</w:t>
      </w:r>
      <w:r w:rsidRPr="00E163EE">
        <w:t>L.</w:t>
      </w:r>
      <w:proofErr w:type="spellEnd"/>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E163EE">
        <w:t>Crowley</w:t>
      </w:r>
      <w:proofErr w:type="spellEnd"/>
      <w:proofErr w:type="gramEnd"/>
      <w:r w:rsidRPr="00E163EE">
        <w:t>,</w:t>
      </w:r>
      <w:r w:rsidR="00A3772A" w:rsidRPr="00A3772A">
        <w:rPr>
          <w:color w:val="FFFFFF" w:themeColor="background1"/>
          <w:sz w:val="4"/>
        </w:rPr>
        <w:t xml:space="preserve">   </w:t>
      </w:r>
      <w:proofErr w:type="spellStart"/>
      <w:r w:rsidR="00A3772A" w:rsidRPr="00A3772A">
        <w:rPr>
          <w:color w:val="FFFFFF" w:themeColor="background1"/>
          <w:sz w:val="4"/>
        </w:rPr>
        <w:t>a</w:t>
      </w:r>
      <w:r w:rsidRPr="00E163EE">
        <w:t>“The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van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Hiele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model</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the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development</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geometric</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thought</w:t>
      </w:r>
      <w:proofErr w:type="spellEnd"/>
      <w:r w:rsidRPr="00E163EE">
        <w:t>,”</w:t>
      </w:r>
      <w:r w:rsidR="00A3772A" w:rsidRPr="00A3772A">
        <w:rPr>
          <w:color w:val="FFFFFF" w:themeColor="background1"/>
          <w:sz w:val="4"/>
        </w:rPr>
        <w:t xml:space="preserve">   </w:t>
      </w:r>
      <w:proofErr w:type="spellStart"/>
      <w:r w:rsidR="00A3772A" w:rsidRPr="00A3772A">
        <w:rPr>
          <w:color w:val="FFFFFF" w:themeColor="background1"/>
          <w:sz w:val="4"/>
        </w:rPr>
        <w:t>a</w:t>
      </w:r>
      <w:r w:rsidRPr="00E163EE">
        <w:t>Learn</w:t>
      </w:r>
      <w:proofErr w:type="spellEnd"/>
      <w:r w:rsidRPr="00E163EE">
        <w:t>.</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E163EE">
        <w:t>Teach</w:t>
      </w:r>
      <w:proofErr w:type="spellEnd"/>
      <w:proofErr w:type="gramEnd"/>
      <w:r w:rsidRPr="00E163EE">
        <w:t>.</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E163EE">
        <w:t>Geom</w:t>
      </w:r>
      <w:proofErr w:type="spellEnd"/>
      <w:proofErr w:type="gramEnd"/>
      <w:r w:rsidRPr="00E163EE">
        <w:t>.</w:t>
      </w:r>
      <w:r w:rsidR="00A3772A" w:rsidRPr="00A3772A">
        <w:rPr>
          <w:color w:val="FFFFFF" w:themeColor="background1"/>
          <w:sz w:val="4"/>
        </w:rPr>
        <w:t xml:space="preserve">   </w:t>
      </w:r>
      <w:proofErr w:type="gramStart"/>
      <w:r w:rsidR="00A3772A" w:rsidRPr="00A3772A">
        <w:rPr>
          <w:color w:val="FFFFFF" w:themeColor="background1"/>
          <w:sz w:val="4"/>
        </w:rPr>
        <w:t>a</w:t>
      </w:r>
      <w:r w:rsidRPr="00E163EE">
        <w:t>K-12</w:t>
      </w:r>
      <w:proofErr w:type="gramEnd"/>
      <w:r w:rsidRPr="00E163EE">
        <w:t>,</w:t>
      </w:r>
      <w:r w:rsidR="00A3772A" w:rsidRPr="00A3772A">
        <w:rPr>
          <w:color w:val="FFFFFF" w:themeColor="background1"/>
          <w:sz w:val="4"/>
        </w:rPr>
        <w:t xml:space="preserve">   a</w:t>
      </w:r>
      <w:r>
        <w:t>1987,</w:t>
      </w:r>
      <w:r w:rsidR="00A3772A" w:rsidRPr="00A3772A">
        <w:rPr>
          <w:color w:val="FFFFFF" w:themeColor="background1"/>
          <w:sz w:val="4"/>
        </w:rPr>
        <w:t xml:space="preserve">   a</w:t>
      </w:r>
      <w:r w:rsidRPr="00E163EE">
        <w:t>pp.</w:t>
      </w:r>
      <w:r w:rsidR="00A3772A" w:rsidRPr="00A3772A">
        <w:rPr>
          <w:color w:val="FFFFFF" w:themeColor="background1"/>
          <w:sz w:val="4"/>
        </w:rPr>
        <w:t xml:space="preserve">   </w:t>
      </w:r>
      <w:proofErr w:type="gramStart"/>
      <w:r w:rsidR="00A3772A" w:rsidRPr="00A3772A">
        <w:rPr>
          <w:color w:val="FFFFFF" w:themeColor="background1"/>
          <w:sz w:val="4"/>
        </w:rPr>
        <w:t>a</w:t>
      </w:r>
      <w:r w:rsidRPr="00E163EE">
        <w:t>1–16</w:t>
      </w:r>
      <w:proofErr w:type="gramEnd"/>
      <w:r>
        <w:t>.</w:t>
      </w:r>
    </w:p>
    <w:p w14:paraId="072BD6BD" w14:textId="4DF0C00F" w:rsidR="008D028A" w:rsidRPr="001D020E" w:rsidRDefault="001D020E" w:rsidP="003B0050">
      <w:pPr>
        <w:pStyle w:val="Reference"/>
      </w:pPr>
      <w:r w:rsidRPr="008A585A">
        <w:rPr>
          <w:color w:val="000000" w:themeColor="text1"/>
        </w:rPr>
        <w:t>Z.</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Usikin</w:t>
      </w:r>
      <w:proofErr w:type="spellEnd"/>
      <w:r w:rsidRPr="008A585A">
        <w:rPr>
          <w:color w:val="000000" w:themeColor="text1"/>
        </w:rPr>
        <w:t>,</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Van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Hiele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Levels</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and</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Achievement</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in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Secondary</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School</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Geometry</w:t>
      </w:r>
      <w:proofErr w:type="spellEnd"/>
      <w:r w:rsidRPr="008A585A">
        <w:rPr>
          <w:color w:val="000000" w:themeColor="text1"/>
        </w:rPr>
        <w:t>,</w:t>
      </w:r>
      <w:r w:rsidR="00A3772A" w:rsidRPr="00A3772A">
        <w:rPr>
          <w:color w:val="FFFFFF" w:themeColor="background1"/>
          <w:sz w:val="4"/>
        </w:rPr>
        <w:t xml:space="preserve">   </w:t>
      </w:r>
      <w:proofErr w:type="gramStart"/>
      <w:r w:rsidR="00A3772A" w:rsidRPr="00A3772A">
        <w:rPr>
          <w:color w:val="FFFFFF" w:themeColor="background1"/>
          <w:sz w:val="4"/>
        </w:rPr>
        <w:t>a</w:t>
      </w:r>
      <w:r w:rsidRPr="008A585A">
        <w:rPr>
          <w:color w:val="000000" w:themeColor="text1"/>
        </w:rPr>
        <w:t>(</w:t>
      </w:r>
      <w:proofErr w:type="gramEnd"/>
      <w:r w:rsidRPr="008A585A">
        <w:rPr>
          <w:color w:val="000000" w:themeColor="text1"/>
        </w:rPr>
        <w:t>The</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University</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Chicago</w:t>
      </w:r>
      <w:proofErr w:type="spellEnd"/>
      <w:r w:rsidRPr="008A585A">
        <w:rPr>
          <w:color w:val="000000" w:themeColor="text1"/>
        </w:rPr>
        <w:t>,</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Chicago</w:t>
      </w:r>
      <w:proofErr w:type="spellEnd"/>
      <w:r w:rsidRPr="008A585A">
        <w:rPr>
          <w:color w:val="000000" w:themeColor="text1"/>
        </w:rPr>
        <w:t>,</w:t>
      </w:r>
      <w:r w:rsidR="00A3772A" w:rsidRPr="00A3772A">
        <w:rPr>
          <w:color w:val="FFFFFF" w:themeColor="background1"/>
          <w:sz w:val="4"/>
        </w:rPr>
        <w:t xml:space="preserve">   a</w:t>
      </w:r>
      <w:r w:rsidRPr="008A585A">
        <w:rPr>
          <w:color w:val="000000" w:themeColor="text1"/>
        </w:rPr>
        <w:t>1982)</w:t>
      </w:r>
      <w:r>
        <w:rPr>
          <w:color w:val="000000" w:themeColor="text1"/>
        </w:rPr>
        <w:t>,</w:t>
      </w:r>
      <w:r w:rsidR="00A3772A" w:rsidRPr="00A3772A">
        <w:rPr>
          <w:color w:val="FFFFFF" w:themeColor="background1"/>
          <w:sz w:val="4"/>
        </w:rPr>
        <w:t xml:space="preserve">   a</w:t>
      </w:r>
      <w:r>
        <w:rPr>
          <w:color w:val="000000" w:themeColor="text1"/>
        </w:rPr>
        <w:t>pp.</w:t>
      </w:r>
      <w:r w:rsidR="00A3772A" w:rsidRPr="00A3772A">
        <w:rPr>
          <w:color w:val="FFFFFF" w:themeColor="background1"/>
          <w:sz w:val="4"/>
        </w:rPr>
        <w:t xml:space="preserve">   a</w:t>
      </w:r>
      <w:r>
        <w:rPr>
          <w:color w:val="000000" w:themeColor="text1"/>
        </w:rPr>
        <w:t>223</w:t>
      </w:r>
    </w:p>
    <w:p w14:paraId="23942495" w14:textId="2BFE4DEC" w:rsidR="001D020E" w:rsidRDefault="001D020E" w:rsidP="003B0050">
      <w:pPr>
        <w:pStyle w:val="Reference"/>
      </w:pPr>
      <w:r w:rsidRPr="00E163EE">
        <w:t>D.</w:t>
      </w:r>
      <w:r w:rsidR="00A3772A" w:rsidRPr="00A3772A">
        <w:rPr>
          <w:color w:val="FFFFFF" w:themeColor="background1"/>
          <w:sz w:val="4"/>
        </w:rPr>
        <w:t xml:space="preserve">   </w:t>
      </w:r>
      <w:proofErr w:type="spellStart"/>
      <w:r w:rsidR="00A3772A" w:rsidRPr="00A3772A">
        <w:rPr>
          <w:color w:val="FFFFFF" w:themeColor="background1"/>
          <w:sz w:val="4"/>
        </w:rPr>
        <w:t>a</w:t>
      </w:r>
      <w:r w:rsidRPr="00E163EE">
        <w:t>H</w:t>
      </w:r>
      <w:proofErr w:type="spellEnd"/>
      <w:r w:rsidRPr="00E163EE">
        <w:t>.</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E163EE">
        <w:t>Clements</w:t>
      </w:r>
      <w:proofErr w:type="spellEnd"/>
      <w:proofErr w:type="gramEnd"/>
      <w:r w:rsidR="00A3772A" w:rsidRPr="00A3772A">
        <w:rPr>
          <w:color w:val="FFFFFF" w:themeColor="background1"/>
          <w:sz w:val="4"/>
        </w:rPr>
        <w:t xml:space="preserve">   </w:t>
      </w:r>
      <w:proofErr w:type="spellStart"/>
      <w:r w:rsidR="00A3772A" w:rsidRPr="00A3772A">
        <w:rPr>
          <w:color w:val="FFFFFF" w:themeColor="background1"/>
          <w:sz w:val="4"/>
        </w:rPr>
        <w:t>a</w:t>
      </w:r>
      <w:r w:rsidRPr="00E163EE">
        <w:t>and</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M.</w:t>
      </w:r>
      <w:proofErr w:type="spellEnd"/>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E163EE">
        <w:t>T</w:t>
      </w:r>
      <w:proofErr w:type="spellEnd"/>
      <w:proofErr w:type="gramEnd"/>
      <w:r w:rsidRPr="00E163EE">
        <w:t>.</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E163EE">
        <w:t>Battista</w:t>
      </w:r>
      <w:proofErr w:type="spellEnd"/>
      <w:proofErr w:type="gramEnd"/>
      <w:r w:rsidRPr="00E163EE">
        <w:t>,</w:t>
      </w:r>
      <w:r w:rsidR="00A3772A" w:rsidRPr="00A3772A">
        <w:rPr>
          <w:color w:val="FFFFFF" w:themeColor="background1"/>
          <w:sz w:val="4"/>
        </w:rPr>
        <w:t xml:space="preserve">   </w:t>
      </w:r>
      <w:proofErr w:type="spellStart"/>
      <w:r w:rsidR="00A3772A" w:rsidRPr="00A3772A">
        <w:rPr>
          <w:color w:val="FFFFFF" w:themeColor="background1"/>
          <w:sz w:val="4"/>
        </w:rPr>
        <w:t>a</w:t>
      </w:r>
      <w:r w:rsidRPr="00E163EE">
        <w:t>“Geometry</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and</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Spatial</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Reasoning</w:t>
      </w:r>
      <w:proofErr w:type="spellEnd"/>
      <w:r w:rsidRPr="00E163EE">
        <w:t>,”</w:t>
      </w:r>
      <w:r w:rsidR="00A3772A" w:rsidRPr="00A3772A">
        <w:rPr>
          <w:color w:val="FFFFFF" w:themeColor="background1"/>
          <w:sz w:val="4"/>
        </w:rPr>
        <w:t xml:space="preserve">   </w:t>
      </w:r>
      <w:proofErr w:type="spellStart"/>
      <w:r w:rsidR="00A3772A" w:rsidRPr="00A3772A">
        <w:rPr>
          <w:color w:val="FFFFFF" w:themeColor="background1"/>
          <w:sz w:val="4"/>
        </w:rPr>
        <w:t>a</w:t>
      </w:r>
      <w:r w:rsidRPr="00E163EE">
        <w:t>in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D.</w:t>
      </w:r>
      <w:proofErr w:type="spellEnd"/>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E163EE">
        <w:t>A</w:t>
      </w:r>
      <w:proofErr w:type="spellEnd"/>
      <w:proofErr w:type="gramEnd"/>
      <w:r w:rsidRPr="00E163EE">
        <w:t>.</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E163EE">
        <w:t>Grouws</w:t>
      </w:r>
      <w:proofErr w:type="spellEnd"/>
      <w:proofErr w:type="gramEnd"/>
      <w:r w:rsidR="00A3772A" w:rsidRPr="00A3772A">
        <w:rPr>
          <w:color w:val="FFFFFF" w:themeColor="background1"/>
          <w:sz w:val="4"/>
        </w:rPr>
        <w:t xml:space="preserve">   a</w:t>
      </w:r>
      <w:r w:rsidRPr="00E163EE">
        <w:t>(Ed.),</w:t>
      </w:r>
      <w:r w:rsidR="00A3772A" w:rsidRPr="00A3772A">
        <w:rPr>
          <w:color w:val="FFFFFF" w:themeColor="background1"/>
          <w:sz w:val="4"/>
        </w:rPr>
        <w:t xml:space="preserve">   </w:t>
      </w:r>
      <w:proofErr w:type="spellStart"/>
      <w:r w:rsidR="00A3772A" w:rsidRPr="00A3772A">
        <w:rPr>
          <w:color w:val="FFFFFF" w:themeColor="background1"/>
          <w:sz w:val="4"/>
        </w:rPr>
        <w:t>a</w:t>
      </w:r>
      <w:r w:rsidRPr="00E163EE">
        <w:t>Handbook</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research</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on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mathematics</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teaching</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and</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learning</w:t>
      </w:r>
      <w:proofErr w:type="spellEnd"/>
      <w:r w:rsidRPr="00E163EE">
        <w:t>,</w:t>
      </w:r>
      <w:r w:rsidR="00A3772A" w:rsidRPr="00A3772A">
        <w:rPr>
          <w:color w:val="FFFFFF" w:themeColor="background1"/>
          <w:sz w:val="4"/>
        </w:rPr>
        <w:t xml:space="preserve">   </w:t>
      </w:r>
      <w:proofErr w:type="spellStart"/>
      <w:r w:rsidR="00A3772A" w:rsidRPr="00A3772A">
        <w:rPr>
          <w:color w:val="FFFFFF" w:themeColor="background1"/>
          <w:sz w:val="4"/>
        </w:rPr>
        <w:t>a</w:t>
      </w:r>
      <w:r w:rsidRPr="00E163EE">
        <w:t>New</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York</w:t>
      </w:r>
      <w:proofErr w:type="spellEnd"/>
      <w:r w:rsidRPr="00E163EE">
        <w:t>:</w:t>
      </w:r>
      <w:r w:rsidR="00A3772A" w:rsidRPr="00A3772A">
        <w:rPr>
          <w:color w:val="FFFFFF" w:themeColor="background1"/>
          <w:sz w:val="4"/>
        </w:rPr>
        <w:t xml:space="preserve">   </w:t>
      </w:r>
      <w:proofErr w:type="spellStart"/>
      <w:r w:rsidR="00A3772A" w:rsidRPr="00A3772A">
        <w:rPr>
          <w:color w:val="FFFFFF" w:themeColor="background1"/>
          <w:sz w:val="4"/>
        </w:rPr>
        <w:t>a</w:t>
      </w:r>
      <w:r w:rsidRPr="00E163EE">
        <w:t>Macmillan</w:t>
      </w:r>
      <w:proofErr w:type="spellEnd"/>
      <w:r w:rsidRPr="00E163EE">
        <w:t>,</w:t>
      </w:r>
      <w:r w:rsidR="00A3772A" w:rsidRPr="00A3772A">
        <w:rPr>
          <w:color w:val="FFFFFF" w:themeColor="background1"/>
          <w:sz w:val="4"/>
        </w:rPr>
        <w:t xml:space="preserve">   a</w:t>
      </w:r>
      <w:r w:rsidRPr="00E163EE">
        <w:t>1992,</w:t>
      </w:r>
      <w:r w:rsidR="00A3772A" w:rsidRPr="00A3772A">
        <w:rPr>
          <w:color w:val="FFFFFF" w:themeColor="background1"/>
          <w:sz w:val="4"/>
        </w:rPr>
        <w:t xml:space="preserve">   a</w:t>
      </w:r>
      <w:r w:rsidRPr="00E163EE">
        <w:t>pp.</w:t>
      </w:r>
      <w:r w:rsidR="00A3772A" w:rsidRPr="00A3772A">
        <w:rPr>
          <w:color w:val="FFFFFF" w:themeColor="background1"/>
          <w:sz w:val="4"/>
        </w:rPr>
        <w:t xml:space="preserve">   </w:t>
      </w:r>
      <w:proofErr w:type="gramStart"/>
      <w:r w:rsidR="00A3772A" w:rsidRPr="00A3772A">
        <w:rPr>
          <w:color w:val="FFFFFF" w:themeColor="background1"/>
          <w:sz w:val="4"/>
        </w:rPr>
        <w:t>a</w:t>
      </w:r>
      <w:r w:rsidRPr="00E163EE">
        <w:t>420–464</w:t>
      </w:r>
      <w:proofErr w:type="gramEnd"/>
      <w:r>
        <w:t>.</w:t>
      </w:r>
    </w:p>
    <w:p w14:paraId="55446A0A" w14:textId="32C513C7" w:rsidR="001D020E" w:rsidRPr="001D020E" w:rsidRDefault="001D020E" w:rsidP="003B0050">
      <w:pPr>
        <w:pStyle w:val="Reference"/>
      </w:pPr>
      <w:r w:rsidRPr="008A585A">
        <w:rPr>
          <w:color w:val="000000" w:themeColor="text1"/>
        </w:rPr>
        <w:t>Z.</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Usikin</w:t>
      </w:r>
      <w:proofErr w:type="spellEnd"/>
      <w:r w:rsidRPr="008A585A">
        <w:rPr>
          <w:color w:val="000000" w:themeColor="text1"/>
        </w:rPr>
        <w:t>,</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Van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Hiele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Levels</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and</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Achievement</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in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Secondary</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School</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Geometry</w:t>
      </w:r>
      <w:proofErr w:type="spellEnd"/>
      <w:r w:rsidRPr="008A585A">
        <w:rPr>
          <w:color w:val="000000" w:themeColor="text1"/>
        </w:rPr>
        <w:t>,</w:t>
      </w:r>
      <w:r w:rsidR="00A3772A" w:rsidRPr="00A3772A">
        <w:rPr>
          <w:color w:val="FFFFFF" w:themeColor="background1"/>
          <w:sz w:val="4"/>
        </w:rPr>
        <w:t xml:space="preserve">   </w:t>
      </w:r>
      <w:proofErr w:type="gramStart"/>
      <w:r w:rsidR="00A3772A" w:rsidRPr="00A3772A">
        <w:rPr>
          <w:color w:val="FFFFFF" w:themeColor="background1"/>
          <w:sz w:val="4"/>
        </w:rPr>
        <w:t>a</w:t>
      </w:r>
      <w:r w:rsidRPr="008A585A">
        <w:rPr>
          <w:color w:val="000000" w:themeColor="text1"/>
        </w:rPr>
        <w:t>(</w:t>
      </w:r>
      <w:proofErr w:type="gramEnd"/>
      <w:r w:rsidRPr="008A585A">
        <w:rPr>
          <w:color w:val="000000" w:themeColor="text1"/>
        </w:rPr>
        <w:t>The</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University</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Chicago</w:t>
      </w:r>
      <w:proofErr w:type="spellEnd"/>
      <w:r w:rsidRPr="008A585A">
        <w:rPr>
          <w:color w:val="000000" w:themeColor="text1"/>
        </w:rPr>
        <w:t>,</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Chicago</w:t>
      </w:r>
      <w:proofErr w:type="spellEnd"/>
      <w:r w:rsidRPr="008A585A">
        <w:rPr>
          <w:color w:val="000000" w:themeColor="text1"/>
        </w:rPr>
        <w:t>,</w:t>
      </w:r>
      <w:r w:rsidR="00A3772A" w:rsidRPr="00A3772A">
        <w:rPr>
          <w:color w:val="FFFFFF" w:themeColor="background1"/>
          <w:sz w:val="4"/>
        </w:rPr>
        <w:t xml:space="preserve">   a</w:t>
      </w:r>
      <w:r w:rsidRPr="008A585A">
        <w:rPr>
          <w:color w:val="000000" w:themeColor="text1"/>
        </w:rPr>
        <w:t>1982)</w:t>
      </w:r>
      <w:r>
        <w:rPr>
          <w:color w:val="000000" w:themeColor="text1"/>
        </w:rPr>
        <w:t>,</w:t>
      </w:r>
      <w:r w:rsidR="00A3772A" w:rsidRPr="00A3772A">
        <w:rPr>
          <w:color w:val="FFFFFF" w:themeColor="background1"/>
          <w:sz w:val="4"/>
        </w:rPr>
        <w:t xml:space="preserve">   a</w:t>
      </w:r>
      <w:r>
        <w:rPr>
          <w:color w:val="000000" w:themeColor="text1"/>
        </w:rPr>
        <w:t>pp.</w:t>
      </w:r>
      <w:r w:rsidR="00A3772A" w:rsidRPr="00A3772A">
        <w:rPr>
          <w:color w:val="FFFFFF" w:themeColor="background1"/>
          <w:sz w:val="4"/>
        </w:rPr>
        <w:t xml:space="preserve">   a</w:t>
      </w:r>
      <w:r>
        <w:rPr>
          <w:color w:val="000000" w:themeColor="text1"/>
        </w:rPr>
        <w:t>224</w:t>
      </w:r>
    </w:p>
    <w:p w14:paraId="350E79A4" w14:textId="0A2B4FDB" w:rsidR="001D020E" w:rsidRDefault="001D020E" w:rsidP="003B0050">
      <w:pPr>
        <w:pStyle w:val="Reference"/>
      </w:pPr>
      <w:r w:rsidRPr="00E163EE">
        <w:t>D.</w:t>
      </w:r>
      <w:r w:rsidR="00A3772A" w:rsidRPr="00A3772A">
        <w:rPr>
          <w:color w:val="FFFFFF" w:themeColor="background1"/>
          <w:sz w:val="4"/>
        </w:rPr>
        <w:t xml:space="preserve">   </w:t>
      </w:r>
      <w:proofErr w:type="spellStart"/>
      <w:r w:rsidR="00A3772A" w:rsidRPr="00A3772A">
        <w:rPr>
          <w:color w:val="FFFFFF" w:themeColor="background1"/>
          <w:sz w:val="4"/>
        </w:rPr>
        <w:t>a</w:t>
      </w:r>
      <w:r w:rsidRPr="00E163EE">
        <w:t>H</w:t>
      </w:r>
      <w:proofErr w:type="spellEnd"/>
      <w:r w:rsidRPr="00E163EE">
        <w:t>.</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E163EE">
        <w:t>Clements</w:t>
      </w:r>
      <w:proofErr w:type="spellEnd"/>
      <w:proofErr w:type="gramEnd"/>
      <w:r w:rsidR="00A3772A" w:rsidRPr="00A3772A">
        <w:rPr>
          <w:color w:val="FFFFFF" w:themeColor="background1"/>
          <w:sz w:val="4"/>
        </w:rPr>
        <w:t xml:space="preserve">   </w:t>
      </w:r>
      <w:proofErr w:type="spellStart"/>
      <w:r w:rsidR="00A3772A" w:rsidRPr="00A3772A">
        <w:rPr>
          <w:color w:val="FFFFFF" w:themeColor="background1"/>
          <w:sz w:val="4"/>
        </w:rPr>
        <w:t>a</w:t>
      </w:r>
      <w:r w:rsidRPr="00E163EE">
        <w:t>and</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M.</w:t>
      </w:r>
      <w:proofErr w:type="spellEnd"/>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E163EE">
        <w:t>T</w:t>
      </w:r>
      <w:proofErr w:type="spellEnd"/>
      <w:proofErr w:type="gramEnd"/>
      <w:r w:rsidRPr="00E163EE">
        <w:t>.</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E163EE">
        <w:t>Battista</w:t>
      </w:r>
      <w:proofErr w:type="spellEnd"/>
      <w:proofErr w:type="gramEnd"/>
      <w:r w:rsidRPr="00E163EE">
        <w:t>,</w:t>
      </w:r>
      <w:r w:rsidR="00A3772A" w:rsidRPr="00A3772A">
        <w:rPr>
          <w:color w:val="FFFFFF" w:themeColor="background1"/>
          <w:sz w:val="4"/>
        </w:rPr>
        <w:t xml:space="preserve">   </w:t>
      </w:r>
      <w:proofErr w:type="spellStart"/>
      <w:r w:rsidR="00A3772A" w:rsidRPr="00A3772A">
        <w:rPr>
          <w:color w:val="FFFFFF" w:themeColor="background1"/>
          <w:sz w:val="4"/>
        </w:rPr>
        <w:t>a</w:t>
      </w:r>
      <w:r w:rsidRPr="00E163EE">
        <w:t>“Geometry</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and</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Spatial</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Reasoning</w:t>
      </w:r>
      <w:proofErr w:type="spellEnd"/>
      <w:r w:rsidRPr="00E163EE">
        <w:t>,”</w:t>
      </w:r>
      <w:r w:rsidR="00A3772A" w:rsidRPr="00A3772A">
        <w:rPr>
          <w:color w:val="FFFFFF" w:themeColor="background1"/>
          <w:sz w:val="4"/>
        </w:rPr>
        <w:t xml:space="preserve">   </w:t>
      </w:r>
      <w:proofErr w:type="spellStart"/>
      <w:r w:rsidR="00A3772A" w:rsidRPr="00A3772A">
        <w:rPr>
          <w:color w:val="FFFFFF" w:themeColor="background1"/>
          <w:sz w:val="4"/>
        </w:rPr>
        <w:t>a</w:t>
      </w:r>
      <w:r w:rsidRPr="00E163EE">
        <w:t>in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D.</w:t>
      </w:r>
      <w:proofErr w:type="spellEnd"/>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E163EE">
        <w:t>A</w:t>
      </w:r>
      <w:proofErr w:type="spellEnd"/>
      <w:proofErr w:type="gramEnd"/>
      <w:r w:rsidRPr="00E163EE">
        <w:t>.</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E163EE">
        <w:t>Grouws</w:t>
      </w:r>
      <w:proofErr w:type="spellEnd"/>
      <w:proofErr w:type="gramEnd"/>
      <w:r w:rsidR="00A3772A" w:rsidRPr="00A3772A">
        <w:rPr>
          <w:color w:val="FFFFFF" w:themeColor="background1"/>
          <w:sz w:val="4"/>
        </w:rPr>
        <w:t xml:space="preserve">   a</w:t>
      </w:r>
      <w:r w:rsidRPr="00E163EE">
        <w:t>(Ed.),</w:t>
      </w:r>
      <w:r w:rsidR="00A3772A" w:rsidRPr="00A3772A">
        <w:rPr>
          <w:color w:val="FFFFFF" w:themeColor="background1"/>
          <w:sz w:val="4"/>
        </w:rPr>
        <w:t xml:space="preserve">   </w:t>
      </w:r>
      <w:proofErr w:type="spellStart"/>
      <w:r w:rsidR="00A3772A" w:rsidRPr="00A3772A">
        <w:rPr>
          <w:color w:val="FFFFFF" w:themeColor="background1"/>
          <w:sz w:val="4"/>
        </w:rPr>
        <w:t>a</w:t>
      </w:r>
      <w:r w:rsidRPr="00E163EE">
        <w:t>Handbook</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research</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on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mathematics</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teaching</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and</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learning</w:t>
      </w:r>
      <w:proofErr w:type="spellEnd"/>
      <w:r w:rsidRPr="00E163EE">
        <w:t>,</w:t>
      </w:r>
      <w:r w:rsidR="00A3772A" w:rsidRPr="00A3772A">
        <w:rPr>
          <w:color w:val="FFFFFF" w:themeColor="background1"/>
          <w:sz w:val="4"/>
        </w:rPr>
        <w:t xml:space="preserve">   </w:t>
      </w:r>
      <w:proofErr w:type="spellStart"/>
      <w:r w:rsidR="00A3772A" w:rsidRPr="00A3772A">
        <w:rPr>
          <w:color w:val="FFFFFF" w:themeColor="background1"/>
          <w:sz w:val="4"/>
        </w:rPr>
        <w:t>a</w:t>
      </w:r>
      <w:r w:rsidRPr="00E163EE">
        <w:t>New</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E163EE">
        <w:t>York</w:t>
      </w:r>
      <w:proofErr w:type="spellEnd"/>
      <w:r w:rsidRPr="00E163EE">
        <w:t>:</w:t>
      </w:r>
      <w:r w:rsidR="00A3772A" w:rsidRPr="00A3772A">
        <w:rPr>
          <w:color w:val="FFFFFF" w:themeColor="background1"/>
          <w:sz w:val="4"/>
        </w:rPr>
        <w:t xml:space="preserve">   </w:t>
      </w:r>
      <w:proofErr w:type="spellStart"/>
      <w:r w:rsidR="00A3772A" w:rsidRPr="00A3772A">
        <w:rPr>
          <w:color w:val="FFFFFF" w:themeColor="background1"/>
          <w:sz w:val="4"/>
        </w:rPr>
        <w:t>a</w:t>
      </w:r>
      <w:r w:rsidRPr="00E163EE">
        <w:t>Macmillan</w:t>
      </w:r>
      <w:proofErr w:type="spellEnd"/>
      <w:r w:rsidRPr="00E163EE">
        <w:t>,</w:t>
      </w:r>
      <w:r w:rsidR="00A3772A" w:rsidRPr="00A3772A">
        <w:rPr>
          <w:color w:val="FFFFFF" w:themeColor="background1"/>
          <w:sz w:val="4"/>
        </w:rPr>
        <w:t xml:space="preserve">   a</w:t>
      </w:r>
      <w:r w:rsidRPr="00E163EE">
        <w:t>1992,</w:t>
      </w:r>
      <w:r w:rsidR="00A3772A" w:rsidRPr="00A3772A">
        <w:rPr>
          <w:color w:val="FFFFFF" w:themeColor="background1"/>
          <w:sz w:val="4"/>
        </w:rPr>
        <w:t xml:space="preserve">   a</w:t>
      </w:r>
      <w:r w:rsidRPr="00E163EE">
        <w:t>pp.</w:t>
      </w:r>
      <w:r w:rsidR="00A3772A" w:rsidRPr="00A3772A">
        <w:rPr>
          <w:color w:val="FFFFFF" w:themeColor="background1"/>
          <w:sz w:val="4"/>
        </w:rPr>
        <w:t xml:space="preserve">   </w:t>
      </w:r>
      <w:proofErr w:type="gramStart"/>
      <w:r w:rsidR="00A3772A" w:rsidRPr="00A3772A">
        <w:rPr>
          <w:color w:val="FFFFFF" w:themeColor="background1"/>
          <w:sz w:val="4"/>
        </w:rPr>
        <w:t>a</w:t>
      </w:r>
      <w:r w:rsidRPr="00E163EE">
        <w:t>420–464</w:t>
      </w:r>
      <w:proofErr w:type="gramEnd"/>
      <w:r>
        <w:t>.</w:t>
      </w:r>
    </w:p>
    <w:p w14:paraId="641AF8F1" w14:textId="1C3C2C8E" w:rsidR="001D020E" w:rsidRPr="001D020E" w:rsidRDefault="001D020E" w:rsidP="003B0050">
      <w:pPr>
        <w:pStyle w:val="Reference"/>
      </w:pPr>
      <w:r w:rsidRPr="008A585A">
        <w:rPr>
          <w:color w:val="000000" w:themeColor="text1"/>
        </w:rPr>
        <w:t>Z.</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Usikin</w:t>
      </w:r>
      <w:proofErr w:type="spellEnd"/>
      <w:r w:rsidRPr="008A585A">
        <w:rPr>
          <w:color w:val="000000" w:themeColor="text1"/>
        </w:rPr>
        <w:t>,</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Van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Hiele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Levels</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and</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Achievement</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in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Secondary</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School</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i/>
          <w:color w:val="000000" w:themeColor="text1"/>
        </w:rPr>
        <w:t>Geometry</w:t>
      </w:r>
      <w:proofErr w:type="spellEnd"/>
      <w:r w:rsidRPr="008A585A">
        <w:rPr>
          <w:color w:val="000000" w:themeColor="text1"/>
        </w:rPr>
        <w:t>,</w:t>
      </w:r>
      <w:r w:rsidR="00A3772A" w:rsidRPr="00A3772A">
        <w:rPr>
          <w:color w:val="FFFFFF" w:themeColor="background1"/>
          <w:sz w:val="4"/>
        </w:rPr>
        <w:t xml:space="preserve">   </w:t>
      </w:r>
      <w:proofErr w:type="gramStart"/>
      <w:r w:rsidR="00A3772A" w:rsidRPr="00A3772A">
        <w:rPr>
          <w:color w:val="FFFFFF" w:themeColor="background1"/>
          <w:sz w:val="4"/>
        </w:rPr>
        <w:t>a</w:t>
      </w:r>
      <w:r w:rsidRPr="008A585A">
        <w:rPr>
          <w:color w:val="000000" w:themeColor="text1"/>
        </w:rPr>
        <w:t>(</w:t>
      </w:r>
      <w:proofErr w:type="gramEnd"/>
      <w:r w:rsidRPr="008A585A">
        <w:rPr>
          <w:color w:val="000000" w:themeColor="text1"/>
        </w:rPr>
        <w:t>The</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University</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Chicago</w:t>
      </w:r>
      <w:proofErr w:type="spellEnd"/>
      <w:r w:rsidRPr="008A585A">
        <w:rPr>
          <w:color w:val="000000" w:themeColor="text1"/>
        </w:rPr>
        <w:t>,</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rPr>
          <w:color w:val="000000" w:themeColor="text1"/>
        </w:rPr>
        <w:t>Chicago</w:t>
      </w:r>
      <w:proofErr w:type="spellEnd"/>
      <w:r w:rsidRPr="008A585A">
        <w:rPr>
          <w:color w:val="000000" w:themeColor="text1"/>
        </w:rPr>
        <w:t>,</w:t>
      </w:r>
      <w:r w:rsidR="00A3772A" w:rsidRPr="00A3772A">
        <w:rPr>
          <w:color w:val="FFFFFF" w:themeColor="background1"/>
          <w:sz w:val="4"/>
        </w:rPr>
        <w:t xml:space="preserve">   a</w:t>
      </w:r>
      <w:r w:rsidRPr="008A585A">
        <w:rPr>
          <w:color w:val="000000" w:themeColor="text1"/>
        </w:rPr>
        <w:t>1982)</w:t>
      </w:r>
      <w:r>
        <w:rPr>
          <w:color w:val="000000" w:themeColor="text1"/>
        </w:rPr>
        <w:t>,</w:t>
      </w:r>
      <w:r w:rsidR="00A3772A" w:rsidRPr="00A3772A">
        <w:rPr>
          <w:color w:val="FFFFFF" w:themeColor="background1"/>
          <w:sz w:val="4"/>
        </w:rPr>
        <w:t xml:space="preserve">   a</w:t>
      </w:r>
      <w:r>
        <w:rPr>
          <w:color w:val="000000" w:themeColor="text1"/>
        </w:rPr>
        <w:t>pp.</w:t>
      </w:r>
      <w:r w:rsidR="00A3772A" w:rsidRPr="00A3772A">
        <w:rPr>
          <w:color w:val="FFFFFF" w:themeColor="background1"/>
          <w:sz w:val="4"/>
        </w:rPr>
        <w:t xml:space="preserve">   a</w:t>
      </w:r>
      <w:r>
        <w:rPr>
          <w:color w:val="000000" w:themeColor="text1"/>
        </w:rPr>
        <w:t>224</w:t>
      </w:r>
    </w:p>
    <w:p w14:paraId="4097CBC2" w14:textId="5A5C3018" w:rsidR="001D020E" w:rsidRDefault="001D020E" w:rsidP="003B0050">
      <w:pPr>
        <w:pStyle w:val="Reference"/>
      </w:pPr>
      <w:r w:rsidRPr="008A585A">
        <w:t>Crowley,</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t>Mary</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L</w:t>
      </w:r>
      <w:proofErr w:type="spellEnd"/>
      <w:r w:rsidR="00A3772A" w:rsidRPr="00A3772A">
        <w:rPr>
          <w:color w:val="FFFFFF" w:themeColor="background1"/>
          <w:sz w:val="4"/>
        </w:rPr>
        <w:t xml:space="preserve">   </w:t>
      </w:r>
      <w:proofErr w:type="gramStart"/>
      <w:r w:rsidR="00A3772A" w:rsidRPr="00A3772A">
        <w:rPr>
          <w:color w:val="FFFFFF" w:themeColor="background1"/>
          <w:sz w:val="4"/>
        </w:rPr>
        <w:t>a</w:t>
      </w:r>
      <w:r w:rsidRPr="008A585A">
        <w:t>(</w:t>
      </w:r>
      <w:proofErr w:type="gramEnd"/>
      <w:r w:rsidRPr="008A585A">
        <w:t>1987).</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8A585A">
        <w:t>"</w:t>
      </w:r>
      <w:proofErr w:type="gramEnd"/>
      <w:r w:rsidRPr="008A585A">
        <w:t>The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van</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Hiele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Model</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the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Development</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Geomemc</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Thought</w:t>
      </w:r>
      <w:proofErr w:type="spellEnd"/>
      <w:r w:rsidRPr="008A585A">
        <w:t>."</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8A585A">
        <w:t>dalam</w:t>
      </w:r>
      <w:proofErr w:type="spellEnd"/>
      <w:proofErr w:type="gramEnd"/>
      <w:r w:rsidR="00A3772A" w:rsidRPr="00A3772A">
        <w:rPr>
          <w:color w:val="FFFFFF" w:themeColor="background1"/>
          <w:sz w:val="4"/>
        </w:rPr>
        <w:t xml:space="preserve">   </w:t>
      </w:r>
      <w:proofErr w:type="spellStart"/>
      <w:r w:rsidR="00A3772A" w:rsidRPr="00A3772A">
        <w:rPr>
          <w:color w:val="FFFFFF" w:themeColor="background1"/>
          <w:sz w:val="4"/>
        </w:rPr>
        <w:t>a</w:t>
      </w:r>
      <w:r w:rsidRPr="008A585A">
        <w:t>Learning</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and</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Teaching</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Ge</w:t>
      </w:r>
      <w:r w:rsidR="00A3772A">
        <w:t>o</w:t>
      </w:r>
      <w:r w:rsidRPr="008A585A">
        <w:t>metry</w:t>
      </w:r>
      <w:proofErr w:type="spellEnd"/>
      <w:r w:rsidRPr="008A585A">
        <w:t>,</w:t>
      </w:r>
      <w:r w:rsidR="00A3772A" w:rsidRPr="00A3772A">
        <w:rPr>
          <w:color w:val="FFFFFF" w:themeColor="background1"/>
          <w:sz w:val="4"/>
        </w:rPr>
        <w:t xml:space="preserve">   a</w:t>
      </w:r>
      <w:r w:rsidRPr="008A585A">
        <w:t>K-12,</w:t>
      </w:r>
      <w:r w:rsidR="00A3772A" w:rsidRPr="00A3772A">
        <w:rPr>
          <w:color w:val="FFFFFF" w:themeColor="background1"/>
          <w:sz w:val="4"/>
        </w:rPr>
        <w:t xml:space="preserve">   a</w:t>
      </w:r>
      <w:r w:rsidRPr="008A585A">
        <w:t>1987</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t>Yearbook</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the</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National</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Council</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Teachersof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Mathematics</w:t>
      </w:r>
      <w:proofErr w:type="spellEnd"/>
      <w:r w:rsidR="00A3772A" w:rsidRPr="00A3772A">
        <w:rPr>
          <w:color w:val="FFFFFF" w:themeColor="background1"/>
          <w:sz w:val="4"/>
        </w:rPr>
        <w:t xml:space="preserve">   a</w:t>
      </w:r>
      <w:r w:rsidRPr="008A585A">
        <w:t>(NCTM),</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t>edited</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by</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Mary</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Montgomery</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Lindquist</w:t>
      </w:r>
      <w:proofErr w:type="spellEnd"/>
      <w:r w:rsidRPr="008A585A">
        <w:t>,</w:t>
      </w:r>
      <w:r w:rsidR="00A3772A" w:rsidRPr="00A3772A">
        <w:rPr>
          <w:color w:val="FFFFFF" w:themeColor="background1"/>
          <w:sz w:val="4"/>
        </w:rPr>
        <w:t xml:space="preserve">   a</w:t>
      </w:r>
      <w:r w:rsidRPr="008A585A">
        <w:t>Hal.1-16.</w:t>
      </w:r>
      <w:r w:rsidR="00A3772A" w:rsidRPr="00A3772A">
        <w:rPr>
          <w:color w:val="FFFFFF" w:themeColor="background1"/>
          <w:sz w:val="4"/>
        </w:rPr>
        <w:t xml:space="preserve">   </w:t>
      </w:r>
      <w:proofErr w:type="spellStart"/>
      <w:proofErr w:type="gramStart"/>
      <w:r w:rsidR="00A3772A" w:rsidRPr="00A3772A">
        <w:rPr>
          <w:color w:val="FFFFFF" w:themeColor="background1"/>
          <w:sz w:val="4"/>
        </w:rPr>
        <w:t>a</w:t>
      </w:r>
      <w:r w:rsidRPr="008A585A">
        <w:t>Reston</w:t>
      </w:r>
      <w:proofErr w:type="spellEnd"/>
      <w:proofErr w:type="gramEnd"/>
      <w:r w:rsidRPr="008A585A">
        <w:t>,</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t>Va</w:t>
      </w:r>
      <w:proofErr w:type="spellEnd"/>
      <w:r w:rsidRPr="008A585A">
        <w:t>.:</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t>National</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Council</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af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Teachers</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af</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Mathematics</w:t>
      </w:r>
      <w:proofErr w:type="spellEnd"/>
      <w:r w:rsidRPr="008A585A">
        <w:t>,</w:t>
      </w:r>
      <w:r w:rsidR="00A3772A" w:rsidRPr="00A3772A">
        <w:rPr>
          <w:color w:val="FFFFFF" w:themeColor="background1"/>
          <w:sz w:val="4"/>
        </w:rPr>
        <w:t xml:space="preserve">   a</w:t>
      </w:r>
      <w:r w:rsidRPr="008A585A">
        <w:t>1987</w:t>
      </w:r>
      <w:r>
        <w:t>,</w:t>
      </w:r>
      <w:r w:rsidR="00A3772A" w:rsidRPr="00A3772A">
        <w:rPr>
          <w:color w:val="FFFFFF" w:themeColor="background1"/>
          <w:sz w:val="4"/>
        </w:rPr>
        <w:t xml:space="preserve">   a</w:t>
      </w:r>
      <w:r>
        <w:t>pp.</w:t>
      </w:r>
      <w:r w:rsidR="00A3772A" w:rsidRPr="00A3772A">
        <w:rPr>
          <w:color w:val="FFFFFF" w:themeColor="background1"/>
          <w:sz w:val="4"/>
        </w:rPr>
        <w:t xml:space="preserve">   </w:t>
      </w:r>
      <w:proofErr w:type="gramStart"/>
      <w:r w:rsidR="00A3772A" w:rsidRPr="00A3772A">
        <w:rPr>
          <w:color w:val="FFFFFF" w:themeColor="background1"/>
          <w:sz w:val="4"/>
        </w:rPr>
        <w:t>a</w:t>
      </w:r>
      <w:r>
        <w:t>1-16</w:t>
      </w:r>
      <w:proofErr w:type="gramEnd"/>
      <w:r>
        <w:t>.</w:t>
      </w:r>
    </w:p>
    <w:p w14:paraId="1EF53AE2" w14:textId="18D2BC32" w:rsidR="001D020E" w:rsidRDefault="001D020E" w:rsidP="003B0050">
      <w:pPr>
        <w:pStyle w:val="Reference"/>
      </w:pPr>
      <w:r w:rsidRPr="008A585A">
        <w:t>Crowley,</w:t>
      </w:r>
      <w:r w:rsidR="00A3772A" w:rsidRPr="00A3772A">
        <w:rPr>
          <w:color w:val="FFFFFF" w:themeColor="background1"/>
          <w:sz w:val="4"/>
        </w:rPr>
        <w:t xml:space="preserve">   </w:t>
      </w:r>
      <w:proofErr w:type="spellStart"/>
      <w:r w:rsidR="00A3772A" w:rsidRPr="00A3772A">
        <w:rPr>
          <w:color w:val="FFFFFF" w:themeColor="background1"/>
          <w:sz w:val="4"/>
        </w:rPr>
        <w:t>a</w:t>
      </w:r>
      <w:r w:rsidRPr="008A585A">
        <w:t>Mary</w:t>
      </w:r>
      <w:proofErr w:type="spellEnd"/>
      <w:r w:rsidR="00E91A43" w:rsidRPr="00E91A43">
        <w:rPr>
          <w:color w:val="FFFFFF" w:themeColor="background1"/>
          <w:sz w:val="4"/>
        </w:rPr>
        <w:t xml:space="preserve">   </w:t>
      </w:r>
      <w:proofErr w:type="gramStart"/>
      <w:r w:rsidR="00E91A43" w:rsidRPr="00E91A43">
        <w:rPr>
          <w:color w:val="FFFFFF" w:themeColor="background1"/>
          <w:sz w:val="4"/>
        </w:rPr>
        <w:t>a</w:t>
      </w:r>
      <w:proofErr w:type="gramEnd"/>
      <w:r w:rsidR="00AD33C4" w:rsidRPr="00AD33C4">
        <w:rPr>
          <w:color w:val="FFFFFF" w:themeColor="background1"/>
          <w:sz w:val="4"/>
        </w:rPr>
        <w:t xml:space="preserve"> </w:t>
      </w:r>
      <w:proofErr w:type="spellStart"/>
      <w:r w:rsidR="00AD33C4" w:rsidRPr="00AD33C4">
        <w:rPr>
          <w:color w:val="FFFFFF" w:themeColor="background1"/>
          <w:sz w:val="4"/>
        </w:rPr>
        <w:t>a</w:t>
      </w:r>
      <w:proofErr w:type="spellEnd"/>
      <w:r w:rsidR="00A3772A" w:rsidRPr="00A3772A">
        <w:rPr>
          <w:color w:val="FFFFFF" w:themeColor="background1"/>
          <w:sz w:val="4"/>
        </w:rPr>
        <w:t xml:space="preserve"> </w:t>
      </w:r>
      <w:proofErr w:type="spellStart"/>
      <w:r w:rsidR="00A3772A" w:rsidRPr="00A3772A">
        <w:rPr>
          <w:color w:val="FFFFFF" w:themeColor="background1"/>
          <w:sz w:val="4"/>
        </w:rPr>
        <w:t>a</w:t>
      </w:r>
      <w:r w:rsidRPr="008A585A">
        <w:t>L</w:t>
      </w:r>
      <w:proofErr w:type="spellEnd"/>
      <w:r w:rsidRPr="008A585A">
        <w:t xml:space="preserve"> (1987). "The van </w:t>
      </w:r>
      <w:proofErr w:type="spellStart"/>
      <w:r w:rsidRPr="008A585A">
        <w:t>Hiele</w:t>
      </w:r>
      <w:proofErr w:type="spellEnd"/>
      <w:r w:rsidRPr="008A585A">
        <w:t xml:space="preserve"> Model of the Development of </w:t>
      </w:r>
      <w:proofErr w:type="spellStart"/>
      <w:r w:rsidRPr="008A585A">
        <w:t>Geomemc</w:t>
      </w:r>
      <w:proofErr w:type="spellEnd"/>
      <w:r w:rsidRPr="008A585A">
        <w:t xml:space="preserve"> Thought." </w:t>
      </w:r>
      <w:proofErr w:type="spellStart"/>
      <w:r w:rsidRPr="008A585A">
        <w:t>dalam</w:t>
      </w:r>
      <w:proofErr w:type="spellEnd"/>
      <w:r w:rsidRPr="008A585A">
        <w:t xml:space="preserve"> Learning and Teaching Ge</w:t>
      </w:r>
      <w:r w:rsidR="00AD33C4">
        <w:t>o</w:t>
      </w:r>
      <w:r w:rsidRPr="008A585A">
        <w:t xml:space="preserve">metry, K-12, 1987 Yearbook of the National Council of </w:t>
      </w:r>
      <w:proofErr w:type="spellStart"/>
      <w:r w:rsidRPr="008A585A">
        <w:t>Teachersof</w:t>
      </w:r>
      <w:proofErr w:type="spellEnd"/>
      <w:r w:rsidRPr="008A585A">
        <w:t xml:space="preserve"> Mathematics (NCTM), edited by Mary Montgomery Lindquist, Hal.1-16. Reston, Va.: National Council </w:t>
      </w:r>
      <w:proofErr w:type="spellStart"/>
      <w:proofErr w:type="gramStart"/>
      <w:r w:rsidRPr="008A585A">
        <w:t>af</w:t>
      </w:r>
      <w:proofErr w:type="spellEnd"/>
      <w:proofErr w:type="gramEnd"/>
      <w:r w:rsidRPr="008A585A">
        <w:t xml:space="preserve"> Teachers </w:t>
      </w:r>
      <w:proofErr w:type="spellStart"/>
      <w:r w:rsidRPr="008A585A">
        <w:t>af</w:t>
      </w:r>
      <w:proofErr w:type="spellEnd"/>
      <w:r w:rsidRPr="008A585A">
        <w:t xml:space="preserve"> Mathematics, 1987</w:t>
      </w:r>
      <w:r>
        <w:t>, pp. 116.</w:t>
      </w:r>
    </w:p>
    <w:p w14:paraId="4867972A" w14:textId="77777777" w:rsidR="00083608" w:rsidRPr="00083608" w:rsidRDefault="001D020E" w:rsidP="003B0050">
      <w:pPr>
        <w:pStyle w:val="Reference"/>
      </w:pPr>
      <w:r w:rsidRPr="008A585A">
        <w:rPr>
          <w:color w:val="000000" w:themeColor="text1"/>
        </w:rPr>
        <w:t xml:space="preserve">Nana </w:t>
      </w:r>
      <w:proofErr w:type="spellStart"/>
      <w:r w:rsidRPr="008A585A">
        <w:rPr>
          <w:color w:val="000000" w:themeColor="text1"/>
        </w:rPr>
        <w:t>Syaodih</w:t>
      </w:r>
      <w:proofErr w:type="spellEnd"/>
      <w:r w:rsidR="00083608">
        <w:rPr>
          <w:color w:val="000000" w:themeColor="text1"/>
        </w:rPr>
        <w:t xml:space="preserve"> </w:t>
      </w:r>
      <w:proofErr w:type="spellStart"/>
      <w:r w:rsidR="00083608" w:rsidRPr="008A585A">
        <w:rPr>
          <w:color w:val="000000" w:themeColor="text1"/>
        </w:rPr>
        <w:t>Sukmadinata</w:t>
      </w:r>
      <w:proofErr w:type="spellEnd"/>
      <w:r w:rsidR="00083608">
        <w:rPr>
          <w:color w:val="000000" w:themeColor="text1"/>
        </w:rPr>
        <w:t>,</w:t>
      </w:r>
      <w:r w:rsidRPr="008A585A">
        <w:rPr>
          <w:color w:val="000000" w:themeColor="text1"/>
        </w:rPr>
        <w:t xml:space="preserve"> </w:t>
      </w:r>
      <w:proofErr w:type="spellStart"/>
      <w:r w:rsidRPr="00083608">
        <w:rPr>
          <w:i/>
          <w:color w:val="000000" w:themeColor="text1"/>
        </w:rPr>
        <w:t>Kurikulum</w:t>
      </w:r>
      <w:proofErr w:type="spellEnd"/>
      <w:r w:rsidRPr="00083608">
        <w:rPr>
          <w:i/>
          <w:color w:val="000000" w:themeColor="text1"/>
        </w:rPr>
        <w:t xml:space="preserve"> &amp; </w:t>
      </w:r>
      <w:proofErr w:type="spellStart"/>
      <w:r w:rsidRPr="00083608">
        <w:rPr>
          <w:i/>
          <w:color w:val="000000" w:themeColor="text1"/>
        </w:rPr>
        <w:t>Pembelajaran</w:t>
      </w:r>
      <w:proofErr w:type="spellEnd"/>
      <w:r w:rsidRPr="00083608">
        <w:rPr>
          <w:i/>
          <w:color w:val="000000" w:themeColor="text1"/>
        </w:rPr>
        <w:t xml:space="preserve"> </w:t>
      </w:r>
      <w:proofErr w:type="spellStart"/>
      <w:r w:rsidRPr="00083608">
        <w:rPr>
          <w:i/>
          <w:color w:val="000000" w:themeColor="text1"/>
        </w:rPr>
        <w:t>Kompetensi</w:t>
      </w:r>
      <w:proofErr w:type="spellEnd"/>
      <w:r w:rsidR="00083608">
        <w:rPr>
          <w:color w:val="000000" w:themeColor="text1"/>
        </w:rPr>
        <w:t>,</w:t>
      </w:r>
      <w:r w:rsidRPr="008A585A">
        <w:rPr>
          <w:color w:val="000000" w:themeColor="text1"/>
        </w:rPr>
        <w:t xml:space="preserve"> </w:t>
      </w:r>
      <w:r w:rsidR="00083608">
        <w:rPr>
          <w:color w:val="000000" w:themeColor="text1"/>
        </w:rPr>
        <w:t>(</w:t>
      </w:r>
      <w:r w:rsidR="00083608" w:rsidRPr="008A585A">
        <w:rPr>
          <w:color w:val="000000" w:themeColor="text1"/>
        </w:rPr>
        <w:t xml:space="preserve">PT </w:t>
      </w:r>
      <w:proofErr w:type="spellStart"/>
      <w:r w:rsidR="00083608" w:rsidRPr="008A585A">
        <w:rPr>
          <w:color w:val="000000" w:themeColor="text1"/>
        </w:rPr>
        <w:t>Refika</w:t>
      </w:r>
      <w:proofErr w:type="spellEnd"/>
      <w:r w:rsidR="00083608" w:rsidRPr="008A585A">
        <w:rPr>
          <w:color w:val="000000" w:themeColor="text1"/>
        </w:rPr>
        <w:t xml:space="preserve"> </w:t>
      </w:r>
      <w:proofErr w:type="spellStart"/>
      <w:r w:rsidR="00083608" w:rsidRPr="008A585A">
        <w:rPr>
          <w:color w:val="000000" w:themeColor="text1"/>
        </w:rPr>
        <w:t>Aditama</w:t>
      </w:r>
      <w:proofErr w:type="spellEnd"/>
      <w:r w:rsidR="00083608">
        <w:rPr>
          <w:color w:val="000000" w:themeColor="text1"/>
        </w:rPr>
        <w:t>,</w:t>
      </w:r>
      <w:r w:rsidR="00083608" w:rsidRPr="008A585A">
        <w:rPr>
          <w:color w:val="000000" w:themeColor="text1"/>
        </w:rPr>
        <w:t xml:space="preserve"> </w:t>
      </w:r>
      <w:r w:rsidRPr="008A585A">
        <w:rPr>
          <w:color w:val="000000" w:themeColor="text1"/>
        </w:rPr>
        <w:t>Bandung</w:t>
      </w:r>
      <w:r w:rsidR="00083608">
        <w:rPr>
          <w:color w:val="000000" w:themeColor="text1"/>
        </w:rPr>
        <w:t>, 2012), pp. 151.</w:t>
      </w:r>
    </w:p>
    <w:p w14:paraId="0F95F052" w14:textId="5251F808" w:rsidR="001D020E" w:rsidRDefault="00083608" w:rsidP="003B0050">
      <w:pPr>
        <w:pStyle w:val="Reference"/>
      </w:pPr>
      <w:r w:rsidRPr="001D020E">
        <w:rPr>
          <w:color w:val="000000" w:themeColor="text1"/>
        </w:rPr>
        <w:t xml:space="preserve">Joyce, B., and Marsha Weil. 1972. </w:t>
      </w:r>
      <w:r w:rsidRPr="001D020E">
        <w:rPr>
          <w:i/>
        </w:rPr>
        <w:t>Conceptual Complexity, Teaching Style and Models of Teaching</w:t>
      </w:r>
      <w:r w:rsidRPr="001D020E">
        <w:t>. Boston: National Council for the Social Studies</w:t>
      </w:r>
      <w:r>
        <w:t>.</w:t>
      </w:r>
    </w:p>
    <w:p w14:paraId="50B26F76" w14:textId="686AD39D" w:rsidR="00083608" w:rsidRPr="00083608" w:rsidRDefault="00083608" w:rsidP="003B0050">
      <w:pPr>
        <w:pStyle w:val="Reference"/>
      </w:pPr>
      <w:proofErr w:type="spellStart"/>
      <w:r w:rsidRPr="001D020E">
        <w:rPr>
          <w:color w:val="000000" w:themeColor="text1"/>
        </w:rPr>
        <w:t>Halupa</w:t>
      </w:r>
      <w:proofErr w:type="spellEnd"/>
      <w:r w:rsidRPr="001D020E">
        <w:rPr>
          <w:color w:val="000000" w:themeColor="text1"/>
        </w:rPr>
        <w:t>, C. P. 2015. “</w:t>
      </w:r>
      <w:r w:rsidRPr="001D020E">
        <w:rPr>
          <w:color w:val="111111"/>
          <w:kern w:val="36"/>
        </w:rPr>
        <w:t xml:space="preserve">Transformative learning: Theory and practice for faculty and students.” </w:t>
      </w:r>
      <w:r w:rsidRPr="001D020E">
        <w:rPr>
          <w:i/>
          <w:color w:val="111111"/>
          <w:kern w:val="36"/>
        </w:rPr>
        <w:t>Research Publication Net Journal. 2015</w:t>
      </w:r>
      <w:r w:rsidRPr="001D020E">
        <w:rPr>
          <w:color w:val="111111"/>
          <w:kern w:val="36"/>
        </w:rPr>
        <w:t>.</w:t>
      </w:r>
    </w:p>
    <w:p w14:paraId="65450E64" w14:textId="7851E75F" w:rsidR="00083608" w:rsidRPr="00083608" w:rsidRDefault="00083608" w:rsidP="003B0050">
      <w:pPr>
        <w:pStyle w:val="Reference"/>
      </w:pPr>
      <w:proofErr w:type="spellStart"/>
      <w:r>
        <w:t>Ariunaa</w:t>
      </w:r>
      <w:proofErr w:type="spellEnd"/>
      <w:r>
        <w:t xml:space="preserve"> </w:t>
      </w:r>
      <w:proofErr w:type="spellStart"/>
      <w:r>
        <w:t>Enkhtur</w:t>
      </w:r>
      <w:proofErr w:type="spellEnd"/>
      <w:r>
        <w:t xml:space="preserve"> and Beverly Anne Yamamoto, “</w:t>
      </w:r>
      <w:r w:rsidRPr="00AE5A17">
        <w:rPr>
          <w:color w:val="000000" w:themeColor="text1"/>
        </w:rPr>
        <w:t>Transformative Learning Theory and its Application in Higher Education Settings: A Review Paper</w:t>
      </w:r>
      <w:r>
        <w:rPr>
          <w:color w:val="000000" w:themeColor="text1"/>
        </w:rPr>
        <w:t>,” Osaka University Knowledge Archive, pp.198.</w:t>
      </w:r>
    </w:p>
    <w:p w14:paraId="61439256" w14:textId="449E9C26" w:rsidR="00083608" w:rsidRPr="00083608" w:rsidRDefault="00083608" w:rsidP="003B0050">
      <w:pPr>
        <w:pStyle w:val="Reference"/>
        <w:rPr>
          <w:rStyle w:val="Strong"/>
          <w:b w:val="0"/>
          <w:bCs w:val="0"/>
        </w:rPr>
      </w:pPr>
      <w:r w:rsidRPr="00083608">
        <w:rPr>
          <w:rStyle w:val="Strong"/>
          <w:b w:val="0"/>
          <w:color w:val="000000"/>
          <w:lang w:val="it-IT"/>
        </w:rPr>
        <w:t>Zulkardi</w:t>
      </w:r>
      <w:r>
        <w:rPr>
          <w:rStyle w:val="Strong"/>
          <w:b w:val="0"/>
          <w:color w:val="000000"/>
          <w:lang w:val="it-IT"/>
        </w:rPr>
        <w:t>,</w:t>
      </w:r>
      <w:r w:rsidRPr="00126809">
        <w:rPr>
          <w:rStyle w:val="Strong"/>
          <w:color w:val="000000"/>
          <w:lang w:val="it-IT"/>
        </w:rPr>
        <w:t xml:space="preserve"> </w:t>
      </w:r>
      <w:r w:rsidRPr="00126809">
        <w:rPr>
          <w:rStyle w:val="Strong"/>
          <w:color w:val="000000"/>
        </w:rPr>
        <w:t>“</w:t>
      </w:r>
      <w:r w:rsidRPr="00126809">
        <w:rPr>
          <w:i/>
          <w:color w:val="000000"/>
        </w:rPr>
        <w:t>How to Design Mathematics Lessons based on the Realistic Approach</w:t>
      </w:r>
      <w:r w:rsidRPr="00126809">
        <w:rPr>
          <w:color w:val="000000"/>
        </w:rPr>
        <w:t>?</w:t>
      </w:r>
      <w:r w:rsidRPr="00083608">
        <w:rPr>
          <w:rStyle w:val="Strong"/>
          <w:b w:val="0"/>
          <w:color w:val="000000"/>
        </w:rPr>
        <w:t>”</w:t>
      </w:r>
      <w:r>
        <w:rPr>
          <w:rStyle w:val="Strong"/>
          <w:b w:val="0"/>
          <w:color w:val="000000"/>
        </w:rPr>
        <w:t xml:space="preserve">, </w:t>
      </w:r>
      <w:r w:rsidRPr="00083608">
        <w:rPr>
          <w:rStyle w:val="Strong"/>
          <w:b w:val="0"/>
          <w:color w:val="000000"/>
          <w:lang w:val="it-IT"/>
        </w:rPr>
        <w:t>2010</w:t>
      </w:r>
      <w:r>
        <w:rPr>
          <w:rStyle w:val="Strong"/>
          <w:b w:val="0"/>
          <w:color w:val="000000"/>
          <w:lang w:val="it-IT"/>
        </w:rPr>
        <w:t>, pp. 7.</w:t>
      </w:r>
    </w:p>
    <w:p w14:paraId="6CFDADD8" w14:textId="3130FD7A" w:rsidR="00083608" w:rsidRPr="00083608" w:rsidRDefault="00083608" w:rsidP="003B0050">
      <w:pPr>
        <w:pStyle w:val="Reference"/>
      </w:pPr>
      <w:r>
        <w:rPr>
          <w:rStyle w:val="Strong"/>
          <w:b w:val="0"/>
          <w:color w:val="000000"/>
          <w:lang w:val="it-IT"/>
        </w:rPr>
        <w:t xml:space="preserve">Marja </w:t>
      </w:r>
      <w:r w:rsidRPr="001D020E">
        <w:rPr>
          <w:rStyle w:val="Strong"/>
          <w:b w:val="0"/>
          <w:color w:val="000000"/>
        </w:rPr>
        <w:t xml:space="preserve">Van den </w:t>
      </w:r>
      <w:proofErr w:type="spellStart"/>
      <w:r w:rsidRPr="001D020E">
        <w:rPr>
          <w:rStyle w:val="Strong"/>
          <w:b w:val="0"/>
          <w:color w:val="000000"/>
        </w:rPr>
        <w:t>Heuvel-Panhuizen</w:t>
      </w:r>
      <w:proofErr w:type="spellEnd"/>
      <w:r>
        <w:rPr>
          <w:rStyle w:val="Strong"/>
          <w:b w:val="0"/>
          <w:color w:val="000000"/>
        </w:rPr>
        <w:t>, “</w:t>
      </w:r>
      <w:r w:rsidRPr="00AE5A17">
        <w:rPr>
          <w:color w:val="000000"/>
        </w:rPr>
        <w:t xml:space="preserve">The Didactical Use </w:t>
      </w:r>
      <w:r>
        <w:rPr>
          <w:color w:val="000000"/>
        </w:rPr>
        <w:t>o</w:t>
      </w:r>
      <w:r w:rsidRPr="00AE5A17">
        <w:rPr>
          <w:color w:val="000000"/>
        </w:rPr>
        <w:t xml:space="preserve">f Models </w:t>
      </w:r>
      <w:r>
        <w:rPr>
          <w:color w:val="000000"/>
        </w:rPr>
        <w:t>i</w:t>
      </w:r>
      <w:r w:rsidRPr="00AE5A17">
        <w:rPr>
          <w:color w:val="000000"/>
        </w:rPr>
        <w:t>n Realistic</w:t>
      </w:r>
      <w:r>
        <w:rPr>
          <w:color w:val="000000"/>
        </w:rPr>
        <w:t xml:space="preserve"> </w:t>
      </w:r>
      <w:r w:rsidRPr="00AE5A17">
        <w:rPr>
          <w:color w:val="000000"/>
        </w:rPr>
        <w:t xml:space="preserve">Mathematics Education: An Example From </w:t>
      </w:r>
      <w:r>
        <w:rPr>
          <w:color w:val="000000"/>
        </w:rPr>
        <w:t xml:space="preserve">a </w:t>
      </w:r>
      <w:r w:rsidRPr="00AE5A17">
        <w:rPr>
          <w:color w:val="000000"/>
        </w:rPr>
        <w:t xml:space="preserve">Longitudinal Trajectory </w:t>
      </w:r>
      <w:r>
        <w:rPr>
          <w:color w:val="000000"/>
        </w:rPr>
        <w:t>o</w:t>
      </w:r>
      <w:r w:rsidRPr="00AE5A17">
        <w:rPr>
          <w:color w:val="000000"/>
        </w:rPr>
        <w:t>n Percentage</w:t>
      </w:r>
      <w:r>
        <w:rPr>
          <w:color w:val="000000"/>
        </w:rPr>
        <w:t>,</w:t>
      </w:r>
      <w:r>
        <w:rPr>
          <w:rStyle w:val="Strong"/>
          <w:b w:val="0"/>
          <w:color w:val="000000"/>
        </w:rPr>
        <w:t xml:space="preserve">” </w:t>
      </w:r>
      <w:r w:rsidRPr="00AE5A17">
        <w:rPr>
          <w:i/>
          <w:iCs/>
          <w:color w:val="000000"/>
        </w:rPr>
        <w:t xml:space="preserve">Educational Studies in Mathematics </w:t>
      </w:r>
      <w:r w:rsidRPr="00AE5A17">
        <w:rPr>
          <w:bCs/>
          <w:color w:val="000000"/>
        </w:rPr>
        <w:t>54</w:t>
      </w:r>
      <w:r>
        <w:rPr>
          <w:bCs/>
          <w:color w:val="000000"/>
        </w:rPr>
        <w:t xml:space="preserve">, 2003, </w:t>
      </w:r>
      <w:proofErr w:type="spellStart"/>
      <w:r>
        <w:rPr>
          <w:bCs/>
          <w:color w:val="000000"/>
        </w:rPr>
        <w:t>pp</w:t>
      </w:r>
      <w:proofErr w:type="spellEnd"/>
      <w:r w:rsidRPr="00AE5A17">
        <w:rPr>
          <w:bCs/>
          <w:color w:val="000000"/>
        </w:rPr>
        <w:t xml:space="preserve">: </w:t>
      </w:r>
      <w:r w:rsidRPr="00AE5A17">
        <w:rPr>
          <w:color w:val="000000"/>
        </w:rPr>
        <w:t>9–35</w:t>
      </w:r>
      <w:r>
        <w:rPr>
          <w:color w:val="000000"/>
        </w:rPr>
        <w:t>.</w:t>
      </w:r>
    </w:p>
    <w:p w14:paraId="228870AA" w14:textId="5A57BD93" w:rsidR="00083608" w:rsidRPr="00B96B40" w:rsidRDefault="00B96B40" w:rsidP="003B0050">
      <w:pPr>
        <w:pStyle w:val="Reference"/>
      </w:pPr>
      <w:proofErr w:type="spellStart"/>
      <w:r w:rsidRPr="004E6FD9">
        <w:rPr>
          <w:color w:val="000000" w:themeColor="text1"/>
        </w:rPr>
        <w:t>Soeparman</w:t>
      </w:r>
      <w:proofErr w:type="spellEnd"/>
      <w:r w:rsidRPr="004E6FD9">
        <w:rPr>
          <w:color w:val="000000" w:themeColor="text1"/>
        </w:rPr>
        <w:t xml:space="preserve"> </w:t>
      </w:r>
      <w:proofErr w:type="spellStart"/>
      <w:r w:rsidRPr="004E6FD9">
        <w:rPr>
          <w:color w:val="000000" w:themeColor="text1"/>
        </w:rPr>
        <w:t>Kardi</w:t>
      </w:r>
      <w:proofErr w:type="spellEnd"/>
      <w:r w:rsidRPr="004E6FD9">
        <w:rPr>
          <w:color w:val="000000" w:themeColor="text1"/>
        </w:rPr>
        <w:t xml:space="preserve"> </w:t>
      </w:r>
      <w:proofErr w:type="spellStart"/>
      <w:r w:rsidRPr="004E6FD9">
        <w:rPr>
          <w:color w:val="000000" w:themeColor="text1"/>
        </w:rPr>
        <w:t>dan</w:t>
      </w:r>
      <w:proofErr w:type="spellEnd"/>
      <w:r w:rsidRPr="004E6FD9">
        <w:rPr>
          <w:color w:val="000000" w:themeColor="text1"/>
        </w:rPr>
        <w:t xml:space="preserve"> </w:t>
      </w:r>
      <w:proofErr w:type="spellStart"/>
      <w:r w:rsidRPr="004E6FD9">
        <w:rPr>
          <w:color w:val="000000" w:themeColor="text1"/>
        </w:rPr>
        <w:t>Nur</w:t>
      </w:r>
      <w:proofErr w:type="spellEnd"/>
      <w:r w:rsidRPr="004E6FD9">
        <w:rPr>
          <w:color w:val="000000" w:themeColor="text1"/>
        </w:rPr>
        <w:t xml:space="preserve">, </w:t>
      </w:r>
      <w:proofErr w:type="spellStart"/>
      <w:r w:rsidRPr="004E6FD9">
        <w:rPr>
          <w:color w:val="000000" w:themeColor="text1"/>
        </w:rPr>
        <w:t>Mohamad</w:t>
      </w:r>
      <w:proofErr w:type="spellEnd"/>
      <w:r w:rsidRPr="004E6FD9">
        <w:rPr>
          <w:color w:val="000000" w:themeColor="text1"/>
        </w:rPr>
        <w:t xml:space="preserve">, </w:t>
      </w:r>
      <w:proofErr w:type="spellStart"/>
      <w:r w:rsidRPr="004E6FD9">
        <w:rPr>
          <w:i/>
          <w:color w:val="000000" w:themeColor="text1"/>
        </w:rPr>
        <w:t>Pengajaran</w:t>
      </w:r>
      <w:proofErr w:type="spellEnd"/>
      <w:r w:rsidRPr="004E6FD9">
        <w:rPr>
          <w:i/>
          <w:color w:val="000000" w:themeColor="text1"/>
        </w:rPr>
        <w:t xml:space="preserve"> </w:t>
      </w:r>
      <w:proofErr w:type="spellStart"/>
      <w:r w:rsidRPr="004E6FD9">
        <w:rPr>
          <w:i/>
          <w:color w:val="000000" w:themeColor="text1"/>
        </w:rPr>
        <w:t>Langsung</w:t>
      </w:r>
      <w:proofErr w:type="spellEnd"/>
      <w:r w:rsidRPr="004E6FD9">
        <w:rPr>
          <w:color w:val="000000" w:themeColor="text1"/>
        </w:rPr>
        <w:t>, (UNESA – University Press,</w:t>
      </w:r>
      <w:r>
        <w:rPr>
          <w:color w:val="000000" w:themeColor="text1"/>
        </w:rPr>
        <w:t xml:space="preserve"> </w:t>
      </w:r>
      <w:r w:rsidRPr="004E6FD9">
        <w:rPr>
          <w:color w:val="000000" w:themeColor="text1"/>
        </w:rPr>
        <w:t>Surabaya, 2000)</w:t>
      </w:r>
      <w:r>
        <w:rPr>
          <w:color w:val="000000" w:themeColor="text1"/>
        </w:rPr>
        <w:t>, pp. 42.</w:t>
      </w:r>
    </w:p>
    <w:p w14:paraId="7E2E8957" w14:textId="2E523A24" w:rsidR="00B96B40" w:rsidRDefault="00B96B40" w:rsidP="003B0050">
      <w:pPr>
        <w:pStyle w:val="Reference"/>
      </w:pPr>
      <w:proofErr w:type="spellStart"/>
      <w:r w:rsidRPr="004E6FD9">
        <w:t>Sofan</w:t>
      </w:r>
      <w:proofErr w:type="spellEnd"/>
      <w:r w:rsidRPr="004E6FD9">
        <w:t xml:space="preserve"> </w:t>
      </w:r>
      <w:proofErr w:type="spellStart"/>
      <w:r w:rsidRPr="004E6FD9">
        <w:t>Amri</w:t>
      </w:r>
      <w:proofErr w:type="spellEnd"/>
      <w:r w:rsidRPr="004E6FD9">
        <w:t xml:space="preserve"> &amp; </w:t>
      </w:r>
      <w:proofErr w:type="spellStart"/>
      <w:r w:rsidRPr="004E6FD9">
        <w:t>Iif</w:t>
      </w:r>
      <w:proofErr w:type="spellEnd"/>
      <w:r w:rsidRPr="004E6FD9">
        <w:t xml:space="preserve"> </w:t>
      </w:r>
      <w:proofErr w:type="spellStart"/>
      <w:r w:rsidRPr="004E6FD9">
        <w:t>Ahmadi</w:t>
      </w:r>
      <w:proofErr w:type="spellEnd"/>
      <w:r w:rsidRPr="004E6FD9">
        <w:t xml:space="preserve">, </w:t>
      </w:r>
      <w:r w:rsidRPr="004E6FD9">
        <w:rPr>
          <w:i/>
        </w:rPr>
        <w:t xml:space="preserve">Proses </w:t>
      </w:r>
      <w:proofErr w:type="spellStart"/>
      <w:r w:rsidRPr="004E6FD9">
        <w:rPr>
          <w:i/>
        </w:rPr>
        <w:t>Pembelajaran</w:t>
      </w:r>
      <w:proofErr w:type="spellEnd"/>
      <w:r w:rsidRPr="004E6FD9">
        <w:rPr>
          <w:i/>
        </w:rPr>
        <w:t xml:space="preserve"> </w:t>
      </w:r>
      <w:proofErr w:type="spellStart"/>
      <w:r w:rsidRPr="004E6FD9">
        <w:rPr>
          <w:i/>
        </w:rPr>
        <w:t>Inovatif</w:t>
      </w:r>
      <w:proofErr w:type="spellEnd"/>
      <w:r w:rsidRPr="004E6FD9">
        <w:rPr>
          <w:i/>
        </w:rPr>
        <w:t xml:space="preserve"> </w:t>
      </w:r>
      <w:proofErr w:type="spellStart"/>
      <w:r w:rsidRPr="004E6FD9">
        <w:rPr>
          <w:i/>
        </w:rPr>
        <w:t>dan</w:t>
      </w:r>
      <w:proofErr w:type="spellEnd"/>
      <w:r w:rsidRPr="004E6FD9">
        <w:rPr>
          <w:i/>
        </w:rPr>
        <w:t xml:space="preserve"> </w:t>
      </w:r>
      <w:proofErr w:type="spellStart"/>
      <w:r w:rsidRPr="004E6FD9">
        <w:rPr>
          <w:i/>
        </w:rPr>
        <w:t>Kreatif</w:t>
      </w:r>
      <w:proofErr w:type="spellEnd"/>
      <w:r w:rsidRPr="004E6FD9">
        <w:rPr>
          <w:i/>
        </w:rPr>
        <w:t xml:space="preserve"> </w:t>
      </w:r>
      <w:proofErr w:type="spellStart"/>
      <w:r w:rsidRPr="004E6FD9">
        <w:rPr>
          <w:i/>
        </w:rPr>
        <w:t>Dalam</w:t>
      </w:r>
      <w:proofErr w:type="spellEnd"/>
      <w:r w:rsidRPr="004E6FD9">
        <w:rPr>
          <w:i/>
        </w:rPr>
        <w:t xml:space="preserve"> </w:t>
      </w:r>
      <w:proofErr w:type="spellStart"/>
      <w:r w:rsidRPr="004E6FD9">
        <w:rPr>
          <w:i/>
        </w:rPr>
        <w:t>Kelas</w:t>
      </w:r>
      <w:proofErr w:type="spellEnd"/>
      <w:r w:rsidRPr="004E6FD9">
        <w:t xml:space="preserve">, (PT </w:t>
      </w:r>
      <w:proofErr w:type="spellStart"/>
      <w:r w:rsidRPr="004E6FD9">
        <w:t>Prestasi</w:t>
      </w:r>
      <w:proofErr w:type="spellEnd"/>
      <w:r w:rsidRPr="004E6FD9">
        <w:t xml:space="preserve"> </w:t>
      </w:r>
      <w:proofErr w:type="spellStart"/>
      <w:r w:rsidRPr="004E6FD9">
        <w:t>Pustakaraya</w:t>
      </w:r>
      <w:proofErr w:type="spellEnd"/>
      <w:r w:rsidRPr="004E6FD9">
        <w:t>, Jakarta, 2014), pp.</w:t>
      </w:r>
      <w:r>
        <w:t xml:space="preserve"> 39</w:t>
      </w:r>
      <w:r w:rsidRPr="004E6FD9">
        <w:t>.</w:t>
      </w:r>
    </w:p>
    <w:p w14:paraId="621FD703" w14:textId="77777777" w:rsidR="00B96B40" w:rsidRDefault="00B96B40" w:rsidP="003B0050">
      <w:pPr>
        <w:pStyle w:val="Reference"/>
        <w:rPr>
          <w:rStyle w:val="st"/>
        </w:rPr>
      </w:pPr>
      <w:r>
        <w:rPr>
          <w:rStyle w:val="st"/>
        </w:rPr>
        <w:t xml:space="preserve">Richard I. </w:t>
      </w:r>
      <w:proofErr w:type="spellStart"/>
      <w:r w:rsidRPr="00995AFA">
        <w:rPr>
          <w:rStyle w:val="Emphasis"/>
          <w:i w:val="0"/>
        </w:rPr>
        <w:t>Arends</w:t>
      </w:r>
      <w:proofErr w:type="spellEnd"/>
      <w:r>
        <w:rPr>
          <w:rStyle w:val="st"/>
        </w:rPr>
        <w:t xml:space="preserve">, </w:t>
      </w:r>
      <w:r w:rsidRPr="00DF7252">
        <w:rPr>
          <w:rStyle w:val="st"/>
          <w:i/>
        </w:rPr>
        <w:t xml:space="preserve">Learning To Teach, </w:t>
      </w:r>
      <w:proofErr w:type="spellStart"/>
      <w:r w:rsidRPr="00DF7252">
        <w:rPr>
          <w:rStyle w:val="st"/>
          <w:i/>
        </w:rPr>
        <w:t>Belajar</w:t>
      </w:r>
      <w:proofErr w:type="spellEnd"/>
      <w:r w:rsidRPr="00DF7252">
        <w:rPr>
          <w:rStyle w:val="st"/>
          <w:i/>
        </w:rPr>
        <w:t xml:space="preserve"> </w:t>
      </w:r>
      <w:proofErr w:type="spellStart"/>
      <w:r w:rsidRPr="00DF7252">
        <w:rPr>
          <w:rStyle w:val="st"/>
          <w:i/>
        </w:rPr>
        <w:t>Untuk</w:t>
      </w:r>
      <w:proofErr w:type="spellEnd"/>
      <w:r w:rsidRPr="00DF7252">
        <w:rPr>
          <w:rStyle w:val="st"/>
          <w:i/>
        </w:rPr>
        <w:t xml:space="preserve"> </w:t>
      </w:r>
      <w:proofErr w:type="spellStart"/>
      <w:r w:rsidRPr="00DF7252">
        <w:rPr>
          <w:rStyle w:val="st"/>
          <w:i/>
        </w:rPr>
        <w:t>Mengajar</w:t>
      </w:r>
      <w:proofErr w:type="spellEnd"/>
      <w:r>
        <w:rPr>
          <w:rStyle w:val="st"/>
        </w:rPr>
        <w:t>, (</w:t>
      </w:r>
      <w:proofErr w:type="spellStart"/>
      <w:r>
        <w:rPr>
          <w:rStyle w:val="st"/>
        </w:rPr>
        <w:t>Pustaka</w:t>
      </w:r>
      <w:proofErr w:type="spellEnd"/>
      <w:r>
        <w:rPr>
          <w:rStyle w:val="st"/>
        </w:rPr>
        <w:t xml:space="preserve"> </w:t>
      </w:r>
      <w:proofErr w:type="spellStart"/>
      <w:r>
        <w:rPr>
          <w:rStyle w:val="st"/>
        </w:rPr>
        <w:t>Belajar</w:t>
      </w:r>
      <w:proofErr w:type="spellEnd"/>
      <w:r>
        <w:rPr>
          <w:rStyle w:val="st"/>
        </w:rPr>
        <w:t>, Yogyakarta, 2012), pp. 58.</w:t>
      </w:r>
    </w:p>
    <w:p w14:paraId="3B36BDD6" w14:textId="77777777" w:rsidR="00B96B40" w:rsidRPr="00B96B40" w:rsidRDefault="00B96B40" w:rsidP="003B0050">
      <w:pPr>
        <w:pStyle w:val="Reference"/>
      </w:pPr>
      <w:r w:rsidRPr="007839E6">
        <w:rPr>
          <w:bCs/>
          <w:color w:val="000000"/>
          <w:lang w:val="id-ID"/>
        </w:rPr>
        <w:t>Merrilyn</w:t>
      </w:r>
      <w:r>
        <w:rPr>
          <w:bCs/>
          <w:color w:val="000000"/>
        </w:rPr>
        <w:t xml:space="preserve"> </w:t>
      </w:r>
      <w:r w:rsidRPr="007839E6">
        <w:rPr>
          <w:bCs/>
          <w:color w:val="000000"/>
          <w:lang w:val="id-ID"/>
        </w:rPr>
        <w:t>Goos</w:t>
      </w:r>
      <w:r>
        <w:rPr>
          <w:bCs/>
          <w:color w:val="000000"/>
        </w:rPr>
        <w:t>,</w:t>
      </w:r>
      <w:r w:rsidRPr="007839E6">
        <w:rPr>
          <w:bCs/>
          <w:color w:val="000000"/>
          <w:lang w:val="id-ID"/>
        </w:rPr>
        <w:t xml:space="preserve"> Learning Mathematic in a Classroom Community Inquiry, </w:t>
      </w:r>
      <w:r w:rsidRPr="007839E6">
        <w:rPr>
          <w:bCs/>
          <w:i/>
          <w:color w:val="000000"/>
          <w:lang w:val="id-ID"/>
        </w:rPr>
        <w:t>Journal of Research of Mathematic Education</w:t>
      </w:r>
      <w:r w:rsidRPr="007839E6">
        <w:rPr>
          <w:bCs/>
          <w:color w:val="000000"/>
          <w:lang w:val="id-ID"/>
        </w:rPr>
        <w:t>, Vol. 35, No. 4,</w:t>
      </w:r>
      <w:r>
        <w:rPr>
          <w:bCs/>
          <w:color w:val="000000"/>
        </w:rPr>
        <w:t xml:space="preserve"> 2004,</w:t>
      </w:r>
      <w:r w:rsidRPr="007839E6">
        <w:rPr>
          <w:bCs/>
          <w:color w:val="000000"/>
          <w:lang w:val="id-ID"/>
        </w:rPr>
        <w:t xml:space="preserve"> pp 259-291</w:t>
      </w:r>
      <w:r>
        <w:rPr>
          <w:bCs/>
          <w:color w:val="000000"/>
        </w:rPr>
        <w:t>.</w:t>
      </w:r>
    </w:p>
    <w:p w14:paraId="40AFCB76" w14:textId="77777777" w:rsidR="0082443F" w:rsidRDefault="0082443F" w:rsidP="003B0050">
      <w:pPr>
        <w:pStyle w:val="Reference"/>
        <w:rPr>
          <w:rStyle w:val="st"/>
        </w:rPr>
      </w:pPr>
      <w:proofErr w:type="spellStart"/>
      <w:r>
        <w:rPr>
          <w:rStyle w:val="st"/>
        </w:rPr>
        <w:t>Syaifuddin</w:t>
      </w:r>
      <w:proofErr w:type="spellEnd"/>
      <w:r>
        <w:rPr>
          <w:rStyle w:val="st"/>
        </w:rPr>
        <w:t xml:space="preserve"> </w:t>
      </w:r>
      <w:proofErr w:type="spellStart"/>
      <w:r>
        <w:rPr>
          <w:rStyle w:val="st"/>
        </w:rPr>
        <w:t>Azwar</w:t>
      </w:r>
      <w:proofErr w:type="spellEnd"/>
      <w:r>
        <w:rPr>
          <w:rStyle w:val="st"/>
        </w:rPr>
        <w:t xml:space="preserve">, </w:t>
      </w:r>
      <w:proofErr w:type="spellStart"/>
      <w:r w:rsidRPr="0082443F">
        <w:rPr>
          <w:i/>
          <w:color w:val="000000" w:themeColor="text1"/>
        </w:rPr>
        <w:t>Reliabilitas</w:t>
      </w:r>
      <w:proofErr w:type="spellEnd"/>
      <w:r w:rsidRPr="0082443F">
        <w:rPr>
          <w:i/>
          <w:color w:val="000000" w:themeColor="text1"/>
        </w:rPr>
        <w:t xml:space="preserve"> </w:t>
      </w:r>
      <w:proofErr w:type="spellStart"/>
      <w:r w:rsidRPr="0082443F">
        <w:rPr>
          <w:i/>
          <w:color w:val="000000" w:themeColor="text1"/>
        </w:rPr>
        <w:t>dan</w:t>
      </w:r>
      <w:proofErr w:type="spellEnd"/>
      <w:r w:rsidRPr="0082443F">
        <w:rPr>
          <w:i/>
          <w:color w:val="000000" w:themeColor="text1"/>
        </w:rPr>
        <w:t xml:space="preserve"> </w:t>
      </w:r>
      <w:proofErr w:type="spellStart"/>
      <w:r w:rsidRPr="0082443F">
        <w:rPr>
          <w:i/>
          <w:color w:val="000000" w:themeColor="text1"/>
        </w:rPr>
        <w:t>Validitas</w:t>
      </w:r>
      <w:proofErr w:type="spellEnd"/>
      <w:r w:rsidRPr="005D0DB8">
        <w:rPr>
          <w:color w:val="000000" w:themeColor="text1"/>
        </w:rPr>
        <w:t>, (</w:t>
      </w:r>
      <w:proofErr w:type="spellStart"/>
      <w:r w:rsidRPr="005D0DB8">
        <w:rPr>
          <w:color w:val="000000" w:themeColor="text1"/>
        </w:rPr>
        <w:t>Pustaka</w:t>
      </w:r>
      <w:proofErr w:type="spellEnd"/>
      <w:r w:rsidRPr="005D0DB8">
        <w:rPr>
          <w:color w:val="000000" w:themeColor="text1"/>
        </w:rPr>
        <w:t xml:space="preserve"> </w:t>
      </w:r>
      <w:proofErr w:type="spellStart"/>
      <w:r w:rsidRPr="005D0DB8">
        <w:rPr>
          <w:color w:val="000000" w:themeColor="text1"/>
        </w:rPr>
        <w:t>Pelajar</w:t>
      </w:r>
      <w:proofErr w:type="spellEnd"/>
      <w:r w:rsidRPr="005D0DB8">
        <w:rPr>
          <w:color w:val="000000" w:themeColor="text1"/>
        </w:rPr>
        <w:t>, Yogyakarta, 2014), pp.</w:t>
      </w:r>
      <w:r>
        <w:rPr>
          <w:rStyle w:val="st"/>
        </w:rPr>
        <w:t xml:space="preserve"> 87.</w:t>
      </w:r>
    </w:p>
    <w:p w14:paraId="0492B99E" w14:textId="77777777" w:rsidR="0082443F" w:rsidRPr="0082443F" w:rsidRDefault="0082443F" w:rsidP="003B0050">
      <w:pPr>
        <w:pStyle w:val="Reference"/>
      </w:pPr>
      <w:r w:rsidRPr="005D0DB8">
        <w:rPr>
          <w:color w:val="000000" w:themeColor="text1"/>
        </w:rPr>
        <w:lastRenderedPageBreak/>
        <w:t xml:space="preserve">Guillermo B. </w:t>
      </w:r>
      <w:proofErr w:type="spellStart"/>
      <w:r w:rsidRPr="005D0DB8">
        <w:rPr>
          <w:color w:val="000000" w:themeColor="text1"/>
        </w:rPr>
        <w:t>Bonghanoy</w:t>
      </w:r>
      <w:proofErr w:type="spellEnd"/>
      <w:r w:rsidRPr="005D0DB8">
        <w:rPr>
          <w:color w:val="000000" w:themeColor="text1"/>
        </w:rPr>
        <w:t xml:space="preserve">, </w:t>
      </w:r>
      <w:proofErr w:type="spellStart"/>
      <w:r w:rsidRPr="005D0DB8">
        <w:rPr>
          <w:color w:val="000000" w:themeColor="text1"/>
        </w:rPr>
        <w:t>Alben</w:t>
      </w:r>
      <w:proofErr w:type="spellEnd"/>
      <w:r w:rsidRPr="005D0DB8">
        <w:rPr>
          <w:color w:val="000000" w:themeColor="text1"/>
        </w:rPr>
        <w:t xml:space="preserve"> P. </w:t>
      </w:r>
      <w:proofErr w:type="spellStart"/>
      <w:r w:rsidRPr="005D0DB8">
        <w:rPr>
          <w:color w:val="000000" w:themeColor="text1"/>
        </w:rPr>
        <w:t>Sagpang</w:t>
      </w:r>
      <w:proofErr w:type="spellEnd"/>
      <w:r w:rsidRPr="005D0DB8">
        <w:rPr>
          <w:color w:val="000000" w:themeColor="text1"/>
        </w:rPr>
        <w:t xml:space="preserve">, Ronnie A. </w:t>
      </w:r>
      <w:proofErr w:type="spellStart"/>
      <w:r w:rsidRPr="005D0DB8">
        <w:rPr>
          <w:color w:val="000000" w:themeColor="text1"/>
        </w:rPr>
        <w:t>Alejan</w:t>
      </w:r>
      <w:proofErr w:type="spellEnd"/>
      <w:r w:rsidRPr="005D0DB8">
        <w:rPr>
          <w:color w:val="000000" w:themeColor="text1"/>
        </w:rPr>
        <w:t xml:space="preserve"> Jr., Louie </w:t>
      </w:r>
      <w:proofErr w:type="spellStart"/>
      <w:r w:rsidRPr="005D0DB8">
        <w:rPr>
          <w:color w:val="000000" w:themeColor="text1"/>
        </w:rPr>
        <w:t>Resti</w:t>
      </w:r>
      <w:proofErr w:type="spellEnd"/>
      <w:r w:rsidRPr="005D0DB8">
        <w:rPr>
          <w:color w:val="000000" w:themeColor="text1"/>
        </w:rPr>
        <w:t xml:space="preserve"> </w:t>
      </w:r>
      <w:proofErr w:type="spellStart"/>
      <w:r w:rsidRPr="005D0DB8">
        <w:rPr>
          <w:color w:val="000000" w:themeColor="text1"/>
        </w:rPr>
        <w:t>Rellon</w:t>
      </w:r>
      <w:proofErr w:type="spellEnd"/>
      <w:r w:rsidRPr="005D0DB8">
        <w:rPr>
          <w:color w:val="000000" w:themeColor="text1"/>
        </w:rPr>
        <w:t>, “</w:t>
      </w:r>
      <w:r w:rsidRPr="005D0DB8">
        <w:rPr>
          <w:bCs/>
          <w:color w:val="000000" w:themeColor="text1"/>
        </w:rPr>
        <w:t>Transformative Professional Development for Mathematics Teachers,</w:t>
      </w:r>
      <w:r w:rsidRPr="005D0DB8">
        <w:rPr>
          <w:color w:val="000000" w:themeColor="text1"/>
        </w:rPr>
        <w:t xml:space="preserve">” </w:t>
      </w:r>
      <w:r w:rsidRPr="005D0DB8">
        <w:rPr>
          <w:bCs/>
          <w:i/>
          <w:color w:val="000000" w:themeColor="text1"/>
        </w:rPr>
        <w:t xml:space="preserve">Journal on Mathematics Education, </w:t>
      </w:r>
      <w:r w:rsidRPr="005D0DB8">
        <w:rPr>
          <w:color w:val="000000" w:themeColor="text1"/>
        </w:rPr>
        <w:t>Volume 10, No. 2, May 2019, pp. 289-302</w:t>
      </w:r>
      <w:r>
        <w:rPr>
          <w:color w:val="000000" w:themeColor="text1"/>
        </w:rPr>
        <w:t>.</w:t>
      </w:r>
    </w:p>
    <w:p w14:paraId="20DA74CF" w14:textId="77777777" w:rsidR="00610B1C" w:rsidRPr="00610B1C" w:rsidRDefault="00610B1C" w:rsidP="003B0050">
      <w:pPr>
        <w:pStyle w:val="Reference"/>
      </w:pPr>
      <w:proofErr w:type="spellStart"/>
      <w:r>
        <w:t>Marja-Liisa</w:t>
      </w:r>
      <w:proofErr w:type="spellEnd"/>
      <w:r>
        <w:t xml:space="preserve"> </w:t>
      </w:r>
      <w:proofErr w:type="spellStart"/>
      <w:r>
        <w:t>Hassi</w:t>
      </w:r>
      <w:proofErr w:type="spellEnd"/>
      <w:r>
        <w:t xml:space="preserve"> and Sandra L. </w:t>
      </w:r>
      <w:proofErr w:type="spellStart"/>
      <w:r>
        <w:t>Laursen</w:t>
      </w:r>
      <w:proofErr w:type="spellEnd"/>
      <w:r>
        <w:t>, “</w:t>
      </w:r>
      <w:r w:rsidRPr="00715AF3">
        <w:rPr>
          <w:color w:val="000000" w:themeColor="text1"/>
        </w:rPr>
        <w:t>Transformative Learning: Personal Empowerment in Learning Mathematics</w:t>
      </w:r>
      <w:r>
        <w:t xml:space="preserve">”, </w:t>
      </w:r>
      <w:r w:rsidRPr="00C544CB">
        <w:rPr>
          <w:i/>
          <w:color w:val="000000" w:themeColor="text1"/>
        </w:rPr>
        <w:t>Journal of Transformative Education</w:t>
      </w:r>
      <w:r w:rsidRPr="000304BC">
        <w:rPr>
          <w:color w:val="000000" w:themeColor="text1"/>
        </w:rPr>
        <w:t xml:space="preserve"> 2015, Vol. 13(4) 316-340</w:t>
      </w:r>
      <w:r>
        <w:rPr>
          <w:color w:val="000000" w:themeColor="text1"/>
        </w:rPr>
        <w:t>.</w:t>
      </w:r>
    </w:p>
    <w:p w14:paraId="43738519" w14:textId="77777777" w:rsidR="00610B1C" w:rsidRPr="00610B1C" w:rsidRDefault="00610B1C" w:rsidP="003B0050">
      <w:pPr>
        <w:pStyle w:val="Reference"/>
      </w:pPr>
      <w:proofErr w:type="spellStart"/>
      <w:r>
        <w:t>Theresia</w:t>
      </w:r>
      <w:proofErr w:type="spellEnd"/>
      <w:r>
        <w:t xml:space="preserve"> Laurens, </w:t>
      </w:r>
      <w:r w:rsidRPr="000304BC">
        <w:rPr>
          <w:color w:val="000000" w:themeColor="text1"/>
        </w:rPr>
        <w:t xml:space="preserve">Florence </w:t>
      </w:r>
      <w:proofErr w:type="spellStart"/>
      <w:r w:rsidRPr="000304BC">
        <w:rPr>
          <w:color w:val="000000" w:themeColor="text1"/>
        </w:rPr>
        <w:t>Adolfina</w:t>
      </w:r>
      <w:proofErr w:type="spellEnd"/>
      <w:r w:rsidRPr="000304BC">
        <w:rPr>
          <w:color w:val="000000" w:themeColor="text1"/>
        </w:rPr>
        <w:t xml:space="preserve"> </w:t>
      </w:r>
      <w:proofErr w:type="spellStart"/>
      <w:r w:rsidRPr="000304BC">
        <w:rPr>
          <w:color w:val="000000" w:themeColor="text1"/>
        </w:rPr>
        <w:t>Batlolona</w:t>
      </w:r>
      <w:proofErr w:type="spellEnd"/>
      <w:r w:rsidRPr="000304BC">
        <w:rPr>
          <w:color w:val="000000" w:themeColor="text1"/>
        </w:rPr>
        <w:t xml:space="preserve">, John </w:t>
      </w:r>
      <w:proofErr w:type="spellStart"/>
      <w:r w:rsidRPr="000304BC">
        <w:rPr>
          <w:color w:val="000000" w:themeColor="text1"/>
        </w:rPr>
        <w:t>Rafafy</w:t>
      </w:r>
      <w:proofErr w:type="spellEnd"/>
      <w:r w:rsidRPr="000304BC">
        <w:rPr>
          <w:color w:val="000000" w:themeColor="text1"/>
        </w:rPr>
        <w:t xml:space="preserve"> </w:t>
      </w:r>
      <w:proofErr w:type="spellStart"/>
      <w:r w:rsidRPr="000304BC">
        <w:rPr>
          <w:color w:val="000000" w:themeColor="text1"/>
        </w:rPr>
        <w:t>Batlolona</w:t>
      </w:r>
      <w:proofErr w:type="spellEnd"/>
      <w:r w:rsidRPr="000304BC">
        <w:rPr>
          <w:color w:val="000000" w:themeColor="text1"/>
        </w:rPr>
        <w:t xml:space="preserve"> and </w:t>
      </w:r>
      <w:proofErr w:type="spellStart"/>
      <w:r w:rsidRPr="000304BC">
        <w:rPr>
          <w:color w:val="000000" w:themeColor="text1"/>
        </w:rPr>
        <w:t>Marleny</w:t>
      </w:r>
      <w:proofErr w:type="spellEnd"/>
      <w:r w:rsidRPr="000304BC">
        <w:rPr>
          <w:color w:val="000000" w:themeColor="text1"/>
        </w:rPr>
        <w:t xml:space="preserve"> </w:t>
      </w:r>
      <w:proofErr w:type="spellStart"/>
      <w:r w:rsidRPr="000304BC">
        <w:rPr>
          <w:color w:val="000000" w:themeColor="text1"/>
        </w:rPr>
        <w:t>Leasa</w:t>
      </w:r>
      <w:proofErr w:type="spellEnd"/>
      <w:r w:rsidRPr="000304BC">
        <w:rPr>
          <w:color w:val="000000" w:themeColor="text1"/>
        </w:rPr>
        <w:t>, “</w:t>
      </w:r>
      <w:r w:rsidRPr="000304BC">
        <w:rPr>
          <w:bCs/>
          <w:color w:val="000000" w:themeColor="text1"/>
        </w:rPr>
        <w:t>How Does Realistic Mathematics Education (RME) Improve Students’ Mathematics Cognitive Achievement</w:t>
      </w:r>
      <w:proofErr w:type="gramStart"/>
      <w:r w:rsidRPr="000304BC">
        <w:rPr>
          <w:bCs/>
          <w:color w:val="000000" w:themeColor="text1"/>
        </w:rPr>
        <w:t>?,</w:t>
      </w:r>
      <w:proofErr w:type="gramEnd"/>
      <w:r w:rsidRPr="000304BC">
        <w:rPr>
          <w:bCs/>
          <w:color w:val="000000" w:themeColor="text1"/>
        </w:rPr>
        <w:t>”</w:t>
      </w:r>
      <w:r>
        <w:rPr>
          <w:bCs/>
          <w:color w:val="000000" w:themeColor="text1"/>
        </w:rPr>
        <w:t xml:space="preserve"> </w:t>
      </w:r>
      <w:r w:rsidRPr="000304BC">
        <w:rPr>
          <w:bCs/>
          <w:i/>
          <w:color w:val="000000" w:themeColor="text1"/>
        </w:rPr>
        <w:t>URASIA Journal of Mathematics, Science and Technology Education</w:t>
      </w:r>
      <w:r>
        <w:rPr>
          <w:bCs/>
          <w:color w:val="000000" w:themeColor="text1"/>
        </w:rPr>
        <w:t>, Vol. 14, No. 2, 2018, pp. 569-578.</w:t>
      </w:r>
    </w:p>
    <w:p w14:paraId="547A249C" w14:textId="77777777" w:rsidR="00610B1C" w:rsidRPr="00610B1C" w:rsidRDefault="00610B1C" w:rsidP="003B0050">
      <w:pPr>
        <w:pStyle w:val="Reference"/>
      </w:pPr>
      <w:r w:rsidRPr="005D0DB8">
        <w:rPr>
          <w:color w:val="000000" w:themeColor="text1"/>
        </w:rPr>
        <w:t xml:space="preserve">Duong </w:t>
      </w:r>
      <w:proofErr w:type="spellStart"/>
      <w:r w:rsidRPr="005D0DB8">
        <w:rPr>
          <w:color w:val="000000" w:themeColor="text1"/>
        </w:rPr>
        <w:t>Huu</w:t>
      </w:r>
      <w:proofErr w:type="spellEnd"/>
      <w:r w:rsidRPr="005D0DB8">
        <w:rPr>
          <w:color w:val="000000" w:themeColor="text1"/>
        </w:rPr>
        <w:t xml:space="preserve"> Tong, </w:t>
      </w:r>
      <w:proofErr w:type="spellStart"/>
      <w:r w:rsidRPr="005D0DB8">
        <w:rPr>
          <w:bCs/>
          <w:color w:val="000000"/>
        </w:rPr>
        <w:t>Tien-Trung</w:t>
      </w:r>
      <w:proofErr w:type="spellEnd"/>
      <w:r w:rsidRPr="005D0DB8">
        <w:rPr>
          <w:bCs/>
          <w:color w:val="000000"/>
        </w:rPr>
        <w:t xml:space="preserve"> Nguyen, Bui Phuong </w:t>
      </w:r>
      <w:proofErr w:type="spellStart"/>
      <w:r w:rsidRPr="005D0DB8">
        <w:rPr>
          <w:bCs/>
          <w:color w:val="000000"/>
        </w:rPr>
        <w:t>Uyen</w:t>
      </w:r>
      <w:proofErr w:type="spellEnd"/>
      <w:r w:rsidRPr="005D0DB8">
        <w:rPr>
          <w:bCs/>
          <w:color w:val="000000"/>
        </w:rPr>
        <w:t xml:space="preserve">, Lu Kim </w:t>
      </w:r>
      <w:proofErr w:type="spellStart"/>
      <w:r w:rsidRPr="005D0DB8">
        <w:rPr>
          <w:bCs/>
          <w:color w:val="000000"/>
        </w:rPr>
        <w:t>Ngan</w:t>
      </w:r>
      <w:proofErr w:type="spellEnd"/>
      <w:r w:rsidRPr="005D0DB8">
        <w:rPr>
          <w:bCs/>
          <w:color w:val="000000"/>
        </w:rPr>
        <w:t xml:space="preserve">, Lam Truong </w:t>
      </w:r>
      <w:proofErr w:type="spellStart"/>
      <w:r w:rsidRPr="005D0DB8">
        <w:rPr>
          <w:bCs/>
          <w:color w:val="000000"/>
        </w:rPr>
        <w:t>Khanh</w:t>
      </w:r>
      <w:proofErr w:type="spellEnd"/>
      <w:r w:rsidRPr="005D0DB8">
        <w:rPr>
          <w:bCs/>
          <w:color w:val="000000"/>
        </w:rPr>
        <w:t xml:space="preserve">, </w:t>
      </w:r>
      <w:proofErr w:type="spellStart"/>
      <w:r w:rsidRPr="005D0DB8">
        <w:rPr>
          <w:bCs/>
          <w:color w:val="000000"/>
        </w:rPr>
        <w:t>Phan</w:t>
      </w:r>
      <w:proofErr w:type="spellEnd"/>
      <w:r w:rsidRPr="005D0DB8">
        <w:rPr>
          <w:bCs/>
          <w:color w:val="000000"/>
        </w:rPr>
        <w:t xml:space="preserve"> </w:t>
      </w:r>
      <w:proofErr w:type="spellStart"/>
      <w:r w:rsidRPr="005D0DB8">
        <w:rPr>
          <w:bCs/>
          <w:color w:val="000000"/>
        </w:rPr>
        <w:t>Thi</w:t>
      </w:r>
      <w:proofErr w:type="spellEnd"/>
      <w:r w:rsidRPr="005D0DB8">
        <w:rPr>
          <w:bCs/>
          <w:color w:val="000000"/>
        </w:rPr>
        <w:t xml:space="preserve"> </w:t>
      </w:r>
      <w:proofErr w:type="spellStart"/>
      <w:r w:rsidRPr="005D0DB8">
        <w:rPr>
          <w:bCs/>
          <w:color w:val="000000"/>
        </w:rPr>
        <w:t>Tinh</w:t>
      </w:r>
      <w:proofErr w:type="spellEnd"/>
      <w:r>
        <w:rPr>
          <w:bCs/>
          <w:color w:val="000000"/>
        </w:rPr>
        <w:t>, “</w:t>
      </w:r>
      <w:r w:rsidRPr="005D0DB8">
        <w:rPr>
          <w:bCs/>
          <w:color w:val="000000"/>
        </w:rPr>
        <w:t>Realistic Mathematics Education's Effect on Students' Performance and</w:t>
      </w:r>
      <w:r>
        <w:rPr>
          <w:bCs/>
          <w:color w:val="000000"/>
        </w:rPr>
        <w:t xml:space="preserve"> </w:t>
      </w:r>
      <w:r w:rsidRPr="005D0DB8">
        <w:rPr>
          <w:bCs/>
          <w:color w:val="000000"/>
        </w:rPr>
        <w:t>Attitudes: A Case of Ellipse Topics Learning</w:t>
      </w:r>
      <w:r>
        <w:rPr>
          <w:bCs/>
          <w:color w:val="000000"/>
        </w:rPr>
        <w:t xml:space="preserve">,” </w:t>
      </w:r>
      <w:r w:rsidRPr="005D0DB8">
        <w:rPr>
          <w:i/>
          <w:color w:val="000000"/>
        </w:rPr>
        <w:t>European Journal of Educational Research</w:t>
      </w:r>
      <w:r>
        <w:rPr>
          <w:color w:val="000000"/>
        </w:rPr>
        <w:t xml:space="preserve">, </w:t>
      </w:r>
      <w:r w:rsidRPr="005D0DB8">
        <w:rPr>
          <w:bCs/>
          <w:color w:val="000000"/>
        </w:rPr>
        <w:t xml:space="preserve">Volume 11, Issue 1, 403 </w:t>
      </w:r>
      <w:r>
        <w:rPr>
          <w:bCs/>
          <w:color w:val="000000"/>
        </w:rPr>
        <w:t>–</w:t>
      </w:r>
      <w:r w:rsidRPr="005D0DB8">
        <w:rPr>
          <w:bCs/>
          <w:color w:val="000000"/>
        </w:rPr>
        <w:t xml:space="preserve"> 421</w:t>
      </w:r>
      <w:r>
        <w:rPr>
          <w:bCs/>
          <w:color w:val="000000"/>
        </w:rPr>
        <w:t>.</w:t>
      </w:r>
    </w:p>
    <w:p w14:paraId="0CE4FA0F" w14:textId="2238F110" w:rsidR="00A53787" w:rsidRPr="00610B1C" w:rsidRDefault="00610B1C" w:rsidP="00610B1C">
      <w:pPr>
        <w:pStyle w:val="Reference"/>
      </w:pPr>
      <w:r>
        <w:rPr>
          <w:rStyle w:val="st"/>
        </w:rPr>
        <w:t>Nguyen Tien Da, “</w:t>
      </w:r>
      <w:r w:rsidRPr="005D0DB8">
        <w:rPr>
          <w:bCs/>
          <w:color w:val="000000" w:themeColor="text1"/>
        </w:rPr>
        <w:t>Designing a teaching model based on the Realistic Mathematics</w:t>
      </w:r>
      <w:r>
        <w:rPr>
          <w:bCs/>
          <w:color w:val="000000" w:themeColor="text1"/>
        </w:rPr>
        <w:t xml:space="preserve"> </w:t>
      </w:r>
      <w:r w:rsidRPr="005D0DB8">
        <w:rPr>
          <w:bCs/>
          <w:color w:val="000000" w:themeColor="text1"/>
        </w:rPr>
        <w:t>Education (RME) approach and its application in teaching calculus</w:t>
      </w:r>
      <w:r>
        <w:rPr>
          <w:bCs/>
          <w:color w:val="000000" w:themeColor="text1"/>
        </w:rPr>
        <w:t>,</w:t>
      </w:r>
      <w:r>
        <w:rPr>
          <w:rStyle w:val="st"/>
        </w:rPr>
        <w:t xml:space="preserve">” </w:t>
      </w:r>
      <w:r w:rsidRPr="005D0DB8">
        <w:rPr>
          <w:bCs/>
          <w:i/>
          <w:color w:val="000000" w:themeColor="text1"/>
        </w:rPr>
        <w:t>Journal of Mathematics and Science Teacher</w:t>
      </w:r>
      <w:r w:rsidRPr="005D0DB8">
        <w:rPr>
          <w:bCs/>
          <w:color w:val="000000" w:themeColor="text1"/>
        </w:rPr>
        <w:t xml:space="preserve">, </w:t>
      </w:r>
      <w:r w:rsidRPr="005D0DB8">
        <w:rPr>
          <w:color w:val="000000" w:themeColor="text1"/>
        </w:rPr>
        <w:t>2022, 2(1),</w:t>
      </w:r>
      <w:r>
        <w:rPr>
          <w:color w:val="000000" w:themeColor="text1"/>
        </w:rPr>
        <w:t xml:space="preserve"> pp. 1-10.</w:t>
      </w:r>
    </w:p>
    <w:sectPr w:rsidR="00A53787" w:rsidRPr="00610B1C" w:rsidSect="00402DA2">
      <w:pgSz w:w="12240" w:h="15840"/>
      <w:pgMar w:top="1440" w:right="1440" w:bottom="1701"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Roman">
    <w:altName w:val="Times New Roman"/>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31C51"/>
    <w:multiLevelType w:val="hybridMultilevel"/>
    <w:tmpl w:val="097C1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EF4291"/>
    <w:multiLevelType w:val="multilevel"/>
    <w:tmpl w:val="F82C5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B13FC7"/>
    <w:multiLevelType w:val="hybridMultilevel"/>
    <w:tmpl w:val="6A5A94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DF2E96"/>
    <w:multiLevelType w:val="hybridMultilevel"/>
    <w:tmpl w:val="4DCACC84"/>
    <w:lvl w:ilvl="0" w:tplc="0008B0C4">
      <w:start w:val="1"/>
      <w:numFmt w:val="decimal"/>
      <w:lvlText w:val="%1-"/>
      <w:lvlJc w:val="left"/>
      <w:pPr>
        <w:ind w:left="644" w:hanging="360"/>
      </w:pPr>
      <w:rPr>
        <w:rFonts w:hint="default"/>
        <w:b/>
        <w:i w:val="0"/>
        <w:u w:val="single"/>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1D365ED0"/>
    <w:multiLevelType w:val="singleLevel"/>
    <w:tmpl w:val="ECD0A5A6"/>
    <w:name w:val="AIPTables"/>
    <w:lvl w:ilvl="0">
      <w:start w:val="1"/>
      <w:numFmt w:val="decimal"/>
      <w:lvlText w:val="%1"/>
      <w:lvlJc w:val="left"/>
      <w:pPr>
        <w:tabs>
          <w:tab w:val="num" w:pos="3240"/>
        </w:tabs>
        <w:ind w:left="3240" w:hanging="360"/>
      </w:pPr>
    </w:lvl>
  </w:abstractNum>
  <w:abstractNum w:abstractNumId="5">
    <w:nsid w:val="29845F6D"/>
    <w:multiLevelType w:val="hybridMultilevel"/>
    <w:tmpl w:val="5AE0C1F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nsid w:val="34404A95"/>
    <w:multiLevelType w:val="hybridMultilevel"/>
    <w:tmpl w:val="92CE8186"/>
    <w:lvl w:ilvl="0" w:tplc="72661724">
      <w:start w:val="1"/>
      <w:numFmt w:val="bullet"/>
      <w:pStyle w:val="Paragraphbulleted"/>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nsid w:val="3719021E"/>
    <w:multiLevelType w:val="hybridMultilevel"/>
    <w:tmpl w:val="945C2468"/>
    <w:lvl w:ilvl="0" w:tplc="04090011">
      <w:start w:val="1"/>
      <w:numFmt w:val="decimal"/>
      <w:lvlText w:val="%1)"/>
      <w:lvlJc w:val="left"/>
      <w:pPr>
        <w:tabs>
          <w:tab w:val="num" w:pos="720"/>
        </w:tabs>
        <w:ind w:left="720" w:hanging="360"/>
      </w:pPr>
      <w:rPr>
        <w:rFonts w:cs="Times New Roman" w:hint="default"/>
      </w:rPr>
    </w:lvl>
    <w:lvl w:ilvl="1" w:tplc="2DE4D02E">
      <w:start w:val="1"/>
      <w:numFmt w:val="lowerLetter"/>
      <w:lvlText w:val="%2."/>
      <w:lvlJc w:val="left"/>
      <w:pPr>
        <w:ind w:left="1440" w:hanging="360"/>
      </w:pPr>
      <w:rPr>
        <w:rFonts w:ascii="Times New Roman" w:eastAsia="Times New Roman" w:hAnsi="Times New Roman" w:cs="Times New Roman"/>
      </w:rPr>
    </w:lvl>
    <w:lvl w:ilvl="2" w:tplc="0421001B">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8">
    <w:nsid w:val="39AB2696"/>
    <w:multiLevelType w:val="hybridMultilevel"/>
    <w:tmpl w:val="8F02AA48"/>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nsid w:val="3A756C1A"/>
    <w:multiLevelType w:val="hybridMultilevel"/>
    <w:tmpl w:val="201C2230"/>
    <w:lvl w:ilvl="0" w:tplc="08090001">
      <w:start w:val="1"/>
      <w:numFmt w:val="bullet"/>
      <w:lvlText w:val=""/>
      <w:lvlJc w:val="left"/>
      <w:pPr>
        <w:ind w:left="1050" w:hanging="360"/>
      </w:pPr>
      <w:rPr>
        <w:rFonts w:ascii="Symbol" w:hAnsi="Symbol" w:hint="default"/>
      </w:rPr>
    </w:lvl>
    <w:lvl w:ilvl="1" w:tplc="08090003" w:tentative="1">
      <w:start w:val="1"/>
      <w:numFmt w:val="bullet"/>
      <w:lvlText w:val="o"/>
      <w:lvlJc w:val="left"/>
      <w:pPr>
        <w:ind w:left="1770" w:hanging="360"/>
      </w:pPr>
      <w:rPr>
        <w:rFonts w:ascii="Courier New" w:hAnsi="Courier New" w:cs="Courier New" w:hint="default"/>
      </w:rPr>
    </w:lvl>
    <w:lvl w:ilvl="2" w:tplc="08090005" w:tentative="1">
      <w:start w:val="1"/>
      <w:numFmt w:val="bullet"/>
      <w:lvlText w:val=""/>
      <w:lvlJc w:val="left"/>
      <w:pPr>
        <w:ind w:left="2490" w:hanging="360"/>
      </w:pPr>
      <w:rPr>
        <w:rFonts w:ascii="Wingdings" w:hAnsi="Wingdings" w:hint="default"/>
      </w:rPr>
    </w:lvl>
    <w:lvl w:ilvl="3" w:tplc="08090001" w:tentative="1">
      <w:start w:val="1"/>
      <w:numFmt w:val="bullet"/>
      <w:lvlText w:val=""/>
      <w:lvlJc w:val="left"/>
      <w:pPr>
        <w:ind w:left="3210" w:hanging="360"/>
      </w:pPr>
      <w:rPr>
        <w:rFonts w:ascii="Symbol" w:hAnsi="Symbol" w:hint="default"/>
      </w:rPr>
    </w:lvl>
    <w:lvl w:ilvl="4" w:tplc="08090003" w:tentative="1">
      <w:start w:val="1"/>
      <w:numFmt w:val="bullet"/>
      <w:lvlText w:val="o"/>
      <w:lvlJc w:val="left"/>
      <w:pPr>
        <w:ind w:left="3930" w:hanging="360"/>
      </w:pPr>
      <w:rPr>
        <w:rFonts w:ascii="Courier New" w:hAnsi="Courier New" w:cs="Courier New" w:hint="default"/>
      </w:rPr>
    </w:lvl>
    <w:lvl w:ilvl="5" w:tplc="08090005" w:tentative="1">
      <w:start w:val="1"/>
      <w:numFmt w:val="bullet"/>
      <w:lvlText w:val=""/>
      <w:lvlJc w:val="left"/>
      <w:pPr>
        <w:ind w:left="4650" w:hanging="360"/>
      </w:pPr>
      <w:rPr>
        <w:rFonts w:ascii="Wingdings" w:hAnsi="Wingdings" w:hint="default"/>
      </w:rPr>
    </w:lvl>
    <w:lvl w:ilvl="6" w:tplc="08090001" w:tentative="1">
      <w:start w:val="1"/>
      <w:numFmt w:val="bullet"/>
      <w:lvlText w:val=""/>
      <w:lvlJc w:val="left"/>
      <w:pPr>
        <w:ind w:left="5370" w:hanging="360"/>
      </w:pPr>
      <w:rPr>
        <w:rFonts w:ascii="Symbol" w:hAnsi="Symbol" w:hint="default"/>
      </w:rPr>
    </w:lvl>
    <w:lvl w:ilvl="7" w:tplc="08090003" w:tentative="1">
      <w:start w:val="1"/>
      <w:numFmt w:val="bullet"/>
      <w:lvlText w:val="o"/>
      <w:lvlJc w:val="left"/>
      <w:pPr>
        <w:ind w:left="6090" w:hanging="360"/>
      </w:pPr>
      <w:rPr>
        <w:rFonts w:ascii="Courier New" w:hAnsi="Courier New" w:cs="Courier New" w:hint="default"/>
      </w:rPr>
    </w:lvl>
    <w:lvl w:ilvl="8" w:tplc="08090005" w:tentative="1">
      <w:start w:val="1"/>
      <w:numFmt w:val="bullet"/>
      <w:lvlText w:val=""/>
      <w:lvlJc w:val="left"/>
      <w:pPr>
        <w:ind w:left="6810" w:hanging="360"/>
      </w:pPr>
      <w:rPr>
        <w:rFonts w:ascii="Wingdings" w:hAnsi="Wingdings" w:hint="default"/>
      </w:rPr>
    </w:lvl>
  </w:abstractNum>
  <w:abstractNum w:abstractNumId="10">
    <w:nsid w:val="3AA17CE3"/>
    <w:multiLevelType w:val="hybridMultilevel"/>
    <w:tmpl w:val="4A342D44"/>
    <w:lvl w:ilvl="0" w:tplc="EBD030B2">
      <w:start w:val="1"/>
      <w:numFmt w:val="decimal"/>
      <w:pStyle w:val="Referenc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E1C6FEE"/>
    <w:multiLevelType w:val="hybridMultilevel"/>
    <w:tmpl w:val="BC72DB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7467158"/>
    <w:multiLevelType w:val="hybridMultilevel"/>
    <w:tmpl w:val="2A1CDC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638495E"/>
    <w:multiLevelType w:val="hybridMultilevel"/>
    <w:tmpl w:val="A698C25C"/>
    <w:lvl w:ilvl="0" w:tplc="F8C8A684">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nsid w:val="67C9507E"/>
    <w:multiLevelType w:val="hybridMultilevel"/>
    <w:tmpl w:val="74D8EBE6"/>
    <w:lvl w:ilvl="0" w:tplc="D458AF60">
      <w:start w:val="1"/>
      <w:numFmt w:val="decimal"/>
      <w:lvlText w:val="%1."/>
      <w:lvlJc w:val="left"/>
      <w:pPr>
        <w:ind w:left="64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5">
    <w:nsid w:val="74721692"/>
    <w:multiLevelType w:val="hybridMultilevel"/>
    <w:tmpl w:val="8BC68E6C"/>
    <w:lvl w:ilvl="0" w:tplc="9C5CFD96">
      <w:start w:val="1"/>
      <w:numFmt w:val="decimal"/>
      <w:pStyle w:val="Paragraphnumbered"/>
      <w:lvlText w:val="%1."/>
      <w:lvlJc w:val="left"/>
      <w:pPr>
        <w:ind w:left="644" w:hanging="360"/>
      </w:pPr>
      <w:rPr>
        <w:rFonts w:hint="default"/>
      </w:rPr>
    </w:lvl>
    <w:lvl w:ilvl="1" w:tplc="EDD6ACA2">
      <w:numFmt w:val="decimal"/>
      <w:lvlText w:val=""/>
      <w:lvlJc w:val="left"/>
    </w:lvl>
    <w:lvl w:ilvl="2" w:tplc="328A694E">
      <w:numFmt w:val="decimal"/>
      <w:lvlText w:val=""/>
      <w:lvlJc w:val="left"/>
    </w:lvl>
    <w:lvl w:ilvl="3" w:tplc="32009542">
      <w:numFmt w:val="decimal"/>
      <w:lvlText w:val=""/>
      <w:lvlJc w:val="left"/>
    </w:lvl>
    <w:lvl w:ilvl="4" w:tplc="8070CBEA">
      <w:numFmt w:val="decimal"/>
      <w:lvlText w:val=""/>
      <w:lvlJc w:val="left"/>
    </w:lvl>
    <w:lvl w:ilvl="5" w:tplc="655855F4">
      <w:numFmt w:val="decimal"/>
      <w:lvlText w:val=""/>
      <w:lvlJc w:val="left"/>
    </w:lvl>
    <w:lvl w:ilvl="6" w:tplc="E64817F0">
      <w:numFmt w:val="decimal"/>
      <w:lvlText w:val=""/>
      <w:lvlJc w:val="left"/>
    </w:lvl>
    <w:lvl w:ilvl="7" w:tplc="959282D4">
      <w:numFmt w:val="decimal"/>
      <w:lvlText w:val=""/>
      <w:lvlJc w:val="left"/>
    </w:lvl>
    <w:lvl w:ilvl="8" w:tplc="6DF0E860">
      <w:numFmt w:val="decimal"/>
      <w:lvlText w:val=""/>
      <w:lvlJc w:val="left"/>
    </w:lvl>
  </w:abstractNum>
  <w:abstractNum w:abstractNumId="16">
    <w:nsid w:val="765903BB"/>
    <w:multiLevelType w:val="multilevel"/>
    <w:tmpl w:val="9BBC2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72E6F57"/>
    <w:multiLevelType w:val="hybridMultilevel"/>
    <w:tmpl w:val="6972D792"/>
    <w:lvl w:ilvl="0" w:tplc="10A26694">
      <w:start w:val="1"/>
      <w:numFmt w:val="bullet"/>
      <w:lvlText w:val=""/>
      <w:lvlJc w:val="left"/>
      <w:pPr>
        <w:tabs>
          <w:tab w:val="num" w:pos="720"/>
        </w:tabs>
        <w:ind w:left="720" w:hanging="360"/>
      </w:pPr>
      <w:rPr>
        <w:rFonts w:ascii="Symbol" w:hAnsi="Symbol" w:hint="default"/>
        <w:sz w:val="20"/>
      </w:rPr>
    </w:lvl>
    <w:lvl w:ilvl="1" w:tplc="9C6E8F36" w:tentative="1">
      <w:start w:val="1"/>
      <w:numFmt w:val="bullet"/>
      <w:lvlText w:val="o"/>
      <w:lvlJc w:val="left"/>
      <w:pPr>
        <w:tabs>
          <w:tab w:val="num" w:pos="1440"/>
        </w:tabs>
        <w:ind w:left="1440" w:hanging="360"/>
      </w:pPr>
      <w:rPr>
        <w:rFonts w:ascii="Courier New" w:hAnsi="Courier New" w:hint="default"/>
        <w:sz w:val="20"/>
      </w:rPr>
    </w:lvl>
    <w:lvl w:ilvl="2" w:tplc="99AE47CC" w:tentative="1">
      <w:start w:val="1"/>
      <w:numFmt w:val="bullet"/>
      <w:lvlText w:val=""/>
      <w:lvlJc w:val="left"/>
      <w:pPr>
        <w:tabs>
          <w:tab w:val="num" w:pos="2160"/>
        </w:tabs>
        <w:ind w:left="2160" w:hanging="360"/>
      </w:pPr>
      <w:rPr>
        <w:rFonts w:ascii="Wingdings" w:hAnsi="Wingdings" w:hint="default"/>
        <w:sz w:val="20"/>
      </w:rPr>
    </w:lvl>
    <w:lvl w:ilvl="3" w:tplc="DC901BFC" w:tentative="1">
      <w:start w:val="1"/>
      <w:numFmt w:val="bullet"/>
      <w:lvlText w:val=""/>
      <w:lvlJc w:val="left"/>
      <w:pPr>
        <w:tabs>
          <w:tab w:val="num" w:pos="2880"/>
        </w:tabs>
        <w:ind w:left="2880" w:hanging="360"/>
      </w:pPr>
      <w:rPr>
        <w:rFonts w:ascii="Wingdings" w:hAnsi="Wingdings" w:hint="default"/>
        <w:sz w:val="20"/>
      </w:rPr>
    </w:lvl>
    <w:lvl w:ilvl="4" w:tplc="E22EC48C" w:tentative="1">
      <w:start w:val="1"/>
      <w:numFmt w:val="bullet"/>
      <w:lvlText w:val=""/>
      <w:lvlJc w:val="left"/>
      <w:pPr>
        <w:tabs>
          <w:tab w:val="num" w:pos="3600"/>
        </w:tabs>
        <w:ind w:left="3600" w:hanging="360"/>
      </w:pPr>
      <w:rPr>
        <w:rFonts w:ascii="Wingdings" w:hAnsi="Wingdings" w:hint="default"/>
        <w:sz w:val="20"/>
      </w:rPr>
    </w:lvl>
    <w:lvl w:ilvl="5" w:tplc="A462C292" w:tentative="1">
      <w:start w:val="1"/>
      <w:numFmt w:val="bullet"/>
      <w:lvlText w:val=""/>
      <w:lvlJc w:val="left"/>
      <w:pPr>
        <w:tabs>
          <w:tab w:val="num" w:pos="4320"/>
        </w:tabs>
        <w:ind w:left="4320" w:hanging="360"/>
      </w:pPr>
      <w:rPr>
        <w:rFonts w:ascii="Wingdings" w:hAnsi="Wingdings" w:hint="default"/>
        <w:sz w:val="20"/>
      </w:rPr>
    </w:lvl>
    <w:lvl w:ilvl="6" w:tplc="D1DC61E0" w:tentative="1">
      <w:start w:val="1"/>
      <w:numFmt w:val="bullet"/>
      <w:lvlText w:val=""/>
      <w:lvlJc w:val="left"/>
      <w:pPr>
        <w:tabs>
          <w:tab w:val="num" w:pos="5040"/>
        </w:tabs>
        <w:ind w:left="5040" w:hanging="360"/>
      </w:pPr>
      <w:rPr>
        <w:rFonts w:ascii="Wingdings" w:hAnsi="Wingdings" w:hint="default"/>
        <w:sz w:val="20"/>
      </w:rPr>
    </w:lvl>
    <w:lvl w:ilvl="7" w:tplc="5AB06E28" w:tentative="1">
      <w:start w:val="1"/>
      <w:numFmt w:val="bullet"/>
      <w:lvlText w:val=""/>
      <w:lvlJc w:val="left"/>
      <w:pPr>
        <w:tabs>
          <w:tab w:val="num" w:pos="5760"/>
        </w:tabs>
        <w:ind w:left="5760" w:hanging="360"/>
      </w:pPr>
      <w:rPr>
        <w:rFonts w:ascii="Wingdings" w:hAnsi="Wingdings" w:hint="default"/>
        <w:sz w:val="20"/>
      </w:rPr>
    </w:lvl>
    <w:lvl w:ilvl="8" w:tplc="95CE6B50" w:tentative="1">
      <w:start w:val="1"/>
      <w:numFmt w:val="bullet"/>
      <w:lvlText w:val=""/>
      <w:lvlJc w:val="left"/>
      <w:pPr>
        <w:tabs>
          <w:tab w:val="num" w:pos="6480"/>
        </w:tabs>
        <w:ind w:left="6480" w:hanging="360"/>
      </w:pPr>
      <w:rPr>
        <w:rFonts w:ascii="Wingdings" w:hAnsi="Wingdings" w:hint="default"/>
        <w:sz w:val="20"/>
      </w:rPr>
    </w:lvl>
  </w:abstractNum>
  <w:abstractNum w:abstractNumId="18">
    <w:nsid w:val="7AA97E4A"/>
    <w:multiLevelType w:val="hybridMultilevel"/>
    <w:tmpl w:val="21562CB0"/>
    <w:name w:val="/#"/>
    <w:lvl w:ilvl="0" w:tplc="78107624">
      <w:start w:val="1"/>
      <w:numFmt w:val="decimal"/>
      <w:lvlText w:val="%1"/>
      <w:lvlJc w:val="left"/>
      <w:pPr>
        <w:tabs>
          <w:tab w:val="num" w:pos="360"/>
        </w:tabs>
        <w:ind w:left="0" w:firstLine="0"/>
      </w:pPr>
    </w:lvl>
    <w:lvl w:ilvl="1" w:tplc="C5946878">
      <w:start w:val="1"/>
      <w:numFmt w:val="lowerLetter"/>
      <w:lvlText w:val="%2)"/>
      <w:lvlJc w:val="left"/>
      <w:pPr>
        <w:tabs>
          <w:tab w:val="num" w:pos="0"/>
        </w:tabs>
        <w:ind w:left="0" w:firstLine="0"/>
      </w:pPr>
    </w:lvl>
    <w:lvl w:ilvl="2" w:tplc="205E2ACA">
      <w:start w:val="1"/>
      <w:numFmt w:val="lowerRoman"/>
      <w:lvlText w:val="%3)"/>
      <w:lvlJc w:val="left"/>
      <w:pPr>
        <w:tabs>
          <w:tab w:val="num" w:pos="0"/>
        </w:tabs>
        <w:ind w:left="0" w:firstLine="0"/>
      </w:pPr>
    </w:lvl>
    <w:lvl w:ilvl="3" w:tplc="D2E63DBE">
      <w:start w:val="1"/>
      <w:numFmt w:val="decimal"/>
      <w:lvlText w:val="%4"/>
      <w:lvlJc w:val="left"/>
      <w:pPr>
        <w:tabs>
          <w:tab w:val="num" w:pos="360"/>
        </w:tabs>
        <w:ind w:left="0" w:firstLine="0"/>
      </w:pPr>
    </w:lvl>
    <w:lvl w:ilvl="4" w:tplc="04DA94CA">
      <w:start w:val="1"/>
      <w:numFmt w:val="lowerLetter"/>
      <w:lvlText w:val="(%5)"/>
      <w:lvlJc w:val="left"/>
      <w:pPr>
        <w:tabs>
          <w:tab w:val="num" w:pos="0"/>
        </w:tabs>
        <w:ind w:left="0" w:firstLine="0"/>
      </w:pPr>
    </w:lvl>
    <w:lvl w:ilvl="5" w:tplc="94BC9244">
      <w:start w:val="1"/>
      <w:numFmt w:val="lowerRoman"/>
      <w:lvlText w:val="(%6)"/>
      <w:lvlJc w:val="left"/>
      <w:pPr>
        <w:tabs>
          <w:tab w:val="num" w:pos="0"/>
        </w:tabs>
        <w:ind w:left="0" w:firstLine="0"/>
      </w:pPr>
    </w:lvl>
    <w:lvl w:ilvl="6" w:tplc="CE0887C2">
      <w:start w:val="1"/>
      <w:numFmt w:val="decimal"/>
      <w:lvlText w:val="%7."/>
      <w:lvlJc w:val="left"/>
      <w:pPr>
        <w:tabs>
          <w:tab w:val="num" w:pos="0"/>
        </w:tabs>
        <w:ind w:left="0" w:firstLine="0"/>
      </w:pPr>
    </w:lvl>
    <w:lvl w:ilvl="7" w:tplc="7DB4F44C">
      <w:start w:val="1"/>
      <w:numFmt w:val="lowerLetter"/>
      <w:lvlText w:val="%8."/>
      <w:lvlJc w:val="left"/>
      <w:pPr>
        <w:tabs>
          <w:tab w:val="num" w:pos="0"/>
        </w:tabs>
        <w:ind w:left="0" w:firstLine="0"/>
      </w:pPr>
    </w:lvl>
    <w:lvl w:ilvl="8" w:tplc="B8E6F2A4">
      <w:start w:val="1"/>
      <w:numFmt w:val="lowerRoman"/>
      <w:lvlText w:val="%9."/>
      <w:lvlJc w:val="left"/>
      <w:pPr>
        <w:tabs>
          <w:tab w:val="num" w:pos="0"/>
        </w:tabs>
        <w:ind w:left="0" w:firstLine="0"/>
      </w:pPr>
    </w:lvl>
  </w:abstractNum>
  <w:num w:numId="1">
    <w:abstractNumId w:val="18"/>
  </w:num>
  <w:num w:numId="2">
    <w:abstractNumId w:val="4"/>
  </w:num>
  <w:num w:numId="3">
    <w:abstractNumId w:val="15"/>
  </w:num>
  <w:num w:numId="4">
    <w:abstractNumId w:val="9"/>
  </w:num>
  <w:num w:numId="5">
    <w:abstractNumId w:val="14"/>
  </w:num>
  <w:num w:numId="6">
    <w:abstractNumId w:val="5"/>
  </w:num>
  <w:num w:numId="7">
    <w:abstractNumId w:val="8"/>
  </w:num>
  <w:num w:numId="8">
    <w:abstractNumId w:val="1"/>
  </w:num>
  <w:num w:numId="9">
    <w:abstractNumId w:val="17"/>
  </w:num>
  <w:num w:numId="10">
    <w:abstractNumId w:val="11"/>
  </w:num>
  <w:num w:numId="11">
    <w:abstractNumId w:val="16"/>
  </w:num>
  <w:num w:numId="12">
    <w:abstractNumId w:val="12"/>
  </w:num>
  <w:num w:numId="13">
    <w:abstractNumId w:val="6"/>
  </w:num>
  <w:num w:numId="14">
    <w:abstractNumId w:val="17"/>
  </w:num>
  <w:num w:numId="15">
    <w:abstractNumId w:val="10"/>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14"/>
  </w:num>
  <w:num w:numId="30">
    <w:abstractNumId w:val="14"/>
  </w:num>
  <w:num w:numId="31">
    <w:abstractNumId w:val="14"/>
    <w:lvlOverride w:ilvl="0">
      <w:startOverride w:val="1"/>
    </w:lvlOverride>
  </w:num>
  <w:num w:numId="32">
    <w:abstractNumId w:val="14"/>
  </w:num>
  <w:num w:numId="33">
    <w:abstractNumId w:val="14"/>
    <w:lvlOverride w:ilvl="0">
      <w:startOverride w:val="1"/>
    </w:lvlOverride>
  </w:num>
  <w:num w:numId="34">
    <w:abstractNumId w:val="14"/>
    <w:lvlOverride w:ilvl="0">
      <w:startOverride w:val="1"/>
    </w:lvlOverride>
  </w:num>
  <w:num w:numId="35">
    <w:abstractNumId w:val="15"/>
    <w:lvlOverride w:ilvl="0">
      <w:startOverride w:val="1"/>
    </w:lvlOverride>
  </w:num>
  <w:num w:numId="36">
    <w:abstractNumId w:val="15"/>
  </w:num>
  <w:num w:numId="37">
    <w:abstractNumId w:val="15"/>
    <w:lvlOverride w:ilvl="0">
      <w:startOverride w:val="1"/>
    </w:lvlOverride>
  </w:num>
  <w:num w:numId="38">
    <w:abstractNumId w:val="15"/>
  </w:num>
  <w:num w:numId="39">
    <w:abstractNumId w:val="15"/>
    <w:lvlOverride w:ilvl="0">
      <w:startOverride w:val="1"/>
    </w:lvlOverride>
  </w:num>
  <w:num w:numId="40">
    <w:abstractNumId w:val="15"/>
    <w:lvlOverride w:ilvl="0">
      <w:startOverride w:val="1"/>
    </w:lvlOverride>
  </w:num>
  <w:num w:numId="41">
    <w:abstractNumId w:val="15"/>
    <w:lvlOverride w:ilvl="0">
      <w:startOverride w:val="1"/>
    </w:lvlOverride>
  </w:num>
  <w:num w:numId="42">
    <w:abstractNumId w:val="15"/>
  </w:num>
  <w:num w:numId="43">
    <w:abstractNumId w:val="15"/>
  </w:num>
  <w:num w:numId="44">
    <w:abstractNumId w:val="3"/>
  </w:num>
  <w:num w:numId="45">
    <w:abstractNumId w:val="0"/>
  </w:num>
  <w:num w:numId="46">
    <w:abstractNumId w:val="7"/>
  </w:num>
  <w:num w:numId="47">
    <w:abstractNumId w:val="13"/>
  </w:num>
  <w:num w:numId="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PostScriptOverText/>
  <w:embedSystemFonts/>
  <w:hideSpellingError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B14"/>
    <w:rsid w:val="00003D7C"/>
    <w:rsid w:val="00014140"/>
    <w:rsid w:val="00027428"/>
    <w:rsid w:val="000306B9"/>
    <w:rsid w:val="00031EC9"/>
    <w:rsid w:val="000620C6"/>
    <w:rsid w:val="00066B31"/>
    <w:rsid w:val="00066FED"/>
    <w:rsid w:val="00075EA6"/>
    <w:rsid w:val="0007709F"/>
    <w:rsid w:val="00083608"/>
    <w:rsid w:val="00086F62"/>
    <w:rsid w:val="00090674"/>
    <w:rsid w:val="0009320B"/>
    <w:rsid w:val="00096AE0"/>
    <w:rsid w:val="000A17E3"/>
    <w:rsid w:val="000A3279"/>
    <w:rsid w:val="000B1B74"/>
    <w:rsid w:val="000B3A2D"/>
    <w:rsid w:val="000B49C0"/>
    <w:rsid w:val="000E10AA"/>
    <w:rsid w:val="000E382F"/>
    <w:rsid w:val="000E75CD"/>
    <w:rsid w:val="001036BA"/>
    <w:rsid w:val="001116EF"/>
    <w:rsid w:val="0011292B"/>
    <w:rsid w:val="001146DC"/>
    <w:rsid w:val="00114AB1"/>
    <w:rsid w:val="00121365"/>
    <w:rsid w:val="001230FF"/>
    <w:rsid w:val="00130BD7"/>
    <w:rsid w:val="0015302A"/>
    <w:rsid w:val="001544EE"/>
    <w:rsid w:val="00155B67"/>
    <w:rsid w:val="001562AF"/>
    <w:rsid w:val="00156CE2"/>
    <w:rsid w:val="00157065"/>
    <w:rsid w:val="00161A5B"/>
    <w:rsid w:val="0016385D"/>
    <w:rsid w:val="00165F55"/>
    <w:rsid w:val="001670F2"/>
    <w:rsid w:val="0016782F"/>
    <w:rsid w:val="001937E9"/>
    <w:rsid w:val="001964E5"/>
    <w:rsid w:val="001B263B"/>
    <w:rsid w:val="001B476A"/>
    <w:rsid w:val="001C764F"/>
    <w:rsid w:val="001C7BB3"/>
    <w:rsid w:val="001D00DD"/>
    <w:rsid w:val="001D020E"/>
    <w:rsid w:val="001D1959"/>
    <w:rsid w:val="001D1D03"/>
    <w:rsid w:val="001D469C"/>
    <w:rsid w:val="001F1D08"/>
    <w:rsid w:val="001F1F16"/>
    <w:rsid w:val="00214815"/>
    <w:rsid w:val="0021619E"/>
    <w:rsid w:val="0023171B"/>
    <w:rsid w:val="00234255"/>
    <w:rsid w:val="00236BFC"/>
    <w:rsid w:val="00237437"/>
    <w:rsid w:val="002407A6"/>
    <w:rsid w:val="002502FD"/>
    <w:rsid w:val="0026107B"/>
    <w:rsid w:val="00274622"/>
    <w:rsid w:val="00285D24"/>
    <w:rsid w:val="00290390"/>
    <w:rsid w:val="002912C1"/>
    <w:rsid w:val="002915D3"/>
    <w:rsid w:val="002924DB"/>
    <w:rsid w:val="002941DA"/>
    <w:rsid w:val="0029639C"/>
    <w:rsid w:val="002A4A46"/>
    <w:rsid w:val="002A705A"/>
    <w:rsid w:val="002B5648"/>
    <w:rsid w:val="002E3C35"/>
    <w:rsid w:val="002F20C0"/>
    <w:rsid w:val="002F5298"/>
    <w:rsid w:val="003250F9"/>
    <w:rsid w:val="00326AE0"/>
    <w:rsid w:val="003310C0"/>
    <w:rsid w:val="00337E4F"/>
    <w:rsid w:val="00340C36"/>
    <w:rsid w:val="00346A9D"/>
    <w:rsid w:val="0039376F"/>
    <w:rsid w:val="003A287B"/>
    <w:rsid w:val="003A5C85"/>
    <w:rsid w:val="003A61B1"/>
    <w:rsid w:val="003B0050"/>
    <w:rsid w:val="003B49CE"/>
    <w:rsid w:val="003C10D0"/>
    <w:rsid w:val="003C3499"/>
    <w:rsid w:val="003D6312"/>
    <w:rsid w:val="003E7C74"/>
    <w:rsid w:val="003F31C6"/>
    <w:rsid w:val="0040225B"/>
    <w:rsid w:val="00402DA2"/>
    <w:rsid w:val="00403EA8"/>
    <w:rsid w:val="00410BC9"/>
    <w:rsid w:val="00411838"/>
    <w:rsid w:val="00425AC2"/>
    <w:rsid w:val="0044771F"/>
    <w:rsid w:val="0048003C"/>
    <w:rsid w:val="004870F1"/>
    <w:rsid w:val="00492537"/>
    <w:rsid w:val="00496908"/>
    <w:rsid w:val="004B151D"/>
    <w:rsid w:val="004B4F42"/>
    <w:rsid w:val="004C7243"/>
    <w:rsid w:val="004E21DE"/>
    <w:rsid w:val="004E3C57"/>
    <w:rsid w:val="004E3CB2"/>
    <w:rsid w:val="004E5DCE"/>
    <w:rsid w:val="00513FAE"/>
    <w:rsid w:val="00525813"/>
    <w:rsid w:val="00526933"/>
    <w:rsid w:val="0053513F"/>
    <w:rsid w:val="0054644E"/>
    <w:rsid w:val="005547FB"/>
    <w:rsid w:val="00562CDE"/>
    <w:rsid w:val="00574405"/>
    <w:rsid w:val="005854B0"/>
    <w:rsid w:val="00590649"/>
    <w:rsid w:val="00594AD3"/>
    <w:rsid w:val="005A0E21"/>
    <w:rsid w:val="005B3A34"/>
    <w:rsid w:val="005D49AF"/>
    <w:rsid w:val="005E415C"/>
    <w:rsid w:val="005E71ED"/>
    <w:rsid w:val="005E7946"/>
    <w:rsid w:val="005F1D79"/>
    <w:rsid w:val="005F7475"/>
    <w:rsid w:val="00610B1C"/>
    <w:rsid w:val="00611299"/>
    <w:rsid w:val="00613B4D"/>
    <w:rsid w:val="00616365"/>
    <w:rsid w:val="00616F3B"/>
    <w:rsid w:val="006249A7"/>
    <w:rsid w:val="006266E0"/>
    <w:rsid w:val="00641172"/>
    <w:rsid w:val="0064225B"/>
    <w:rsid w:val="006763F9"/>
    <w:rsid w:val="00690946"/>
    <w:rsid w:val="006949BC"/>
    <w:rsid w:val="006D1229"/>
    <w:rsid w:val="006D372F"/>
    <w:rsid w:val="006D7A18"/>
    <w:rsid w:val="006E4474"/>
    <w:rsid w:val="006F60F3"/>
    <w:rsid w:val="00701388"/>
    <w:rsid w:val="00714218"/>
    <w:rsid w:val="00716584"/>
    <w:rsid w:val="007237D0"/>
    <w:rsid w:val="00723B7F"/>
    <w:rsid w:val="00725861"/>
    <w:rsid w:val="0073393A"/>
    <w:rsid w:val="0073539D"/>
    <w:rsid w:val="007463B9"/>
    <w:rsid w:val="00763375"/>
    <w:rsid w:val="00763805"/>
    <w:rsid w:val="00765028"/>
    <w:rsid w:val="00765F25"/>
    <w:rsid w:val="00767B8A"/>
    <w:rsid w:val="00775481"/>
    <w:rsid w:val="00775A42"/>
    <w:rsid w:val="00775F24"/>
    <w:rsid w:val="007A233B"/>
    <w:rsid w:val="007B4863"/>
    <w:rsid w:val="007C03E1"/>
    <w:rsid w:val="007C4DF0"/>
    <w:rsid w:val="007C65E6"/>
    <w:rsid w:val="007D406B"/>
    <w:rsid w:val="007D4407"/>
    <w:rsid w:val="007E1CA3"/>
    <w:rsid w:val="007E6570"/>
    <w:rsid w:val="00803ACE"/>
    <w:rsid w:val="008051E1"/>
    <w:rsid w:val="00807C2B"/>
    <w:rsid w:val="00812D62"/>
    <w:rsid w:val="00812F29"/>
    <w:rsid w:val="00815AEB"/>
    <w:rsid w:val="0082086F"/>
    <w:rsid w:val="00821713"/>
    <w:rsid w:val="0082443F"/>
    <w:rsid w:val="00824962"/>
    <w:rsid w:val="00827050"/>
    <w:rsid w:val="0083278B"/>
    <w:rsid w:val="00834538"/>
    <w:rsid w:val="00836087"/>
    <w:rsid w:val="00844E2F"/>
    <w:rsid w:val="00850C15"/>
    <w:rsid w:val="00850E89"/>
    <w:rsid w:val="00852334"/>
    <w:rsid w:val="00855136"/>
    <w:rsid w:val="008930E4"/>
    <w:rsid w:val="00893821"/>
    <w:rsid w:val="008A7B9C"/>
    <w:rsid w:val="008A7FA2"/>
    <w:rsid w:val="008B39FA"/>
    <w:rsid w:val="008B4754"/>
    <w:rsid w:val="008D028A"/>
    <w:rsid w:val="008E311C"/>
    <w:rsid w:val="008E6A7A"/>
    <w:rsid w:val="008F1038"/>
    <w:rsid w:val="008F7046"/>
    <w:rsid w:val="009005FC"/>
    <w:rsid w:val="00906D7E"/>
    <w:rsid w:val="009100DF"/>
    <w:rsid w:val="00922E5A"/>
    <w:rsid w:val="00927E83"/>
    <w:rsid w:val="00943315"/>
    <w:rsid w:val="009456B8"/>
    <w:rsid w:val="00945A4E"/>
    <w:rsid w:val="00946C27"/>
    <w:rsid w:val="00971AB9"/>
    <w:rsid w:val="009A4F3D"/>
    <w:rsid w:val="009B696B"/>
    <w:rsid w:val="009B7671"/>
    <w:rsid w:val="009D3627"/>
    <w:rsid w:val="009E5BA1"/>
    <w:rsid w:val="009F056E"/>
    <w:rsid w:val="00A20BBE"/>
    <w:rsid w:val="00A24F3D"/>
    <w:rsid w:val="00A26DCD"/>
    <w:rsid w:val="00A314BB"/>
    <w:rsid w:val="00A32B7D"/>
    <w:rsid w:val="00A34163"/>
    <w:rsid w:val="00A350D1"/>
    <w:rsid w:val="00A3772A"/>
    <w:rsid w:val="00A42F33"/>
    <w:rsid w:val="00A53787"/>
    <w:rsid w:val="00A5596B"/>
    <w:rsid w:val="00A61876"/>
    <w:rsid w:val="00A63358"/>
    <w:rsid w:val="00A646B3"/>
    <w:rsid w:val="00A652BB"/>
    <w:rsid w:val="00A6739B"/>
    <w:rsid w:val="00A77650"/>
    <w:rsid w:val="00A90413"/>
    <w:rsid w:val="00AA728C"/>
    <w:rsid w:val="00AB0A9C"/>
    <w:rsid w:val="00AB7119"/>
    <w:rsid w:val="00AD33C4"/>
    <w:rsid w:val="00AD5855"/>
    <w:rsid w:val="00AE7500"/>
    <w:rsid w:val="00AE7F87"/>
    <w:rsid w:val="00AF3542"/>
    <w:rsid w:val="00AF5ABE"/>
    <w:rsid w:val="00B00415"/>
    <w:rsid w:val="00B037E8"/>
    <w:rsid w:val="00B03C2A"/>
    <w:rsid w:val="00B03F72"/>
    <w:rsid w:val="00B1000D"/>
    <w:rsid w:val="00B10134"/>
    <w:rsid w:val="00B16BFE"/>
    <w:rsid w:val="00B21DB1"/>
    <w:rsid w:val="00B26CA2"/>
    <w:rsid w:val="00B460A5"/>
    <w:rsid w:val="00B500E5"/>
    <w:rsid w:val="00B56FE9"/>
    <w:rsid w:val="00B94A82"/>
    <w:rsid w:val="00B96B40"/>
    <w:rsid w:val="00BA0792"/>
    <w:rsid w:val="00BA39BB"/>
    <w:rsid w:val="00BA3B3D"/>
    <w:rsid w:val="00BB3940"/>
    <w:rsid w:val="00BB7EEA"/>
    <w:rsid w:val="00BC3416"/>
    <w:rsid w:val="00BD1909"/>
    <w:rsid w:val="00BE5E16"/>
    <w:rsid w:val="00BE5FD1"/>
    <w:rsid w:val="00BF2A54"/>
    <w:rsid w:val="00BF3269"/>
    <w:rsid w:val="00BF6969"/>
    <w:rsid w:val="00C06E05"/>
    <w:rsid w:val="00C14B14"/>
    <w:rsid w:val="00C17370"/>
    <w:rsid w:val="00C2054D"/>
    <w:rsid w:val="00C21CE0"/>
    <w:rsid w:val="00C252EB"/>
    <w:rsid w:val="00C26EC0"/>
    <w:rsid w:val="00C410E4"/>
    <w:rsid w:val="00C544CB"/>
    <w:rsid w:val="00C56C77"/>
    <w:rsid w:val="00C753EF"/>
    <w:rsid w:val="00C83FC7"/>
    <w:rsid w:val="00C84923"/>
    <w:rsid w:val="00CB7B3E"/>
    <w:rsid w:val="00CC64D7"/>
    <w:rsid w:val="00CC739D"/>
    <w:rsid w:val="00CE6E44"/>
    <w:rsid w:val="00D04468"/>
    <w:rsid w:val="00D246B0"/>
    <w:rsid w:val="00D36257"/>
    <w:rsid w:val="00D4687E"/>
    <w:rsid w:val="00D53A12"/>
    <w:rsid w:val="00D54AFB"/>
    <w:rsid w:val="00D72737"/>
    <w:rsid w:val="00D87E2A"/>
    <w:rsid w:val="00DA144A"/>
    <w:rsid w:val="00DB0C43"/>
    <w:rsid w:val="00DC4651"/>
    <w:rsid w:val="00DC5E96"/>
    <w:rsid w:val="00DD0C36"/>
    <w:rsid w:val="00DD1277"/>
    <w:rsid w:val="00DE165B"/>
    <w:rsid w:val="00DE3354"/>
    <w:rsid w:val="00DF16CC"/>
    <w:rsid w:val="00DF1A2F"/>
    <w:rsid w:val="00DF7DCD"/>
    <w:rsid w:val="00E13F48"/>
    <w:rsid w:val="00E20F26"/>
    <w:rsid w:val="00E34B3E"/>
    <w:rsid w:val="00E50B7D"/>
    <w:rsid w:val="00E566E1"/>
    <w:rsid w:val="00E62349"/>
    <w:rsid w:val="00E904A1"/>
    <w:rsid w:val="00E91A43"/>
    <w:rsid w:val="00EA511A"/>
    <w:rsid w:val="00EB7D28"/>
    <w:rsid w:val="00EC0D0C"/>
    <w:rsid w:val="00ED4A2C"/>
    <w:rsid w:val="00EF43C6"/>
    <w:rsid w:val="00EF6940"/>
    <w:rsid w:val="00F2044A"/>
    <w:rsid w:val="00F20BFC"/>
    <w:rsid w:val="00F229E2"/>
    <w:rsid w:val="00F24D5F"/>
    <w:rsid w:val="00F36DE0"/>
    <w:rsid w:val="00F40723"/>
    <w:rsid w:val="00F726C3"/>
    <w:rsid w:val="00F820CA"/>
    <w:rsid w:val="00F8554C"/>
    <w:rsid w:val="00F9343E"/>
    <w:rsid w:val="00F95F82"/>
    <w:rsid w:val="00F97A90"/>
    <w:rsid w:val="00FB6985"/>
    <w:rsid w:val="00FC2F35"/>
    <w:rsid w:val="00FC3FD7"/>
    <w:rsid w:val="00FD1FC6"/>
    <w:rsid w:val="00FE5869"/>
    <w:rsid w:val="0B1E8874"/>
    <w:rsid w:val="22257E58"/>
    <w:rsid w:val="2F830975"/>
    <w:rsid w:val="4A9FEF8C"/>
    <w:rsid w:val="7B9017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DA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iPriority="20" w:unhideWhenUsed="0" w:qFormat="1"/>
    <w:lsdException w:name="Normal (Web)"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E3CB2"/>
    <w:rPr>
      <w:sz w:val="24"/>
      <w:lang w:val="en-US" w:eastAsia="en-US"/>
    </w:rPr>
  </w:style>
  <w:style w:type="paragraph" w:styleId="Heading1">
    <w:name w:val="heading 1"/>
    <w:basedOn w:val="Normal"/>
    <w:next w:val="Paragraph"/>
    <w:qFormat/>
    <w:pPr>
      <w:keepNext/>
      <w:spacing w:before="240" w:after="240"/>
      <w:jc w:val="center"/>
      <w:outlineLvl w:val="0"/>
    </w:pPr>
    <w:rPr>
      <w:b/>
      <w:caps/>
    </w:rPr>
  </w:style>
  <w:style w:type="paragraph" w:styleId="Heading2">
    <w:name w:val="heading 2"/>
    <w:basedOn w:val="Normal"/>
    <w:next w:val="Paragraph"/>
    <w:qFormat/>
    <w:pPr>
      <w:keepNext/>
      <w:spacing w:before="240" w:after="240"/>
      <w:jc w:val="center"/>
      <w:outlineLvl w:val="1"/>
    </w:pPr>
    <w:rPr>
      <w:b/>
    </w:rPr>
  </w:style>
  <w:style w:type="paragraph" w:styleId="Heading3">
    <w:name w:val="heading 3"/>
    <w:basedOn w:val="Normal"/>
    <w:next w:val="Normal"/>
    <w:qFormat/>
    <w:rsid w:val="005854B0"/>
    <w:pPr>
      <w:keepNext/>
      <w:spacing w:before="240" w:after="240"/>
      <w:jc w:val="center"/>
      <w:outlineLvl w:val="2"/>
    </w:pPr>
    <w:rPr>
      <w:i/>
      <w:iCs/>
      <w:sz w:val="20"/>
      <w:lang w:val="en-GB" w:eastAsia="en-GB"/>
    </w:rPr>
  </w:style>
  <w:style w:type="paragraph" w:styleId="Heading6">
    <w:name w:val="heading 6"/>
    <w:basedOn w:val="Normal"/>
    <w:next w:val="Normal"/>
    <w:link w:val="Heading6Char"/>
    <w:semiHidden/>
    <w:unhideWhenUsed/>
    <w:qFormat/>
    <w:rsid w:val="007E657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16"/>
    </w:rPr>
  </w:style>
  <w:style w:type="paragraph" w:customStyle="1" w:styleId="PaperTitle">
    <w:name w:val="Paper Title"/>
    <w:basedOn w:val="Normal"/>
    <w:next w:val="AuthorName"/>
    <w:pPr>
      <w:spacing w:before="1200"/>
      <w:jc w:val="center"/>
    </w:pPr>
    <w:rPr>
      <w:b/>
      <w:sz w:val="36"/>
    </w:rPr>
  </w:style>
  <w:style w:type="paragraph" w:customStyle="1" w:styleId="AuthorName">
    <w:name w:val="Author Name"/>
    <w:basedOn w:val="Normal"/>
    <w:next w:val="AuthorAffiliation"/>
    <w:pPr>
      <w:spacing w:before="360" w:after="360"/>
      <w:jc w:val="center"/>
    </w:pPr>
    <w:rPr>
      <w:sz w:val="28"/>
    </w:rPr>
  </w:style>
  <w:style w:type="paragraph" w:customStyle="1" w:styleId="AuthorAffiliation">
    <w:name w:val="Author Affiliation"/>
    <w:basedOn w:val="Normal"/>
    <w:pPr>
      <w:jc w:val="center"/>
    </w:pPr>
    <w:rPr>
      <w:i/>
      <w:sz w:val="20"/>
    </w:rPr>
  </w:style>
  <w:style w:type="paragraph" w:customStyle="1" w:styleId="Abstract">
    <w:name w:val="Abstract"/>
    <w:basedOn w:val="Normal"/>
    <w:next w:val="Heading1"/>
    <w:rsid w:val="00F20BFC"/>
    <w:pPr>
      <w:spacing w:before="360" w:after="360"/>
      <w:ind w:left="289" w:right="289"/>
      <w:jc w:val="both"/>
    </w:pPr>
    <w:rPr>
      <w:sz w:val="18"/>
    </w:rPr>
  </w:style>
  <w:style w:type="paragraph" w:customStyle="1" w:styleId="Paragraph">
    <w:name w:val="Paragraph"/>
    <w:basedOn w:val="Normal"/>
    <w:rsid w:val="005E415C"/>
    <w:pPr>
      <w:ind w:firstLine="284"/>
      <w:jc w:val="both"/>
    </w:pPr>
    <w:rPr>
      <w:sz w:val="20"/>
    </w:rPr>
  </w:style>
  <w:style w:type="character" w:styleId="FootnoteReference">
    <w:name w:val="footnote reference"/>
    <w:semiHidden/>
    <w:rPr>
      <w:vertAlign w:val="superscript"/>
    </w:rPr>
  </w:style>
  <w:style w:type="paragraph" w:customStyle="1" w:styleId="Reference">
    <w:name w:val="Reference"/>
    <w:basedOn w:val="Paragraph"/>
    <w:rsid w:val="00AE7500"/>
    <w:pPr>
      <w:numPr>
        <w:numId w:val="15"/>
      </w:numPr>
      <w:ind w:left="426" w:hanging="426"/>
    </w:pPr>
  </w:style>
  <w:style w:type="paragraph" w:customStyle="1" w:styleId="FigureCaption">
    <w:name w:val="Figure Caption"/>
    <w:next w:val="Paragraph"/>
    <w:rsid w:val="00161A5B"/>
    <w:pPr>
      <w:spacing w:before="120"/>
      <w:jc w:val="center"/>
    </w:pPr>
    <w:rPr>
      <w:sz w:val="18"/>
      <w:lang w:val="en-US" w:eastAsia="en-US"/>
    </w:rPr>
  </w:style>
  <w:style w:type="paragraph" w:customStyle="1" w:styleId="Figure">
    <w:name w:val="Figure"/>
    <w:basedOn w:val="Paragraph"/>
    <w:pPr>
      <w:keepNext/>
      <w:ind w:firstLine="0"/>
      <w:jc w:val="center"/>
    </w:pPr>
  </w:style>
  <w:style w:type="paragraph" w:customStyle="1" w:styleId="Equation">
    <w:name w:val="Equation"/>
    <w:basedOn w:val="Paragraph"/>
    <w:rsid w:val="001146DC"/>
    <w:pPr>
      <w:tabs>
        <w:tab w:val="center" w:pos="4320"/>
        <w:tab w:val="right" w:pos="9242"/>
      </w:tabs>
      <w:ind w:firstLine="0"/>
      <w:jc w:val="center"/>
    </w:pPr>
  </w:style>
  <w:style w:type="paragraph" w:styleId="BalloonText">
    <w:name w:val="Balloon Text"/>
    <w:basedOn w:val="Normal"/>
    <w:link w:val="BalloonTextChar"/>
    <w:rsid w:val="00114AB1"/>
    <w:rPr>
      <w:rFonts w:ascii="Tahoma" w:hAnsi="Tahoma" w:cs="Tahoma"/>
      <w:sz w:val="16"/>
      <w:szCs w:val="16"/>
    </w:rPr>
  </w:style>
  <w:style w:type="character" w:customStyle="1" w:styleId="BalloonTextChar">
    <w:name w:val="Balloon Text Char"/>
    <w:basedOn w:val="DefaultParagraphFont"/>
    <w:link w:val="BalloonText"/>
    <w:rsid w:val="00114AB1"/>
    <w:rPr>
      <w:rFonts w:ascii="Tahoma" w:hAnsi="Tahoma" w:cs="Tahoma"/>
      <w:sz w:val="16"/>
      <w:szCs w:val="16"/>
      <w:lang w:val="en-US" w:eastAsia="en-US"/>
    </w:rPr>
  </w:style>
  <w:style w:type="character" w:styleId="Hyperlink">
    <w:name w:val="Hyperlink"/>
    <w:rPr>
      <w:color w:val="0000FF"/>
      <w:u w:val="single"/>
    </w:rPr>
  </w:style>
  <w:style w:type="table" w:styleId="TableGrid">
    <w:name w:val="Table Grid"/>
    <w:basedOn w:val="TableNormal"/>
    <w:rsid w:val="006422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bulleted">
    <w:name w:val="Paragraph (bulleted)"/>
    <w:basedOn w:val="Paragraph"/>
    <w:rsid w:val="0040225B"/>
    <w:pPr>
      <w:numPr>
        <w:numId w:val="28"/>
      </w:numPr>
      <w:ind w:left="641" w:hanging="357"/>
    </w:pPr>
  </w:style>
  <w:style w:type="paragraph" w:customStyle="1" w:styleId="AuthorEmail">
    <w:name w:val="Author Email"/>
    <w:basedOn w:val="Normal"/>
    <w:qFormat/>
    <w:rsid w:val="001D469C"/>
    <w:pPr>
      <w:jc w:val="center"/>
    </w:pPr>
    <w:rPr>
      <w:sz w:val="20"/>
    </w:rPr>
  </w:style>
  <w:style w:type="paragraph" w:styleId="NormalWeb">
    <w:name w:val="Normal (Web)"/>
    <w:basedOn w:val="Normal"/>
    <w:uiPriority w:val="99"/>
    <w:unhideWhenUsed/>
    <w:rsid w:val="005F7475"/>
    <w:pPr>
      <w:spacing w:before="100" w:beforeAutospacing="1" w:after="100" w:afterAutospacing="1"/>
    </w:pPr>
    <w:rPr>
      <w:szCs w:val="24"/>
      <w:lang w:val="en-GB" w:eastAsia="en-GB"/>
    </w:rPr>
  </w:style>
  <w:style w:type="character" w:styleId="Strong">
    <w:name w:val="Strong"/>
    <w:basedOn w:val="DefaultParagraphFont"/>
    <w:qFormat/>
    <w:rsid w:val="005F7475"/>
    <w:rPr>
      <w:b/>
      <w:bCs/>
    </w:rPr>
  </w:style>
  <w:style w:type="character" w:styleId="Emphasis">
    <w:name w:val="Emphasis"/>
    <w:basedOn w:val="DefaultParagraphFont"/>
    <w:uiPriority w:val="20"/>
    <w:qFormat/>
    <w:rsid w:val="005F7475"/>
    <w:rPr>
      <w:i/>
      <w:iCs/>
    </w:rPr>
  </w:style>
  <w:style w:type="paragraph" w:customStyle="1" w:styleId="TableCaption">
    <w:name w:val="Table Caption"/>
    <w:basedOn w:val="FigureCaption"/>
    <w:qFormat/>
    <w:rsid w:val="005A0E21"/>
    <w:rPr>
      <w:szCs w:val="18"/>
    </w:rPr>
  </w:style>
  <w:style w:type="paragraph" w:customStyle="1" w:styleId="Paragraphnumbered">
    <w:name w:val="Paragraph (numbered)"/>
    <w:rsid w:val="000B49C0"/>
    <w:pPr>
      <w:numPr>
        <w:numId w:val="43"/>
      </w:numPr>
      <w:jc w:val="both"/>
    </w:pPr>
    <w:rPr>
      <w:lang w:val="en-US" w:eastAsia="en-US"/>
    </w:rPr>
  </w:style>
  <w:style w:type="character" w:customStyle="1" w:styleId="UnresolvedMention">
    <w:name w:val="Unresolved Mention"/>
    <w:basedOn w:val="DefaultParagraphFont"/>
    <w:uiPriority w:val="99"/>
    <w:semiHidden/>
    <w:unhideWhenUsed/>
    <w:rsid w:val="00613B4D"/>
    <w:rPr>
      <w:color w:val="808080"/>
      <w:shd w:val="clear" w:color="auto" w:fill="E6E6E6"/>
    </w:rPr>
  </w:style>
  <w:style w:type="paragraph" w:styleId="ListParagraph">
    <w:name w:val="List Paragraph"/>
    <w:aliases w:val="Body of text,List Paragraph1,Colorful List - Accent 11"/>
    <w:basedOn w:val="Normal"/>
    <w:link w:val="ListParagraphChar"/>
    <w:uiPriority w:val="34"/>
    <w:qFormat/>
    <w:rsid w:val="006E4474"/>
    <w:pPr>
      <w:ind w:left="720"/>
      <w:contextualSpacing/>
    </w:pPr>
  </w:style>
  <w:style w:type="character" w:styleId="CommentReference">
    <w:name w:val="annotation reference"/>
    <w:basedOn w:val="DefaultParagraphFont"/>
    <w:semiHidden/>
    <w:unhideWhenUsed/>
    <w:rsid w:val="005E71ED"/>
    <w:rPr>
      <w:sz w:val="16"/>
      <w:szCs w:val="16"/>
    </w:rPr>
  </w:style>
  <w:style w:type="paragraph" w:styleId="CommentText">
    <w:name w:val="annotation text"/>
    <w:basedOn w:val="Normal"/>
    <w:link w:val="CommentTextChar"/>
    <w:semiHidden/>
    <w:unhideWhenUsed/>
    <w:rsid w:val="005E71ED"/>
    <w:rPr>
      <w:sz w:val="20"/>
    </w:rPr>
  </w:style>
  <w:style w:type="character" w:customStyle="1" w:styleId="CommentTextChar">
    <w:name w:val="Comment Text Char"/>
    <w:basedOn w:val="DefaultParagraphFont"/>
    <w:link w:val="CommentText"/>
    <w:semiHidden/>
    <w:rsid w:val="005E71ED"/>
    <w:rPr>
      <w:lang w:val="en-US" w:eastAsia="en-US"/>
    </w:rPr>
  </w:style>
  <w:style w:type="paragraph" w:styleId="CommentSubject">
    <w:name w:val="annotation subject"/>
    <w:basedOn w:val="CommentText"/>
    <w:next w:val="CommentText"/>
    <w:link w:val="CommentSubjectChar"/>
    <w:semiHidden/>
    <w:unhideWhenUsed/>
    <w:rsid w:val="005E71ED"/>
    <w:rPr>
      <w:b/>
      <w:bCs/>
    </w:rPr>
  </w:style>
  <w:style w:type="character" w:customStyle="1" w:styleId="CommentSubjectChar">
    <w:name w:val="Comment Subject Char"/>
    <w:basedOn w:val="CommentTextChar"/>
    <w:link w:val="CommentSubject"/>
    <w:semiHidden/>
    <w:rsid w:val="005E71ED"/>
    <w:rPr>
      <w:b/>
      <w:bCs/>
      <w:lang w:val="en-US" w:eastAsia="en-US"/>
    </w:rPr>
  </w:style>
  <w:style w:type="character" w:customStyle="1" w:styleId="ListParagraphChar">
    <w:name w:val="List Paragraph Char"/>
    <w:aliases w:val="Body of text Char,List Paragraph1 Char,Colorful List - Accent 11 Char"/>
    <w:link w:val="ListParagraph"/>
    <w:uiPriority w:val="99"/>
    <w:locked/>
    <w:rsid w:val="00844E2F"/>
    <w:rPr>
      <w:sz w:val="24"/>
      <w:lang w:val="en-US" w:eastAsia="en-US"/>
    </w:rPr>
  </w:style>
  <w:style w:type="paragraph" w:styleId="NoSpacing">
    <w:name w:val="No Spacing"/>
    <w:link w:val="NoSpacingChar"/>
    <w:uiPriority w:val="1"/>
    <w:qFormat/>
    <w:rsid w:val="00716584"/>
    <w:rPr>
      <w:sz w:val="24"/>
      <w:szCs w:val="22"/>
      <w:lang w:val="en-US" w:eastAsia="en-US"/>
    </w:rPr>
  </w:style>
  <w:style w:type="character" w:customStyle="1" w:styleId="NoSpacingChar">
    <w:name w:val="No Spacing Char"/>
    <w:link w:val="NoSpacing"/>
    <w:uiPriority w:val="1"/>
    <w:locked/>
    <w:rsid w:val="00716584"/>
    <w:rPr>
      <w:sz w:val="24"/>
      <w:szCs w:val="22"/>
      <w:lang w:val="en-US" w:eastAsia="en-US"/>
    </w:rPr>
  </w:style>
  <w:style w:type="character" w:customStyle="1" w:styleId="Heading6Char">
    <w:name w:val="Heading 6 Char"/>
    <w:basedOn w:val="DefaultParagraphFont"/>
    <w:link w:val="Heading6"/>
    <w:uiPriority w:val="9"/>
    <w:rsid w:val="007E6570"/>
    <w:rPr>
      <w:rFonts w:asciiTheme="majorHAnsi" w:eastAsiaTheme="majorEastAsia" w:hAnsiTheme="majorHAnsi" w:cstheme="majorBidi"/>
      <w:color w:val="243F60" w:themeColor="accent1" w:themeShade="7F"/>
      <w:sz w:val="24"/>
      <w:lang w:val="en-US" w:eastAsia="en-US"/>
    </w:rPr>
  </w:style>
  <w:style w:type="character" w:customStyle="1" w:styleId="fullpost">
    <w:name w:val="fullpost"/>
    <w:basedOn w:val="DefaultParagraphFont"/>
    <w:rsid w:val="005547FB"/>
  </w:style>
  <w:style w:type="character" w:customStyle="1" w:styleId="st">
    <w:name w:val="st"/>
    <w:basedOn w:val="DefaultParagraphFont"/>
    <w:rsid w:val="00B96B40"/>
  </w:style>
  <w:style w:type="paragraph" w:styleId="HTMLPreformatted">
    <w:name w:val="HTML Preformatted"/>
    <w:basedOn w:val="Normal"/>
    <w:link w:val="HTMLPreformattedChar"/>
    <w:uiPriority w:val="99"/>
    <w:unhideWhenUsed/>
    <w:rsid w:val="00B21D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B21DB1"/>
    <w:rPr>
      <w:rFonts w:ascii="Courier New" w:hAnsi="Courier New" w:cs="Courier New"/>
      <w:lang w:val="en-US" w:eastAsia="en-US"/>
    </w:rPr>
  </w:style>
  <w:style w:type="character" w:customStyle="1" w:styleId="y2iqfc">
    <w:name w:val="y2iqfc"/>
    <w:basedOn w:val="DefaultParagraphFont"/>
    <w:rsid w:val="00B21D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iPriority="20" w:unhideWhenUsed="0" w:qFormat="1"/>
    <w:lsdException w:name="Normal (Web)"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E3CB2"/>
    <w:rPr>
      <w:sz w:val="24"/>
      <w:lang w:val="en-US" w:eastAsia="en-US"/>
    </w:rPr>
  </w:style>
  <w:style w:type="paragraph" w:styleId="Heading1">
    <w:name w:val="heading 1"/>
    <w:basedOn w:val="Normal"/>
    <w:next w:val="Paragraph"/>
    <w:qFormat/>
    <w:pPr>
      <w:keepNext/>
      <w:spacing w:before="240" w:after="240"/>
      <w:jc w:val="center"/>
      <w:outlineLvl w:val="0"/>
    </w:pPr>
    <w:rPr>
      <w:b/>
      <w:caps/>
    </w:rPr>
  </w:style>
  <w:style w:type="paragraph" w:styleId="Heading2">
    <w:name w:val="heading 2"/>
    <w:basedOn w:val="Normal"/>
    <w:next w:val="Paragraph"/>
    <w:qFormat/>
    <w:pPr>
      <w:keepNext/>
      <w:spacing w:before="240" w:after="240"/>
      <w:jc w:val="center"/>
      <w:outlineLvl w:val="1"/>
    </w:pPr>
    <w:rPr>
      <w:b/>
    </w:rPr>
  </w:style>
  <w:style w:type="paragraph" w:styleId="Heading3">
    <w:name w:val="heading 3"/>
    <w:basedOn w:val="Normal"/>
    <w:next w:val="Normal"/>
    <w:qFormat/>
    <w:rsid w:val="005854B0"/>
    <w:pPr>
      <w:keepNext/>
      <w:spacing w:before="240" w:after="240"/>
      <w:jc w:val="center"/>
      <w:outlineLvl w:val="2"/>
    </w:pPr>
    <w:rPr>
      <w:i/>
      <w:iCs/>
      <w:sz w:val="20"/>
      <w:lang w:val="en-GB" w:eastAsia="en-GB"/>
    </w:rPr>
  </w:style>
  <w:style w:type="paragraph" w:styleId="Heading6">
    <w:name w:val="heading 6"/>
    <w:basedOn w:val="Normal"/>
    <w:next w:val="Normal"/>
    <w:link w:val="Heading6Char"/>
    <w:semiHidden/>
    <w:unhideWhenUsed/>
    <w:qFormat/>
    <w:rsid w:val="007E657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16"/>
    </w:rPr>
  </w:style>
  <w:style w:type="paragraph" w:customStyle="1" w:styleId="PaperTitle">
    <w:name w:val="Paper Title"/>
    <w:basedOn w:val="Normal"/>
    <w:next w:val="AuthorName"/>
    <w:pPr>
      <w:spacing w:before="1200"/>
      <w:jc w:val="center"/>
    </w:pPr>
    <w:rPr>
      <w:b/>
      <w:sz w:val="36"/>
    </w:rPr>
  </w:style>
  <w:style w:type="paragraph" w:customStyle="1" w:styleId="AuthorName">
    <w:name w:val="Author Name"/>
    <w:basedOn w:val="Normal"/>
    <w:next w:val="AuthorAffiliation"/>
    <w:pPr>
      <w:spacing w:before="360" w:after="360"/>
      <w:jc w:val="center"/>
    </w:pPr>
    <w:rPr>
      <w:sz w:val="28"/>
    </w:rPr>
  </w:style>
  <w:style w:type="paragraph" w:customStyle="1" w:styleId="AuthorAffiliation">
    <w:name w:val="Author Affiliation"/>
    <w:basedOn w:val="Normal"/>
    <w:pPr>
      <w:jc w:val="center"/>
    </w:pPr>
    <w:rPr>
      <w:i/>
      <w:sz w:val="20"/>
    </w:rPr>
  </w:style>
  <w:style w:type="paragraph" w:customStyle="1" w:styleId="Abstract">
    <w:name w:val="Abstract"/>
    <w:basedOn w:val="Normal"/>
    <w:next w:val="Heading1"/>
    <w:rsid w:val="00F20BFC"/>
    <w:pPr>
      <w:spacing w:before="360" w:after="360"/>
      <w:ind w:left="289" w:right="289"/>
      <w:jc w:val="both"/>
    </w:pPr>
    <w:rPr>
      <w:sz w:val="18"/>
    </w:rPr>
  </w:style>
  <w:style w:type="paragraph" w:customStyle="1" w:styleId="Paragraph">
    <w:name w:val="Paragraph"/>
    <w:basedOn w:val="Normal"/>
    <w:rsid w:val="005E415C"/>
    <w:pPr>
      <w:ind w:firstLine="284"/>
      <w:jc w:val="both"/>
    </w:pPr>
    <w:rPr>
      <w:sz w:val="20"/>
    </w:rPr>
  </w:style>
  <w:style w:type="character" w:styleId="FootnoteReference">
    <w:name w:val="footnote reference"/>
    <w:semiHidden/>
    <w:rPr>
      <w:vertAlign w:val="superscript"/>
    </w:rPr>
  </w:style>
  <w:style w:type="paragraph" w:customStyle="1" w:styleId="Reference">
    <w:name w:val="Reference"/>
    <w:basedOn w:val="Paragraph"/>
    <w:rsid w:val="00AE7500"/>
    <w:pPr>
      <w:numPr>
        <w:numId w:val="15"/>
      </w:numPr>
      <w:ind w:left="426" w:hanging="426"/>
    </w:pPr>
  </w:style>
  <w:style w:type="paragraph" w:customStyle="1" w:styleId="FigureCaption">
    <w:name w:val="Figure Caption"/>
    <w:next w:val="Paragraph"/>
    <w:rsid w:val="00161A5B"/>
    <w:pPr>
      <w:spacing w:before="120"/>
      <w:jc w:val="center"/>
    </w:pPr>
    <w:rPr>
      <w:sz w:val="18"/>
      <w:lang w:val="en-US" w:eastAsia="en-US"/>
    </w:rPr>
  </w:style>
  <w:style w:type="paragraph" w:customStyle="1" w:styleId="Figure">
    <w:name w:val="Figure"/>
    <w:basedOn w:val="Paragraph"/>
    <w:pPr>
      <w:keepNext/>
      <w:ind w:firstLine="0"/>
      <w:jc w:val="center"/>
    </w:pPr>
  </w:style>
  <w:style w:type="paragraph" w:customStyle="1" w:styleId="Equation">
    <w:name w:val="Equation"/>
    <w:basedOn w:val="Paragraph"/>
    <w:rsid w:val="001146DC"/>
    <w:pPr>
      <w:tabs>
        <w:tab w:val="center" w:pos="4320"/>
        <w:tab w:val="right" w:pos="9242"/>
      </w:tabs>
      <w:ind w:firstLine="0"/>
      <w:jc w:val="center"/>
    </w:pPr>
  </w:style>
  <w:style w:type="paragraph" w:styleId="BalloonText">
    <w:name w:val="Balloon Text"/>
    <w:basedOn w:val="Normal"/>
    <w:link w:val="BalloonTextChar"/>
    <w:rsid w:val="00114AB1"/>
    <w:rPr>
      <w:rFonts w:ascii="Tahoma" w:hAnsi="Tahoma" w:cs="Tahoma"/>
      <w:sz w:val="16"/>
      <w:szCs w:val="16"/>
    </w:rPr>
  </w:style>
  <w:style w:type="character" w:customStyle="1" w:styleId="BalloonTextChar">
    <w:name w:val="Balloon Text Char"/>
    <w:basedOn w:val="DefaultParagraphFont"/>
    <w:link w:val="BalloonText"/>
    <w:rsid w:val="00114AB1"/>
    <w:rPr>
      <w:rFonts w:ascii="Tahoma" w:hAnsi="Tahoma" w:cs="Tahoma"/>
      <w:sz w:val="16"/>
      <w:szCs w:val="16"/>
      <w:lang w:val="en-US" w:eastAsia="en-US"/>
    </w:rPr>
  </w:style>
  <w:style w:type="character" w:styleId="Hyperlink">
    <w:name w:val="Hyperlink"/>
    <w:rPr>
      <w:color w:val="0000FF"/>
      <w:u w:val="single"/>
    </w:rPr>
  </w:style>
  <w:style w:type="table" w:styleId="TableGrid">
    <w:name w:val="Table Grid"/>
    <w:basedOn w:val="TableNormal"/>
    <w:rsid w:val="006422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bulleted">
    <w:name w:val="Paragraph (bulleted)"/>
    <w:basedOn w:val="Paragraph"/>
    <w:rsid w:val="0040225B"/>
    <w:pPr>
      <w:numPr>
        <w:numId w:val="28"/>
      </w:numPr>
      <w:ind w:left="641" w:hanging="357"/>
    </w:pPr>
  </w:style>
  <w:style w:type="paragraph" w:customStyle="1" w:styleId="AuthorEmail">
    <w:name w:val="Author Email"/>
    <w:basedOn w:val="Normal"/>
    <w:qFormat/>
    <w:rsid w:val="001D469C"/>
    <w:pPr>
      <w:jc w:val="center"/>
    </w:pPr>
    <w:rPr>
      <w:sz w:val="20"/>
    </w:rPr>
  </w:style>
  <w:style w:type="paragraph" w:styleId="NormalWeb">
    <w:name w:val="Normal (Web)"/>
    <w:basedOn w:val="Normal"/>
    <w:uiPriority w:val="99"/>
    <w:unhideWhenUsed/>
    <w:rsid w:val="005F7475"/>
    <w:pPr>
      <w:spacing w:before="100" w:beforeAutospacing="1" w:after="100" w:afterAutospacing="1"/>
    </w:pPr>
    <w:rPr>
      <w:szCs w:val="24"/>
      <w:lang w:val="en-GB" w:eastAsia="en-GB"/>
    </w:rPr>
  </w:style>
  <w:style w:type="character" w:styleId="Strong">
    <w:name w:val="Strong"/>
    <w:basedOn w:val="DefaultParagraphFont"/>
    <w:qFormat/>
    <w:rsid w:val="005F7475"/>
    <w:rPr>
      <w:b/>
      <w:bCs/>
    </w:rPr>
  </w:style>
  <w:style w:type="character" w:styleId="Emphasis">
    <w:name w:val="Emphasis"/>
    <w:basedOn w:val="DefaultParagraphFont"/>
    <w:uiPriority w:val="20"/>
    <w:qFormat/>
    <w:rsid w:val="005F7475"/>
    <w:rPr>
      <w:i/>
      <w:iCs/>
    </w:rPr>
  </w:style>
  <w:style w:type="paragraph" w:customStyle="1" w:styleId="TableCaption">
    <w:name w:val="Table Caption"/>
    <w:basedOn w:val="FigureCaption"/>
    <w:qFormat/>
    <w:rsid w:val="005A0E21"/>
    <w:rPr>
      <w:szCs w:val="18"/>
    </w:rPr>
  </w:style>
  <w:style w:type="paragraph" w:customStyle="1" w:styleId="Paragraphnumbered">
    <w:name w:val="Paragraph (numbered)"/>
    <w:rsid w:val="000B49C0"/>
    <w:pPr>
      <w:numPr>
        <w:numId w:val="43"/>
      </w:numPr>
      <w:jc w:val="both"/>
    </w:pPr>
    <w:rPr>
      <w:lang w:val="en-US" w:eastAsia="en-US"/>
    </w:rPr>
  </w:style>
  <w:style w:type="character" w:customStyle="1" w:styleId="UnresolvedMention">
    <w:name w:val="Unresolved Mention"/>
    <w:basedOn w:val="DefaultParagraphFont"/>
    <w:uiPriority w:val="99"/>
    <w:semiHidden/>
    <w:unhideWhenUsed/>
    <w:rsid w:val="00613B4D"/>
    <w:rPr>
      <w:color w:val="808080"/>
      <w:shd w:val="clear" w:color="auto" w:fill="E6E6E6"/>
    </w:rPr>
  </w:style>
  <w:style w:type="paragraph" w:styleId="ListParagraph">
    <w:name w:val="List Paragraph"/>
    <w:aliases w:val="Body of text,List Paragraph1,Colorful List - Accent 11"/>
    <w:basedOn w:val="Normal"/>
    <w:link w:val="ListParagraphChar"/>
    <w:uiPriority w:val="34"/>
    <w:qFormat/>
    <w:rsid w:val="006E4474"/>
    <w:pPr>
      <w:ind w:left="720"/>
      <w:contextualSpacing/>
    </w:pPr>
  </w:style>
  <w:style w:type="character" w:styleId="CommentReference">
    <w:name w:val="annotation reference"/>
    <w:basedOn w:val="DefaultParagraphFont"/>
    <w:semiHidden/>
    <w:unhideWhenUsed/>
    <w:rsid w:val="005E71ED"/>
    <w:rPr>
      <w:sz w:val="16"/>
      <w:szCs w:val="16"/>
    </w:rPr>
  </w:style>
  <w:style w:type="paragraph" w:styleId="CommentText">
    <w:name w:val="annotation text"/>
    <w:basedOn w:val="Normal"/>
    <w:link w:val="CommentTextChar"/>
    <w:semiHidden/>
    <w:unhideWhenUsed/>
    <w:rsid w:val="005E71ED"/>
    <w:rPr>
      <w:sz w:val="20"/>
    </w:rPr>
  </w:style>
  <w:style w:type="character" w:customStyle="1" w:styleId="CommentTextChar">
    <w:name w:val="Comment Text Char"/>
    <w:basedOn w:val="DefaultParagraphFont"/>
    <w:link w:val="CommentText"/>
    <w:semiHidden/>
    <w:rsid w:val="005E71ED"/>
    <w:rPr>
      <w:lang w:val="en-US" w:eastAsia="en-US"/>
    </w:rPr>
  </w:style>
  <w:style w:type="paragraph" w:styleId="CommentSubject">
    <w:name w:val="annotation subject"/>
    <w:basedOn w:val="CommentText"/>
    <w:next w:val="CommentText"/>
    <w:link w:val="CommentSubjectChar"/>
    <w:semiHidden/>
    <w:unhideWhenUsed/>
    <w:rsid w:val="005E71ED"/>
    <w:rPr>
      <w:b/>
      <w:bCs/>
    </w:rPr>
  </w:style>
  <w:style w:type="character" w:customStyle="1" w:styleId="CommentSubjectChar">
    <w:name w:val="Comment Subject Char"/>
    <w:basedOn w:val="CommentTextChar"/>
    <w:link w:val="CommentSubject"/>
    <w:semiHidden/>
    <w:rsid w:val="005E71ED"/>
    <w:rPr>
      <w:b/>
      <w:bCs/>
      <w:lang w:val="en-US" w:eastAsia="en-US"/>
    </w:rPr>
  </w:style>
  <w:style w:type="character" w:customStyle="1" w:styleId="ListParagraphChar">
    <w:name w:val="List Paragraph Char"/>
    <w:aliases w:val="Body of text Char,List Paragraph1 Char,Colorful List - Accent 11 Char"/>
    <w:link w:val="ListParagraph"/>
    <w:uiPriority w:val="99"/>
    <w:locked/>
    <w:rsid w:val="00844E2F"/>
    <w:rPr>
      <w:sz w:val="24"/>
      <w:lang w:val="en-US" w:eastAsia="en-US"/>
    </w:rPr>
  </w:style>
  <w:style w:type="paragraph" w:styleId="NoSpacing">
    <w:name w:val="No Spacing"/>
    <w:link w:val="NoSpacingChar"/>
    <w:uiPriority w:val="1"/>
    <w:qFormat/>
    <w:rsid w:val="00716584"/>
    <w:rPr>
      <w:sz w:val="24"/>
      <w:szCs w:val="22"/>
      <w:lang w:val="en-US" w:eastAsia="en-US"/>
    </w:rPr>
  </w:style>
  <w:style w:type="character" w:customStyle="1" w:styleId="NoSpacingChar">
    <w:name w:val="No Spacing Char"/>
    <w:link w:val="NoSpacing"/>
    <w:uiPriority w:val="1"/>
    <w:locked/>
    <w:rsid w:val="00716584"/>
    <w:rPr>
      <w:sz w:val="24"/>
      <w:szCs w:val="22"/>
      <w:lang w:val="en-US" w:eastAsia="en-US"/>
    </w:rPr>
  </w:style>
  <w:style w:type="character" w:customStyle="1" w:styleId="Heading6Char">
    <w:name w:val="Heading 6 Char"/>
    <w:basedOn w:val="DefaultParagraphFont"/>
    <w:link w:val="Heading6"/>
    <w:uiPriority w:val="9"/>
    <w:rsid w:val="007E6570"/>
    <w:rPr>
      <w:rFonts w:asciiTheme="majorHAnsi" w:eastAsiaTheme="majorEastAsia" w:hAnsiTheme="majorHAnsi" w:cstheme="majorBidi"/>
      <w:color w:val="243F60" w:themeColor="accent1" w:themeShade="7F"/>
      <w:sz w:val="24"/>
      <w:lang w:val="en-US" w:eastAsia="en-US"/>
    </w:rPr>
  </w:style>
  <w:style w:type="character" w:customStyle="1" w:styleId="fullpost">
    <w:name w:val="fullpost"/>
    <w:basedOn w:val="DefaultParagraphFont"/>
    <w:rsid w:val="005547FB"/>
  </w:style>
  <w:style w:type="character" w:customStyle="1" w:styleId="st">
    <w:name w:val="st"/>
    <w:basedOn w:val="DefaultParagraphFont"/>
    <w:rsid w:val="00B96B40"/>
  </w:style>
  <w:style w:type="paragraph" w:styleId="HTMLPreformatted">
    <w:name w:val="HTML Preformatted"/>
    <w:basedOn w:val="Normal"/>
    <w:link w:val="HTMLPreformattedChar"/>
    <w:uiPriority w:val="99"/>
    <w:unhideWhenUsed/>
    <w:rsid w:val="00B21D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B21DB1"/>
    <w:rPr>
      <w:rFonts w:ascii="Courier New" w:hAnsi="Courier New" w:cs="Courier New"/>
      <w:lang w:val="en-US" w:eastAsia="en-US"/>
    </w:rPr>
  </w:style>
  <w:style w:type="character" w:customStyle="1" w:styleId="y2iqfc">
    <w:name w:val="y2iqfc"/>
    <w:basedOn w:val="DefaultParagraphFont"/>
    <w:rsid w:val="00B21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03278">
      <w:bodyDiv w:val="1"/>
      <w:marLeft w:val="0"/>
      <w:marRight w:val="0"/>
      <w:marTop w:val="0"/>
      <w:marBottom w:val="0"/>
      <w:divBdr>
        <w:top w:val="none" w:sz="0" w:space="0" w:color="auto"/>
        <w:left w:val="none" w:sz="0" w:space="0" w:color="auto"/>
        <w:bottom w:val="none" w:sz="0" w:space="0" w:color="auto"/>
        <w:right w:val="none" w:sz="0" w:space="0" w:color="auto"/>
      </w:divBdr>
      <w:divsChild>
        <w:div w:id="2037776854">
          <w:marLeft w:val="0"/>
          <w:marRight w:val="0"/>
          <w:marTop w:val="0"/>
          <w:marBottom w:val="0"/>
          <w:divBdr>
            <w:top w:val="none" w:sz="0" w:space="0" w:color="auto"/>
            <w:left w:val="none" w:sz="0" w:space="0" w:color="auto"/>
            <w:bottom w:val="none" w:sz="0" w:space="0" w:color="auto"/>
            <w:right w:val="none" w:sz="0" w:space="0" w:color="auto"/>
          </w:divBdr>
        </w:div>
      </w:divsChild>
    </w:div>
    <w:div w:id="56906607">
      <w:bodyDiv w:val="1"/>
      <w:marLeft w:val="0"/>
      <w:marRight w:val="0"/>
      <w:marTop w:val="0"/>
      <w:marBottom w:val="0"/>
      <w:divBdr>
        <w:top w:val="none" w:sz="0" w:space="0" w:color="auto"/>
        <w:left w:val="none" w:sz="0" w:space="0" w:color="auto"/>
        <w:bottom w:val="none" w:sz="0" w:space="0" w:color="auto"/>
        <w:right w:val="none" w:sz="0" w:space="0" w:color="auto"/>
      </w:divBdr>
    </w:div>
    <w:div w:id="69274582">
      <w:bodyDiv w:val="1"/>
      <w:marLeft w:val="0"/>
      <w:marRight w:val="0"/>
      <w:marTop w:val="0"/>
      <w:marBottom w:val="0"/>
      <w:divBdr>
        <w:top w:val="none" w:sz="0" w:space="0" w:color="auto"/>
        <w:left w:val="none" w:sz="0" w:space="0" w:color="auto"/>
        <w:bottom w:val="none" w:sz="0" w:space="0" w:color="auto"/>
        <w:right w:val="none" w:sz="0" w:space="0" w:color="auto"/>
      </w:divBdr>
      <w:divsChild>
        <w:div w:id="1014959455">
          <w:marLeft w:val="0"/>
          <w:marRight w:val="0"/>
          <w:marTop w:val="0"/>
          <w:marBottom w:val="0"/>
          <w:divBdr>
            <w:top w:val="none" w:sz="0" w:space="0" w:color="auto"/>
            <w:left w:val="none" w:sz="0" w:space="0" w:color="auto"/>
            <w:bottom w:val="none" w:sz="0" w:space="0" w:color="auto"/>
            <w:right w:val="none" w:sz="0" w:space="0" w:color="auto"/>
          </w:divBdr>
        </w:div>
      </w:divsChild>
    </w:div>
    <w:div w:id="74211080">
      <w:bodyDiv w:val="1"/>
      <w:marLeft w:val="0"/>
      <w:marRight w:val="0"/>
      <w:marTop w:val="0"/>
      <w:marBottom w:val="0"/>
      <w:divBdr>
        <w:top w:val="none" w:sz="0" w:space="0" w:color="auto"/>
        <w:left w:val="none" w:sz="0" w:space="0" w:color="auto"/>
        <w:bottom w:val="none" w:sz="0" w:space="0" w:color="auto"/>
        <w:right w:val="none" w:sz="0" w:space="0" w:color="auto"/>
      </w:divBdr>
    </w:div>
    <w:div w:id="90124477">
      <w:bodyDiv w:val="1"/>
      <w:marLeft w:val="0"/>
      <w:marRight w:val="0"/>
      <w:marTop w:val="0"/>
      <w:marBottom w:val="0"/>
      <w:divBdr>
        <w:top w:val="none" w:sz="0" w:space="0" w:color="auto"/>
        <w:left w:val="none" w:sz="0" w:space="0" w:color="auto"/>
        <w:bottom w:val="none" w:sz="0" w:space="0" w:color="auto"/>
        <w:right w:val="none" w:sz="0" w:space="0" w:color="auto"/>
      </w:divBdr>
      <w:divsChild>
        <w:div w:id="800029458">
          <w:marLeft w:val="0"/>
          <w:marRight w:val="0"/>
          <w:marTop w:val="0"/>
          <w:marBottom w:val="0"/>
          <w:divBdr>
            <w:top w:val="none" w:sz="0" w:space="0" w:color="auto"/>
            <w:left w:val="none" w:sz="0" w:space="0" w:color="auto"/>
            <w:bottom w:val="none" w:sz="0" w:space="0" w:color="auto"/>
            <w:right w:val="none" w:sz="0" w:space="0" w:color="auto"/>
          </w:divBdr>
        </w:div>
      </w:divsChild>
    </w:div>
    <w:div w:id="98720255">
      <w:bodyDiv w:val="1"/>
      <w:marLeft w:val="0"/>
      <w:marRight w:val="0"/>
      <w:marTop w:val="0"/>
      <w:marBottom w:val="0"/>
      <w:divBdr>
        <w:top w:val="none" w:sz="0" w:space="0" w:color="auto"/>
        <w:left w:val="none" w:sz="0" w:space="0" w:color="auto"/>
        <w:bottom w:val="none" w:sz="0" w:space="0" w:color="auto"/>
        <w:right w:val="none" w:sz="0" w:space="0" w:color="auto"/>
      </w:divBdr>
    </w:div>
    <w:div w:id="118843997">
      <w:bodyDiv w:val="1"/>
      <w:marLeft w:val="0"/>
      <w:marRight w:val="0"/>
      <w:marTop w:val="0"/>
      <w:marBottom w:val="0"/>
      <w:divBdr>
        <w:top w:val="none" w:sz="0" w:space="0" w:color="auto"/>
        <w:left w:val="none" w:sz="0" w:space="0" w:color="auto"/>
        <w:bottom w:val="none" w:sz="0" w:space="0" w:color="auto"/>
        <w:right w:val="none" w:sz="0" w:space="0" w:color="auto"/>
      </w:divBdr>
      <w:divsChild>
        <w:div w:id="1067335538">
          <w:marLeft w:val="0"/>
          <w:marRight w:val="0"/>
          <w:marTop w:val="0"/>
          <w:marBottom w:val="0"/>
          <w:divBdr>
            <w:top w:val="none" w:sz="0" w:space="0" w:color="auto"/>
            <w:left w:val="none" w:sz="0" w:space="0" w:color="auto"/>
            <w:bottom w:val="none" w:sz="0" w:space="0" w:color="auto"/>
            <w:right w:val="none" w:sz="0" w:space="0" w:color="auto"/>
          </w:divBdr>
        </w:div>
      </w:divsChild>
    </w:div>
    <w:div w:id="218446478">
      <w:bodyDiv w:val="1"/>
      <w:marLeft w:val="0"/>
      <w:marRight w:val="0"/>
      <w:marTop w:val="0"/>
      <w:marBottom w:val="0"/>
      <w:divBdr>
        <w:top w:val="none" w:sz="0" w:space="0" w:color="auto"/>
        <w:left w:val="none" w:sz="0" w:space="0" w:color="auto"/>
        <w:bottom w:val="none" w:sz="0" w:space="0" w:color="auto"/>
        <w:right w:val="none" w:sz="0" w:space="0" w:color="auto"/>
      </w:divBdr>
    </w:div>
    <w:div w:id="271791361">
      <w:bodyDiv w:val="1"/>
      <w:marLeft w:val="0"/>
      <w:marRight w:val="0"/>
      <w:marTop w:val="0"/>
      <w:marBottom w:val="0"/>
      <w:divBdr>
        <w:top w:val="none" w:sz="0" w:space="0" w:color="auto"/>
        <w:left w:val="none" w:sz="0" w:space="0" w:color="auto"/>
        <w:bottom w:val="none" w:sz="0" w:space="0" w:color="auto"/>
        <w:right w:val="none" w:sz="0" w:space="0" w:color="auto"/>
      </w:divBdr>
    </w:div>
    <w:div w:id="274991554">
      <w:bodyDiv w:val="1"/>
      <w:marLeft w:val="0"/>
      <w:marRight w:val="0"/>
      <w:marTop w:val="0"/>
      <w:marBottom w:val="0"/>
      <w:divBdr>
        <w:top w:val="none" w:sz="0" w:space="0" w:color="auto"/>
        <w:left w:val="none" w:sz="0" w:space="0" w:color="auto"/>
        <w:bottom w:val="none" w:sz="0" w:space="0" w:color="auto"/>
        <w:right w:val="none" w:sz="0" w:space="0" w:color="auto"/>
      </w:divBdr>
    </w:div>
    <w:div w:id="302589598">
      <w:bodyDiv w:val="1"/>
      <w:marLeft w:val="0"/>
      <w:marRight w:val="0"/>
      <w:marTop w:val="0"/>
      <w:marBottom w:val="0"/>
      <w:divBdr>
        <w:top w:val="none" w:sz="0" w:space="0" w:color="auto"/>
        <w:left w:val="none" w:sz="0" w:space="0" w:color="auto"/>
        <w:bottom w:val="none" w:sz="0" w:space="0" w:color="auto"/>
        <w:right w:val="none" w:sz="0" w:space="0" w:color="auto"/>
      </w:divBdr>
      <w:divsChild>
        <w:div w:id="978343592">
          <w:marLeft w:val="0"/>
          <w:marRight w:val="0"/>
          <w:marTop w:val="0"/>
          <w:marBottom w:val="0"/>
          <w:divBdr>
            <w:top w:val="none" w:sz="0" w:space="0" w:color="auto"/>
            <w:left w:val="none" w:sz="0" w:space="0" w:color="auto"/>
            <w:bottom w:val="none" w:sz="0" w:space="0" w:color="auto"/>
            <w:right w:val="none" w:sz="0" w:space="0" w:color="auto"/>
          </w:divBdr>
        </w:div>
      </w:divsChild>
    </w:div>
    <w:div w:id="310789275">
      <w:bodyDiv w:val="1"/>
      <w:marLeft w:val="0"/>
      <w:marRight w:val="0"/>
      <w:marTop w:val="0"/>
      <w:marBottom w:val="0"/>
      <w:divBdr>
        <w:top w:val="none" w:sz="0" w:space="0" w:color="auto"/>
        <w:left w:val="none" w:sz="0" w:space="0" w:color="auto"/>
        <w:bottom w:val="none" w:sz="0" w:space="0" w:color="auto"/>
        <w:right w:val="none" w:sz="0" w:space="0" w:color="auto"/>
      </w:divBdr>
    </w:div>
    <w:div w:id="321470587">
      <w:bodyDiv w:val="1"/>
      <w:marLeft w:val="0"/>
      <w:marRight w:val="0"/>
      <w:marTop w:val="0"/>
      <w:marBottom w:val="0"/>
      <w:divBdr>
        <w:top w:val="none" w:sz="0" w:space="0" w:color="auto"/>
        <w:left w:val="none" w:sz="0" w:space="0" w:color="auto"/>
        <w:bottom w:val="none" w:sz="0" w:space="0" w:color="auto"/>
        <w:right w:val="none" w:sz="0" w:space="0" w:color="auto"/>
      </w:divBdr>
    </w:div>
    <w:div w:id="332415092">
      <w:bodyDiv w:val="1"/>
      <w:marLeft w:val="0"/>
      <w:marRight w:val="0"/>
      <w:marTop w:val="0"/>
      <w:marBottom w:val="0"/>
      <w:divBdr>
        <w:top w:val="none" w:sz="0" w:space="0" w:color="auto"/>
        <w:left w:val="none" w:sz="0" w:space="0" w:color="auto"/>
        <w:bottom w:val="none" w:sz="0" w:space="0" w:color="auto"/>
        <w:right w:val="none" w:sz="0" w:space="0" w:color="auto"/>
      </w:divBdr>
      <w:divsChild>
        <w:div w:id="1614626794">
          <w:marLeft w:val="0"/>
          <w:marRight w:val="0"/>
          <w:marTop w:val="0"/>
          <w:marBottom w:val="0"/>
          <w:divBdr>
            <w:top w:val="none" w:sz="0" w:space="0" w:color="auto"/>
            <w:left w:val="none" w:sz="0" w:space="0" w:color="auto"/>
            <w:bottom w:val="none" w:sz="0" w:space="0" w:color="auto"/>
            <w:right w:val="none" w:sz="0" w:space="0" w:color="auto"/>
          </w:divBdr>
        </w:div>
      </w:divsChild>
    </w:div>
    <w:div w:id="361634598">
      <w:bodyDiv w:val="1"/>
      <w:marLeft w:val="0"/>
      <w:marRight w:val="0"/>
      <w:marTop w:val="0"/>
      <w:marBottom w:val="0"/>
      <w:divBdr>
        <w:top w:val="none" w:sz="0" w:space="0" w:color="auto"/>
        <w:left w:val="none" w:sz="0" w:space="0" w:color="auto"/>
        <w:bottom w:val="none" w:sz="0" w:space="0" w:color="auto"/>
        <w:right w:val="none" w:sz="0" w:space="0" w:color="auto"/>
      </w:divBdr>
    </w:div>
    <w:div w:id="381444952">
      <w:bodyDiv w:val="1"/>
      <w:marLeft w:val="0"/>
      <w:marRight w:val="0"/>
      <w:marTop w:val="0"/>
      <w:marBottom w:val="0"/>
      <w:divBdr>
        <w:top w:val="none" w:sz="0" w:space="0" w:color="auto"/>
        <w:left w:val="none" w:sz="0" w:space="0" w:color="auto"/>
        <w:bottom w:val="none" w:sz="0" w:space="0" w:color="auto"/>
        <w:right w:val="none" w:sz="0" w:space="0" w:color="auto"/>
      </w:divBdr>
    </w:div>
    <w:div w:id="394664026">
      <w:bodyDiv w:val="1"/>
      <w:marLeft w:val="0"/>
      <w:marRight w:val="0"/>
      <w:marTop w:val="0"/>
      <w:marBottom w:val="0"/>
      <w:divBdr>
        <w:top w:val="none" w:sz="0" w:space="0" w:color="auto"/>
        <w:left w:val="none" w:sz="0" w:space="0" w:color="auto"/>
        <w:bottom w:val="none" w:sz="0" w:space="0" w:color="auto"/>
        <w:right w:val="none" w:sz="0" w:space="0" w:color="auto"/>
      </w:divBdr>
      <w:divsChild>
        <w:div w:id="674306447">
          <w:marLeft w:val="0"/>
          <w:marRight w:val="0"/>
          <w:marTop w:val="0"/>
          <w:marBottom w:val="0"/>
          <w:divBdr>
            <w:top w:val="none" w:sz="0" w:space="0" w:color="auto"/>
            <w:left w:val="none" w:sz="0" w:space="0" w:color="auto"/>
            <w:bottom w:val="none" w:sz="0" w:space="0" w:color="auto"/>
            <w:right w:val="none" w:sz="0" w:space="0" w:color="auto"/>
          </w:divBdr>
        </w:div>
      </w:divsChild>
    </w:div>
    <w:div w:id="472523979">
      <w:bodyDiv w:val="1"/>
      <w:marLeft w:val="0"/>
      <w:marRight w:val="0"/>
      <w:marTop w:val="0"/>
      <w:marBottom w:val="0"/>
      <w:divBdr>
        <w:top w:val="none" w:sz="0" w:space="0" w:color="auto"/>
        <w:left w:val="none" w:sz="0" w:space="0" w:color="auto"/>
        <w:bottom w:val="none" w:sz="0" w:space="0" w:color="auto"/>
        <w:right w:val="none" w:sz="0" w:space="0" w:color="auto"/>
      </w:divBdr>
      <w:divsChild>
        <w:div w:id="1388144521">
          <w:marLeft w:val="0"/>
          <w:marRight w:val="0"/>
          <w:marTop w:val="0"/>
          <w:marBottom w:val="0"/>
          <w:divBdr>
            <w:top w:val="none" w:sz="0" w:space="0" w:color="auto"/>
            <w:left w:val="none" w:sz="0" w:space="0" w:color="auto"/>
            <w:bottom w:val="none" w:sz="0" w:space="0" w:color="auto"/>
            <w:right w:val="none" w:sz="0" w:space="0" w:color="auto"/>
          </w:divBdr>
        </w:div>
      </w:divsChild>
    </w:div>
    <w:div w:id="472601027">
      <w:bodyDiv w:val="1"/>
      <w:marLeft w:val="0"/>
      <w:marRight w:val="0"/>
      <w:marTop w:val="0"/>
      <w:marBottom w:val="0"/>
      <w:divBdr>
        <w:top w:val="none" w:sz="0" w:space="0" w:color="auto"/>
        <w:left w:val="none" w:sz="0" w:space="0" w:color="auto"/>
        <w:bottom w:val="none" w:sz="0" w:space="0" w:color="auto"/>
        <w:right w:val="none" w:sz="0" w:space="0" w:color="auto"/>
      </w:divBdr>
      <w:divsChild>
        <w:div w:id="741871948">
          <w:marLeft w:val="0"/>
          <w:marRight w:val="0"/>
          <w:marTop w:val="0"/>
          <w:marBottom w:val="0"/>
          <w:divBdr>
            <w:top w:val="none" w:sz="0" w:space="0" w:color="auto"/>
            <w:left w:val="none" w:sz="0" w:space="0" w:color="auto"/>
            <w:bottom w:val="none" w:sz="0" w:space="0" w:color="auto"/>
            <w:right w:val="none" w:sz="0" w:space="0" w:color="auto"/>
          </w:divBdr>
        </w:div>
      </w:divsChild>
    </w:div>
    <w:div w:id="475727598">
      <w:bodyDiv w:val="1"/>
      <w:marLeft w:val="0"/>
      <w:marRight w:val="0"/>
      <w:marTop w:val="0"/>
      <w:marBottom w:val="0"/>
      <w:divBdr>
        <w:top w:val="none" w:sz="0" w:space="0" w:color="auto"/>
        <w:left w:val="none" w:sz="0" w:space="0" w:color="auto"/>
        <w:bottom w:val="none" w:sz="0" w:space="0" w:color="auto"/>
        <w:right w:val="none" w:sz="0" w:space="0" w:color="auto"/>
      </w:divBdr>
      <w:divsChild>
        <w:div w:id="1460029325">
          <w:marLeft w:val="0"/>
          <w:marRight w:val="0"/>
          <w:marTop w:val="0"/>
          <w:marBottom w:val="0"/>
          <w:divBdr>
            <w:top w:val="none" w:sz="0" w:space="0" w:color="auto"/>
            <w:left w:val="none" w:sz="0" w:space="0" w:color="auto"/>
            <w:bottom w:val="none" w:sz="0" w:space="0" w:color="auto"/>
            <w:right w:val="none" w:sz="0" w:space="0" w:color="auto"/>
          </w:divBdr>
        </w:div>
      </w:divsChild>
    </w:div>
    <w:div w:id="486675961">
      <w:bodyDiv w:val="1"/>
      <w:marLeft w:val="0"/>
      <w:marRight w:val="0"/>
      <w:marTop w:val="0"/>
      <w:marBottom w:val="0"/>
      <w:divBdr>
        <w:top w:val="none" w:sz="0" w:space="0" w:color="auto"/>
        <w:left w:val="none" w:sz="0" w:space="0" w:color="auto"/>
        <w:bottom w:val="none" w:sz="0" w:space="0" w:color="auto"/>
        <w:right w:val="none" w:sz="0" w:space="0" w:color="auto"/>
      </w:divBdr>
    </w:div>
    <w:div w:id="554122784">
      <w:bodyDiv w:val="1"/>
      <w:marLeft w:val="0"/>
      <w:marRight w:val="0"/>
      <w:marTop w:val="0"/>
      <w:marBottom w:val="0"/>
      <w:divBdr>
        <w:top w:val="none" w:sz="0" w:space="0" w:color="auto"/>
        <w:left w:val="none" w:sz="0" w:space="0" w:color="auto"/>
        <w:bottom w:val="none" w:sz="0" w:space="0" w:color="auto"/>
        <w:right w:val="none" w:sz="0" w:space="0" w:color="auto"/>
      </w:divBdr>
      <w:divsChild>
        <w:div w:id="981811926">
          <w:marLeft w:val="0"/>
          <w:marRight w:val="0"/>
          <w:marTop w:val="0"/>
          <w:marBottom w:val="0"/>
          <w:divBdr>
            <w:top w:val="none" w:sz="0" w:space="0" w:color="auto"/>
            <w:left w:val="none" w:sz="0" w:space="0" w:color="auto"/>
            <w:bottom w:val="none" w:sz="0" w:space="0" w:color="auto"/>
            <w:right w:val="none" w:sz="0" w:space="0" w:color="auto"/>
          </w:divBdr>
        </w:div>
      </w:divsChild>
    </w:div>
    <w:div w:id="554243225">
      <w:bodyDiv w:val="1"/>
      <w:marLeft w:val="0"/>
      <w:marRight w:val="0"/>
      <w:marTop w:val="0"/>
      <w:marBottom w:val="0"/>
      <w:divBdr>
        <w:top w:val="none" w:sz="0" w:space="0" w:color="auto"/>
        <w:left w:val="none" w:sz="0" w:space="0" w:color="auto"/>
        <w:bottom w:val="none" w:sz="0" w:space="0" w:color="auto"/>
        <w:right w:val="none" w:sz="0" w:space="0" w:color="auto"/>
      </w:divBdr>
      <w:divsChild>
        <w:div w:id="903445307">
          <w:marLeft w:val="0"/>
          <w:marRight w:val="0"/>
          <w:marTop w:val="0"/>
          <w:marBottom w:val="0"/>
          <w:divBdr>
            <w:top w:val="none" w:sz="0" w:space="0" w:color="auto"/>
            <w:left w:val="none" w:sz="0" w:space="0" w:color="auto"/>
            <w:bottom w:val="none" w:sz="0" w:space="0" w:color="auto"/>
            <w:right w:val="none" w:sz="0" w:space="0" w:color="auto"/>
          </w:divBdr>
        </w:div>
      </w:divsChild>
    </w:div>
    <w:div w:id="569268752">
      <w:bodyDiv w:val="1"/>
      <w:marLeft w:val="0"/>
      <w:marRight w:val="0"/>
      <w:marTop w:val="0"/>
      <w:marBottom w:val="0"/>
      <w:divBdr>
        <w:top w:val="none" w:sz="0" w:space="0" w:color="auto"/>
        <w:left w:val="none" w:sz="0" w:space="0" w:color="auto"/>
        <w:bottom w:val="none" w:sz="0" w:space="0" w:color="auto"/>
        <w:right w:val="none" w:sz="0" w:space="0" w:color="auto"/>
      </w:divBdr>
    </w:div>
    <w:div w:id="572937048">
      <w:bodyDiv w:val="1"/>
      <w:marLeft w:val="0"/>
      <w:marRight w:val="0"/>
      <w:marTop w:val="0"/>
      <w:marBottom w:val="0"/>
      <w:divBdr>
        <w:top w:val="none" w:sz="0" w:space="0" w:color="auto"/>
        <w:left w:val="none" w:sz="0" w:space="0" w:color="auto"/>
        <w:bottom w:val="none" w:sz="0" w:space="0" w:color="auto"/>
        <w:right w:val="none" w:sz="0" w:space="0" w:color="auto"/>
      </w:divBdr>
    </w:div>
    <w:div w:id="593589574">
      <w:bodyDiv w:val="1"/>
      <w:marLeft w:val="0"/>
      <w:marRight w:val="0"/>
      <w:marTop w:val="0"/>
      <w:marBottom w:val="0"/>
      <w:divBdr>
        <w:top w:val="none" w:sz="0" w:space="0" w:color="auto"/>
        <w:left w:val="none" w:sz="0" w:space="0" w:color="auto"/>
        <w:bottom w:val="none" w:sz="0" w:space="0" w:color="auto"/>
        <w:right w:val="none" w:sz="0" w:space="0" w:color="auto"/>
      </w:divBdr>
    </w:div>
    <w:div w:id="594483178">
      <w:bodyDiv w:val="1"/>
      <w:marLeft w:val="0"/>
      <w:marRight w:val="0"/>
      <w:marTop w:val="0"/>
      <w:marBottom w:val="0"/>
      <w:divBdr>
        <w:top w:val="none" w:sz="0" w:space="0" w:color="auto"/>
        <w:left w:val="none" w:sz="0" w:space="0" w:color="auto"/>
        <w:bottom w:val="none" w:sz="0" w:space="0" w:color="auto"/>
        <w:right w:val="none" w:sz="0" w:space="0" w:color="auto"/>
      </w:divBdr>
    </w:div>
    <w:div w:id="612443835">
      <w:bodyDiv w:val="1"/>
      <w:marLeft w:val="0"/>
      <w:marRight w:val="0"/>
      <w:marTop w:val="0"/>
      <w:marBottom w:val="0"/>
      <w:divBdr>
        <w:top w:val="none" w:sz="0" w:space="0" w:color="auto"/>
        <w:left w:val="none" w:sz="0" w:space="0" w:color="auto"/>
        <w:bottom w:val="none" w:sz="0" w:space="0" w:color="auto"/>
        <w:right w:val="none" w:sz="0" w:space="0" w:color="auto"/>
      </w:divBdr>
    </w:div>
    <w:div w:id="618294029">
      <w:bodyDiv w:val="1"/>
      <w:marLeft w:val="0"/>
      <w:marRight w:val="0"/>
      <w:marTop w:val="0"/>
      <w:marBottom w:val="0"/>
      <w:divBdr>
        <w:top w:val="none" w:sz="0" w:space="0" w:color="auto"/>
        <w:left w:val="none" w:sz="0" w:space="0" w:color="auto"/>
        <w:bottom w:val="none" w:sz="0" w:space="0" w:color="auto"/>
        <w:right w:val="none" w:sz="0" w:space="0" w:color="auto"/>
      </w:divBdr>
    </w:div>
    <w:div w:id="622228858">
      <w:bodyDiv w:val="1"/>
      <w:marLeft w:val="0"/>
      <w:marRight w:val="0"/>
      <w:marTop w:val="0"/>
      <w:marBottom w:val="0"/>
      <w:divBdr>
        <w:top w:val="none" w:sz="0" w:space="0" w:color="auto"/>
        <w:left w:val="none" w:sz="0" w:space="0" w:color="auto"/>
        <w:bottom w:val="none" w:sz="0" w:space="0" w:color="auto"/>
        <w:right w:val="none" w:sz="0" w:space="0" w:color="auto"/>
      </w:divBdr>
      <w:divsChild>
        <w:div w:id="1822312043">
          <w:marLeft w:val="0"/>
          <w:marRight w:val="0"/>
          <w:marTop w:val="0"/>
          <w:marBottom w:val="0"/>
          <w:divBdr>
            <w:top w:val="none" w:sz="0" w:space="0" w:color="auto"/>
            <w:left w:val="none" w:sz="0" w:space="0" w:color="auto"/>
            <w:bottom w:val="none" w:sz="0" w:space="0" w:color="auto"/>
            <w:right w:val="none" w:sz="0" w:space="0" w:color="auto"/>
          </w:divBdr>
        </w:div>
      </w:divsChild>
    </w:div>
    <w:div w:id="622427010">
      <w:bodyDiv w:val="1"/>
      <w:marLeft w:val="0"/>
      <w:marRight w:val="0"/>
      <w:marTop w:val="0"/>
      <w:marBottom w:val="0"/>
      <w:divBdr>
        <w:top w:val="none" w:sz="0" w:space="0" w:color="auto"/>
        <w:left w:val="none" w:sz="0" w:space="0" w:color="auto"/>
        <w:bottom w:val="none" w:sz="0" w:space="0" w:color="auto"/>
        <w:right w:val="none" w:sz="0" w:space="0" w:color="auto"/>
      </w:divBdr>
    </w:div>
    <w:div w:id="635331911">
      <w:bodyDiv w:val="1"/>
      <w:marLeft w:val="0"/>
      <w:marRight w:val="0"/>
      <w:marTop w:val="0"/>
      <w:marBottom w:val="0"/>
      <w:divBdr>
        <w:top w:val="none" w:sz="0" w:space="0" w:color="auto"/>
        <w:left w:val="none" w:sz="0" w:space="0" w:color="auto"/>
        <w:bottom w:val="none" w:sz="0" w:space="0" w:color="auto"/>
        <w:right w:val="none" w:sz="0" w:space="0" w:color="auto"/>
      </w:divBdr>
      <w:divsChild>
        <w:div w:id="814838006">
          <w:marLeft w:val="0"/>
          <w:marRight w:val="0"/>
          <w:marTop w:val="0"/>
          <w:marBottom w:val="0"/>
          <w:divBdr>
            <w:top w:val="none" w:sz="0" w:space="0" w:color="auto"/>
            <w:left w:val="none" w:sz="0" w:space="0" w:color="auto"/>
            <w:bottom w:val="none" w:sz="0" w:space="0" w:color="auto"/>
            <w:right w:val="none" w:sz="0" w:space="0" w:color="auto"/>
          </w:divBdr>
        </w:div>
      </w:divsChild>
    </w:div>
    <w:div w:id="665524038">
      <w:bodyDiv w:val="1"/>
      <w:marLeft w:val="0"/>
      <w:marRight w:val="0"/>
      <w:marTop w:val="0"/>
      <w:marBottom w:val="0"/>
      <w:divBdr>
        <w:top w:val="none" w:sz="0" w:space="0" w:color="auto"/>
        <w:left w:val="none" w:sz="0" w:space="0" w:color="auto"/>
        <w:bottom w:val="none" w:sz="0" w:space="0" w:color="auto"/>
        <w:right w:val="none" w:sz="0" w:space="0" w:color="auto"/>
      </w:divBdr>
      <w:divsChild>
        <w:div w:id="1556165136">
          <w:marLeft w:val="0"/>
          <w:marRight w:val="0"/>
          <w:marTop w:val="0"/>
          <w:marBottom w:val="0"/>
          <w:divBdr>
            <w:top w:val="none" w:sz="0" w:space="0" w:color="auto"/>
            <w:left w:val="none" w:sz="0" w:space="0" w:color="auto"/>
            <w:bottom w:val="none" w:sz="0" w:space="0" w:color="auto"/>
            <w:right w:val="none" w:sz="0" w:space="0" w:color="auto"/>
          </w:divBdr>
        </w:div>
      </w:divsChild>
    </w:div>
    <w:div w:id="666401267">
      <w:bodyDiv w:val="1"/>
      <w:marLeft w:val="0"/>
      <w:marRight w:val="0"/>
      <w:marTop w:val="0"/>
      <w:marBottom w:val="0"/>
      <w:divBdr>
        <w:top w:val="none" w:sz="0" w:space="0" w:color="auto"/>
        <w:left w:val="none" w:sz="0" w:space="0" w:color="auto"/>
        <w:bottom w:val="none" w:sz="0" w:space="0" w:color="auto"/>
        <w:right w:val="none" w:sz="0" w:space="0" w:color="auto"/>
      </w:divBdr>
      <w:divsChild>
        <w:div w:id="2133016661">
          <w:marLeft w:val="0"/>
          <w:marRight w:val="0"/>
          <w:marTop w:val="0"/>
          <w:marBottom w:val="0"/>
          <w:divBdr>
            <w:top w:val="none" w:sz="0" w:space="0" w:color="auto"/>
            <w:left w:val="none" w:sz="0" w:space="0" w:color="auto"/>
            <w:bottom w:val="none" w:sz="0" w:space="0" w:color="auto"/>
            <w:right w:val="none" w:sz="0" w:space="0" w:color="auto"/>
          </w:divBdr>
        </w:div>
      </w:divsChild>
    </w:div>
    <w:div w:id="677000610">
      <w:bodyDiv w:val="1"/>
      <w:marLeft w:val="0"/>
      <w:marRight w:val="0"/>
      <w:marTop w:val="0"/>
      <w:marBottom w:val="0"/>
      <w:divBdr>
        <w:top w:val="none" w:sz="0" w:space="0" w:color="auto"/>
        <w:left w:val="none" w:sz="0" w:space="0" w:color="auto"/>
        <w:bottom w:val="none" w:sz="0" w:space="0" w:color="auto"/>
        <w:right w:val="none" w:sz="0" w:space="0" w:color="auto"/>
      </w:divBdr>
    </w:div>
    <w:div w:id="690646604">
      <w:bodyDiv w:val="1"/>
      <w:marLeft w:val="0"/>
      <w:marRight w:val="0"/>
      <w:marTop w:val="0"/>
      <w:marBottom w:val="0"/>
      <w:divBdr>
        <w:top w:val="none" w:sz="0" w:space="0" w:color="auto"/>
        <w:left w:val="none" w:sz="0" w:space="0" w:color="auto"/>
        <w:bottom w:val="none" w:sz="0" w:space="0" w:color="auto"/>
        <w:right w:val="none" w:sz="0" w:space="0" w:color="auto"/>
      </w:divBdr>
    </w:div>
    <w:div w:id="704064169">
      <w:bodyDiv w:val="1"/>
      <w:marLeft w:val="0"/>
      <w:marRight w:val="0"/>
      <w:marTop w:val="0"/>
      <w:marBottom w:val="0"/>
      <w:divBdr>
        <w:top w:val="none" w:sz="0" w:space="0" w:color="auto"/>
        <w:left w:val="none" w:sz="0" w:space="0" w:color="auto"/>
        <w:bottom w:val="none" w:sz="0" w:space="0" w:color="auto"/>
        <w:right w:val="none" w:sz="0" w:space="0" w:color="auto"/>
      </w:divBdr>
      <w:divsChild>
        <w:div w:id="1184904837">
          <w:marLeft w:val="0"/>
          <w:marRight w:val="0"/>
          <w:marTop w:val="0"/>
          <w:marBottom w:val="0"/>
          <w:divBdr>
            <w:top w:val="none" w:sz="0" w:space="0" w:color="auto"/>
            <w:left w:val="none" w:sz="0" w:space="0" w:color="auto"/>
            <w:bottom w:val="none" w:sz="0" w:space="0" w:color="auto"/>
            <w:right w:val="none" w:sz="0" w:space="0" w:color="auto"/>
          </w:divBdr>
        </w:div>
      </w:divsChild>
    </w:div>
    <w:div w:id="704987678">
      <w:bodyDiv w:val="1"/>
      <w:marLeft w:val="0"/>
      <w:marRight w:val="0"/>
      <w:marTop w:val="0"/>
      <w:marBottom w:val="0"/>
      <w:divBdr>
        <w:top w:val="none" w:sz="0" w:space="0" w:color="auto"/>
        <w:left w:val="none" w:sz="0" w:space="0" w:color="auto"/>
        <w:bottom w:val="none" w:sz="0" w:space="0" w:color="auto"/>
        <w:right w:val="none" w:sz="0" w:space="0" w:color="auto"/>
      </w:divBdr>
      <w:divsChild>
        <w:div w:id="947735505">
          <w:marLeft w:val="0"/>
          <w:marRight w:val="0"/>
          <w:marTop w:val="0"/>
          <w:marBottom w:val="0"/>
          <w:divBdr>
            <w:top w:val="none" w:sz="0" w:space="0" w:color="auto"/>
            <w:left w:val="none" w:sz="0" w:space="0" w:color="auto"/>
            <w:bottom w:val="none" w:sz="0" w:space="0" w:color="auto"/>
            <w:right w:val="none" w:sz="0" w:space="0" w:color="auto"/>
          </w:divBdr>
        </w:div>
      </w:divsChild>
    </w:div>
    <w:div w:id="715736836">
      <w:bodyDiv w:val="1"/>
      <w:marLeft w:val="0"/>
      <w:marRight w:val="0"/>
      <w:marTop w:val="0"/>
      <w:marBottom w:val="0"/>
      <w:divBdr>
        <w:top w:val="none" w:sz="0" w:space="0" w:color="auto"/>
        <w:left w:val="none" w:sz="0" w:space="0" w:color="auto"/>
        <w:bottom w:val="none" w:sz="0" w:space="0" w:color="auto"/>
        <w:right w:val="none" w:sz="0" w:space="0" w:color="auto"/>
      </w:divBdr>
      <w:divsChild>
        <w:div w:id="941959265">
          <w:marLeft w:val="0"/>
          <w:marRight w:val="0"/>
          <w:marTop w:val="0"/>
          <w:marBottom w:val="0"/>
          <w:divBdr>
            <w:top w:val="none" w:sz="0" w:space="0" w:color="auto"/>
            <w:left w:val="none" w:sz="0" w:space="0" w:color="auto"/>
            <w:bottom w:val="none" w:sz="0" w:space="0" w:color="auto"/>
            <w:right w:val="none" w:sz="0" w:space="0" w:color="auto"/>
          </w:divBdr>
        </w:div>
      </w:divsChild>
    </w:div>
    <w:div w:id="756680081">
      <w:bodyDiv w:val="1"/>
      <w:marLeft w:val="0"/>
      <w:marRight w:val="0"/>
      <w:marTop w:val="0"/>
      <w:marBottom w:val="0"/>
      <w:divBdr>
        <w:top w:val="none" w:sz="0" w:space="0" w:color="auto"/>
        <w:left w:val="none" w:sz="0" w:space="0" w:color="auto"/>
        <w:bottom w:val="none" w:sz="0" w:space="0" w:color="auto"/>
        <w:right w:val="none" w:sz="0" w:space="0" w:color="auto"/>
      </w:divBdr>
      <w:divsChild>
        <w:div w:id="1998998688">
          <w:marLeft w:val="0"/>
          <w:marRight w:val="0"/>
          <w:marTop w:val="0"/>
          <w:marBottom w:val="0"/>
          <w:divBdr>
            <w:top w:val="none" w:sz="0" w:space="0" w:color="auto"/>
            <w:left w:val="none" w:sz="0" w:space="0" w:color="auto"/>
            <w:bottom w:val="none" w:sz="0" w:space="0" w:color="auto"/>
            <w:right w:val="none" w:sz="0" w:space="0" w:color="auto"/>
          </w:divBdr>
        </w:div>
      </w:divsChild>
    </w:div>
    <w:div w:id="760027578">
      <w:bodyDiv w:val="1"/>
      <w:marLeft w:val="0"/>
      <w:marRight w:val="0"/>
      <w:marTop w:val="0"/>
      <w:marBottom w:val="0"/>
      <w:divBdr>
        <w:top w:val="none" w:sz="0" w:space="0" w:color="auto"/>
        <w:left w:val="none" w:sz="0" w:space="0" w:color="auto"/>
        <w:bottom w:val="none" w:sz="0" w:space="0" w:color="auto"/>
        <w:right w:val="none" w:sz="0" w:space="0" w:color="auto"/>
      </w:divBdr>
    </w:div>
    <w:div w:id="776490068">
      <w:bodyDiv w:val="1"/>
      <w:marLeft w:val="0"/>
      <w:marRight w:val="0"/>
      <w:marTop w:val="0"/>
      <w:marBottom w:val="0"/>
      <w:divBdr>
        <w:top w:val="none" w:sz="0" w:space="0" w:color="auto"/>
        <w:left w:val="none" w:sz="0" w:space="0" w:color="auto"/>
        <w:bottom w:val="none" w:sz="0" w:space="0" w:color="auto"/>
        <w:right w:val="none" w:sz="0" w:space="0" w:color="auto"/>
      </w:divBdr>
      <w:divsChild>
        <w:div w:id="128860586">
          <w:marLeft w:val="0"/>
          <w:marRight w:val="0"/>
          <w:marTop w:val="0"/>
          <w:marBottom w:val="0"/>
          <w:divBdr>
            <w:top w:val="none" w:sz="0" w:space="0" w:color="auto"/>
            <w:left w:val="none" w:sz="0" w:space="0" w:color="auto"/>
            <w:bottom w:val="none" w:sz="0" w:space="0" w:color="auto"/>
            <w:right w:val="none" w:sz="0" w:space="0" w:color="auto"/>
          </w:divBdr>
        </w:div>
      </w:divsChild>
    </w:div>
    <w:div w:id="799806060">
      <w:bodyDiv w:val="1"/>
      <w:marLeft w:val="0"/>
      <w:marRight w:val="0"/>
      <w:marTop w:val="0"/>
      <w:marBottom w:val="0"/>
      <w:divBdr>
        <w:top w:val="none" w:sz="0" w:space="0" w:color="auto"/>
        <w:left w:val="none" w:sz="0" w:space="0" w:color="auto"/>
        <w:bottom w:val="none" w:sz="0" w:space="0" w:color="auto"/>
        <w:right w:val="none" w:sz="0" w:space="0" w:color="auto"/>
      </w:divBdr>
    </w:div>
    <w:div w:id="801577504">
      <w:bodyDiv w:val="1"/>
      <w:marLeft w:val="0"/>
      <w:marRight w:val="0"/>
      <w:marTop w:val="0"/>
      <w:marBottom w:val="0"/>
      <w:divBdr>
        <w:top w:val="none" w:sz="0" w:space="0" w:color="auto"/>
        <w:left w:val="none" w:sz="0" w:space="0" w:color="auto"/>
        <w:bottom w:val="none" w:sz="0" w:space="0" w:color="auto"/>
        <w:right w:val="none" w:sz="0" w:space="0" w:color="auto"/>
      </w:divBdr>
      <w:divsChild>
        <w:div w:id="1647512291">
          <w:marLeft w:val="0"/>
          <w:marRight w:val="0"/>
          <w:marTop w:val="0"/>
          <w:marBottom w:val="0"/>
          <w:divBdr>
            <w:top w:val="none" w:sz="0" w:space="0" w:color="auto"/>
            <w:left w:val="none" w:sz="0" w:space="0" w:color="auto"/>
            <w:bottom w:val="none" w:sz="0" w:space="0" w:color="auto"/>
            <w:right w:val="none" w:sz="0" w:space="0" w:color="auto"/>
          </w:divBdr>
        </w:div>
      </w:divsChild>
    </w:div>
    <w:div w:id="807557115">
      <w:bodyDiv w:val="1"/>
      <w:marLeft w:val="0"/>
      <w:marRight w:val="0"/>
      <w:marTop w:val="0"/>
      <w:marBottom w:val="0"/>
      <w:divBdr>
        <w:top w:val="none" w:sz="0" w:space="0" w:color="auto"/>
        <w:left w:val="none" w:sz="0" w:space="0" w:color="auto"/>
        <w:bottom w:val="none" w:sz="0" w:space="0" w:color="auto"/>
        <w:right w:val="none" w:sz="0" w:space="0" w:color="auto"/>
      </w:divBdr>
      <w:divsChild>
        <w:div w:id="244389087">
          <w:marLeft w:val="0"/>
          <w:marRight w:val="0"/>
          <w:marTop w:val="0"/>
          <w:marBottom w:val="0"/>
          <w:divBdr>
            <w:top w:val="none" w:sz="0" w:space="0" w:color="auto"/>
            <w:left w:val="none" w:sz="0" w:space="0" w:color="auto"/>
            <w:bottom w:val="none" w:sz="0" w:space="0" w:color="auto"/>
            <w:right w:val="none" w:sz="0" w:space="0" w:color="auto"/>
          </w:divBdr>
        </w:div>
      </w:divsChild>
    </w:div>
    <w:div w:id="810488150">
      <w:bodyDiv w:val="1"/>
      <w:marLeft w:val="0"/>
      <w:marRight w:val="0"/>
      <w:marTop w:val="0"/>
      <w:marBottom w:val="0"/>
      <w:divBdr>
        <w:top w:val="none" w:sz="0" w:space="0" w:color="auto"/>
        <w:left w:val="none" w:sz="0" w:space="0" w:color="auto"/>
        <w:bottom w:val="none" w:sz="0" w:space="0" w:color="auto"/>
        <w:right w:val="none" w:sz="0" w:space="0" w:color="auto"/>
      </w:divBdr>
      <w:divsChild>
        <w:div w:id="855197979">
          <w:marLeft w:val="0"/>
          <w:marRight w:val="0"/>
          <w:marTop w:val="0"/>
          <w:marBottom w:val="0"/>
          <w:divBdr>
            <w:top w:val="none" w:sz="0" w:space="0" w:color="auto"/>
            <w:left w:val="none" w:sz="0" w:space="0" w:color="auto"/>
            <w:bottom w:val="none" w:sz="0" w:space="0" w:color="auto"/>
            <w:right w:val="none" w:sz="0" w:space="0" w:color="auto"/>
          </w:divBdr>
        </w:div>
      </w:divsChild>
    </w:div>
    <w:div w:id="840244443">
      <w:bodyDiv w:val="1"/>
      <w:marLeft w:val="0"/>
      <w:marRight w:val="0"/>
      <w:marTop w:val="0"/>
      <w:marBottom w:val="0"/>
      <w:divBdr>
        <w:top w:val="none" w:sz="0" w:space="0" w:color="auto"/>
        <w:left w:val="none" w:sz="0" w:space="0" w:color="auto"/>
        <w:bottom w:val="none" w:sz="0" w:space="0" w:color="auto"/>
        <w:right w:val="none" w:sz="0" w:space="0" w:color="auto"/>
      </w:divBdr>
      <w:divsChild>
        <w:div w:id="1926567635">
          <w:marLeft w:val="0"/>
          <w:marRight w:val="0"/>
          <w:marTop w:val="0"/>
          <w:marBottom w:val="0"/>
          <w:divBdr>
            <w:top w:val="none" w:sz="0" w:space="0" w:color="auto"/>
            <w:left w:val="none" w:sz="0" w:space="0" w:color="auto"/>
            <w:bottom w:val="none" w:sz="0" w:space="0" w:color="auto"/>
            <w:right w:val="none" w:sz="0" w:space="0" w:color="auto"/>
          </w:divBdr>
        </w:div>
      </w:divsChild>
    </w:div>
    <w:div w:id="850754373">
      <w:bodyDiv w:val="1"/>
      <w:marLeft w:val="0"/>
      <w:marRight w:val="0"/>
      <w:marTop w:val="0"/>
      <w:marBottom w:val="0"/>
      <w:divBdr>
        <w:top w:val="none" w:sz="0" w:space="0" w:color="auto"/>
        <w:left w:val="none" w:sz="0" w:space="0" w:color="auto"/>
        <w:bottom w:val="none" w:sz="0" w:space="0" w:color="auto"/>
        <w:right w:val="none" w:sz="0" w:space="0" w:color="auto"/>
      </w:divBdr>
      <w:divsChild>
        <w:div w:id="1225263283">
          <w:marLeft w:val="0"/>
          <w:marRight w:val="0"/>
          <w:marTop w:val="0"/>
          <w:marBottom w:val="0"/>
          <w:divBdr>
            <w:top w:val="none" w:sz="0" w:space="0" w:color="auto"/>
            <w:left w:val="none" w:sz="0" w:space="0" w:color="auto"/>
            <w:bottom w:val="none" w:sz="0" w:space="0" w:color="auto"/>
            <w:right w:val="none" w:sz="0" w:space="0" w:color="auto"/>
          </w:divBdr>
        </w:div>
      </w:divsChild>
    </w:div>
    <w:div w:id="881095179">
      <w:bodyDiv w:val="1"/>
      <w:marLeft w:val="0"/>
      <w:marRight w:val="0"/>
      <w:marTop w:val="0"/>
      <w:marBottom w:val="0"/>
      <w:divBdr>
        <w:top w:val="none" w:sz="0" w:space="0" w:color="auto"/>
        <w:left w:val="none" w:sz="0" w:space="0" w:color="auto"/>
        <w:bottom w:val="none" w:sz="0" w:space="0" w:color="auto"/>
        <w:right w:val="none" w:sz="0" w:space="0" w:color="auto"/>
      </w:divBdr>
    </w:div>
    <w:div w:id="950938774">
      <w:bodyDiv w:val="1"/>
      <w:marLeft w:val="0"/>
      <w:marRight w:val="0"/>
      <w:marTop w:val="0"/>
      <w:marBottom w:val="0"/>
      <w:divBdr>
        <w:top w:val="none" w:sz="0" w:space="0" w:color="auto"/>
        <w:left w:val="none" w:sz="0" w:space="0" w:color="auto"/>
        <w:bottom w:val="none" w:sz="0" w:space="0" w:color="auto"/>
        <w:right w:val="none" w:sz="0" w:space="0" w:color="auto"/>
      </w:divBdr>
      <w:divsChild>
        <w:div w:id="525483040">
          <w:marLeft w:val="0"/>
          <w:marRight w:val="0"/>
          <w:marTop w:val="0"/>
          <w:marBottom w:val="0"/>
          <w:divBdr>
            <w:top w:val="none" w:sz="0" w:space="0" w:color="auto"/>
            <w:left w:val="none" w:sz="0" w:space="0" w:color="auto"/>
            <w:bottom w:val="none" w:sz="0" w:space="0" w:color="auto"/>
            <w:right w:val="none" w:sz="0" w:space="0" w:color="auto"/>
          </w:divBdr>
        </w:div>
      </w:divsChild>
    </w:div>
    <w:div w:id="994379844">
      <w:bodyDiv w:val="1"/>
      <w:marLeft w:val="0"/>
      <w:marRight w:val="0"/>
      <w:marTop w:val="0"/>
      <w:marBottom w:val="0"/>
      <w:divBdr>
        <w:top w:val="none" w:sz="0" w:space="0" w:color="auto"/>
        <w:left w:val="none" w:sz="0" w:space="0" w:color="auto"/>
        <w:bottom w:val="none" w:sz="0" w:space="0" w:color="auto"/>
        <w:right w:val="none" w:sz="0" w:space="0" w:color="auto"/>
      </w:divBdr>
      <w:divsChild>
        <w:div w:id="1268272171">
          <w:marLeft w:val="0"/>
          <w:marRight w:val="0"/>
          <w:marTop w:val="0"/>
          <w:marBottom w:val="0"/>
          <w:divBdr>
            <w:top w:val="none" w:sz="0" w:space="0" w:color="auto"/>
            <w:left w:val="none" w:sz="0" w:space="0" w:color="auto"/>
            <w:bottom w:val="none" w:sz="0" w:space="0" w:color="auto"/>
            <w:right w:val="none" w:sz="0" w:space="0" w:color="auto"/>
          </w:divBdr>
        </w:div>
      </w:divsChild>
    </w:div>
    <w:div w:id="1037202108">
      <w:bodyDiv w:val="1"/>
      <w:marLeft w:val="0"/>
      <w:marRight w:val="0"/>
      <w:marTop w:val="0"/>
      <w:marBottom w:val="0"/>
      <w:divBdr>
        <w:top w:val="none" w:sz="0" w:space="0" w:color="auto"/>
        <w:left w:val="none" w:sz="0" w:space="0" w:color="auto"/>
        <w:bottom w:val="none" w:sz="0" w:space="0" w:color="auto"/>
        <w:right w:val="none" w:sz="0" w:space="0" w:color="auto"/>
      </w:divBdr>
      <w:divsChild>
        <w:div w:id="805440488">
          <w:marLeft w:val="0"/>
          <w:marRight w:val="0"/>
          <w:marTop w:val="0"/>
          <w:marBottom w:val="0"/>
          <w:divBdr>
            <w:top w:val="none" w:sz="0" w:space="0" w:color="auto"/>
            <w:left w:val="none" w:sz="0" w:space="0" w:color="auto"/>
            <w:bottom w:val="none" w:sz="0" w:space="0" w:color="auto"/>
            <w:right w:val="none" w:sz="0" w:space="0" w:color="auto"/>
          </w:divBdr>
        </w:div>
      </w:divsChild>
    </w:div>
    <w:div w:id="1050956227">
      <w:bodyDiv w:val="1"/>
      <w:marLeft w:val="0"/>
      <w:marRight w:val="0"/>
      <w:marTop w:val="0"/>
      <w:marBottom w:val="0"/>
      <w:divBdr>
        <w:top w:val="none" w:sz="0" w:space="0" w:color="auto"/>
        <w:left w:val="none" w:sz="0" w:space="0" w:color="auto"/>
        <w:bottom w:val="none" w:sz="0" w:space="0" w:color="auto"/>
        <w:right w:val="none" w:sz="0" w:space="0" w:color="auto"/>
      </w:divBdr>
    </w:div>
    <w:div w:id="1052727118">
      <w:bodyDiv w:val="1"/>
      <w:marLeft w:val="0"/>
      <w:marRight w:val="0"/>
      <w:marTop w:val="0"/>
      <w:marBottom w:val="0"/>
      <w:divBdr>
        <w:top w:val="none" w:sz="0" w:space="0" w:color="auto"/>
        <w:left w:val="none" w:sz="0" w:space="0" w:color="auto"/>
        <w:bottom w:val="none" w:sz="0" w:space="0" w:color="auto"/>
        <w:right w:val="none" w:sz="0" w:space="0" w:color="auto"/>
      </w:divBdr>
      <w:divsChild>
        <w:div w:id="910775894">
          <w:marLeft w:val="0"/>
          <w:marRight w:val="0"/>
          <w:marTop w:val="0"/>
          <w:marBottom w:val="0"/>
          <w:divBdr>
            <w:top w:val="none" w:sz="0" w:space="0" w:color="auto"/>
            <w:left w:val="none" w:sz="0" w:space="0" w:color="auto"/>
            <w:bottom w:val="none" w:sz="0" w:space="0" w:color="auto"/>
            <w:right w:val="none" w:sz="0" w:space="0" w:color="auto"/>
          </w:divBdr>
        </w:div>
      </w:divsChild>
    </w:div>
    <w:div w:id="1069427536">
      <w:bodyDiv w:val="1"/>
      <w:marLeft w:val="0"/>
      <w:marRight w:val="0"/>
      <w:marTop w:val="0"/>
      <w:marBottom w:val="0"/>
      <w:divBdr>
        <w:top w:val="none" w:sz="0" w:space="0" w:color="auto"/>
        <w:left w:val="none" w:sz="0" w:space="0" w:color="auto"/>
        <w:bottom w:val="none" w:sz="0" w:space="0" w:color="auto"/>
        <w:right w:val="none" w:sz="0" w:space="0" w:color="auto"/>
      </w:divBdr>
      <w:divsChild>
        <w:div w:id="1308507612">
          <w:marLeft w:val="0"/>
          <w:marRight w:val="0"/>
          <w:marTop w:val="0"/>
          <w:marBottom w:val="0"/>
          <w:divBdr>
            <w:top w:val="none" w:sz="0" w:space="0" w:color="auto"/>
            <w:left w:val="none" w:sz="0" w:space="0" w:color="auto"/>
            <w:bottom w:val="none" w:sz="0" w:space="0" w:color="auto"/>
            <w:right w:val="none" w:sz="0" w:space="0" w:color="auto"/>
          </w:divBdr>
        </w:div>
      </w:divsChild>
    </w:div>
    <w:div w:id="1073507476">
      <w:bodyDiv w:val="1"/>
      <w:marLeft w:val="0"/>
      <w:marRight w:val="0"/>
      <w:marTop w:val="0"/>
      <w:marBottom w:val="0"/>
      <w:divBdr>
        <w:top w:val="none" w:sz="0" w:space="0" w:color="auto"/>
        <w:left w:val="none" w:sz="0" w:space="0" w:color="auto"/>
        <w:bottom w:val="none" w:sz="0" w:space="0" w:color="auto"/>
        <w:right w:val="none" w:sz="0" w:space="0" w:color="auto"/>
      </w:divBdr>
      <w:divsChild>
        <w:div w:id="896627345">
          <w:marLeft w:val="0"/>
          <w:marRight w:val="0"/>
          <w:marTop w:val="0"/>
          <w:marBottom w:val="0"/>
          <w:divBdr>
            <w:top w:val="none" w:sz="0" w:space="0" w:color="auto"/>
            <w:left w:val="none" w:sz="0" w:space="0" w:color="auto"/>
            <w:bottom w:val="none" w:sz="0" w:space="0" w:color="auto"/>
            <w:right w:val="none" w:sz="0" w:space="0" w:color="auto"/>
          </w:divBdr>
        </w:div>
      </w:divsChild>
    </w:div>
    <w:div w:id="1104496188">
      <w:bodyDiv w:val="1"/>
      <w:marLeft w:val="0"/>
      <w:marRight w:val="0"/>
      <w:marTop w:val="0"/>
      <w:marBottom w:val="0"/>
      <w:divBdr>
        <w:top w:val="none" w:sz="0" w:space="0" w:color="auto"/>
        <w:left w:val="none" w:sz="0" w:space="0" w:color="auto"/>
        <w:bottom w:val="none" w:sz="0" w:space="0" w:color="auto"/>
        <w:right w:val="none" w:sz="0" w:space="0" w:color="auto"/>
      </w:divBdr>
    </w:div>
    <w:div w:id="1128627577">
      <w:bodyDiv w:val="1"/>
      <w:marLeft w:val="0"/>
      <w:marRight w:val="0"/>
      <w:marTop w:val="0"/>
      <w:marBottom w:val="0"/>
      <w:divBdr>
        <w:top w:val="none" w:sz="0" w:space="0" w:color="auto"/>
        <w:left w:val="none" w:sz="0" w:space="0" w:color="auto"/>
        <w:bottom w:val="none" w:sz="0" w:space="0" w:color="auto"/>
        <w:right w:val="none" w:sz="0" w:space="0" w:color="auto"/>
      </w:divBdr>
    </w:div>
    <w:div w:id="1158956945">
      <w:bodyDiv w:val="1"/>
      <w:marLeft w:val="0"/>
      <w:marRight w:val="0"/>
      <w:marTop w:val="0"/>
      <w:marBottom w:val="0"/>
      <w:divBdr>
        <w:top w:val="none" w:sz="0" w:space="0" w:color="auto"/>
        <w:left w:val="none" w:sz="0" w:space="0" w:color="auto"/>
        <w:bottom w:val="none" w:sz="0" w:space="0" w:color="auto"/>
        <w:right w:val="none" w:sz="0" w:space="0" w:color="auto"/>
      </w:divBdr>
      <w:divsChild>
        <w:div w:id="24791717">
          <w:marLeft w:val="0"/>
          <w:marRight w:val="0"/>
          <w:marTop w:val="0"/>
          <w:marBottom w:val="0"/>
          <w:divBdr>
            <w:top w:val="none" w:sz="0" w:space="0" w:color="auto"/>
            <w:left w:val="none" w:sz="0" w:space="0" w:color="auto"/>
            <w:bottom w:val="none" w:sz="0" w:space="0" w:color="auto"/>
            <w:right w:val="none" w:sz="0" w:space="0" w:color="auto"/>
          </w:divBdr>
        </w:div>
      </w:divsChild>
    </w:div>
    <w:div w:id="1210919294">
      <w:bodyDiv w:val="1"/>
      <w:marLeft w:val="0"/>
      <w:marRight w:val="0"/>
      <w:marTop w:val="0"/>
      <w:marBottom w:val="0"/>
      <w:divBdr>
        <w:top w:val="none" w:sz="0" w:space="0" w:color="auto"/>
        <w:left w:val="none" w:sz="0" w:space="0" w:color="auto"/>
        <w:bottom w:val="none" w:sz="0" w:space="0" w:color="auto"/>
        <w:right w:val="none" w:sz="0" w:space="0" w:color="auto"/>
      </w:divBdr>
    </w:div>
    <w:div w:id="1255631281">
      <w:bodyDiv w:val="1"/>
      <w:marLeft w:val="0"/>
      <w:marRight w:val="0"/>
      <w:marTop w:val="0"/>
      <w:marBottom w:val="0"/>
      <w:divBdr>
        <w:top w:val="none" w:sz="0" w:space="0" w:color="auto"/>
        <w:left w:val="none" w:sz="0" w:space="0" w:color="auto"/>
        <w:bottom w:val="none" w:sz="0" w:space="0" w:color="auto"/>
        <w:right w:val="none" w:sz="0" w:space="0" w:color="auto"/>
      </w:divBdr>
    </w:div>
    <w:div w:id="1263681671">
      <w:bodyDiv w:val="1"/>
      <w:marLeft w:val="0"/>
      <w:marRight w:val="0"/>
      <w:marTop w:val="0"/>
      <w:marBottom w:val="0"/>
      <w:divBdr>
        <w:top w:val="none" w:sz="0" w:space="0" w:color="auto"/>
        <w:left w:val="none" w:sz="0" w:space="0" w:color="auto"/>
        <w:bottom w:val="none" w:sz="0" w:space="0" w:color="auto"/>
        <w:right w:val="none" w:sz="0" w:space="0" w:color="auto"/>
      </w:divBdr>
    </w:div>
    <w:div w:id="1264997662">
      <w:bodyDiv w:val="1"/>
      <w:marLeft w:val="0"/>
      <w:marRight w:val="0"/>
      <w:marTop w:val="0"/>
      <w:marBottom w:val="0"/>
      <w:divBdr>
        <w:top w:val="none" w:sz="0" w:space="0" w:color="auto"/>
        <w:left w:val="none" w:sz="0" w:space="0" w:color="auto"/>
        <w:bottom w:val="none" w:sz="0" w:space="0" w:color="auto"/>
        <w:right w:val="none" w:sz="0" w:space="0" w:color="auto"/>
      </w:divBdr>
      <w:divsChild>
        <w:div w:id="1717388515">
          <w:marLeft w:val="0"/>
          <w:marRight w:val="0"/>
          <w:marTop w:val="0"/>
          <w:marBottom w:val="0"/>
          <w:divBdr>
            <w:top w:val="none" w:sz="0" w:space="0" w:color="auto"/>
            <w:left w:val="none" w:sz="0" w:space="0" w:color="auto"/>
            <w:bottom w:val="none" w:sz="0" w:space="0" w:color="auto"/>
            <w:right w:val="none" w:sz="0" w:space="0" w:color="auto"/>
          </w:divBdr>
        </w:div>
      </w:divsChild>
    </w:div>
    <w:div w:id="1271863263">
      <w:bodyDiv w:val="1"/>
      <w:marLeft w:val="0"/>
      <w:marRight w:val="0"/>
      <w:marTop w:val="0"/>
      <w:marBottom w:val="0"/>
      <w:divBdr>
        <w:top w:val="none" w:sz="0" w:space="0" w:color="auto"/>
        <w:left w:val="none" w:sz="0" w:space="0" w:color="auto"/>
        <w:bottom w:val="none" w:sz="0" w:space="0" w:color="auto"/>
        <w:right w:val="none" w:sz="0" w:space="0" w:color="auto"/>
      </w:divBdr>
    </w:div>
    <w:div w:id="1283997439">
      <w:bodyDiv w:val="1"/>
      <w:marLeft w:val="0"/>
      <w:marRight w:val="0"/>
      <w:marTop w:val="0"/>
      <w:marBottom w:val="0"/>
      <w:divBdr>
        <w:top w:val="none" w:sz="0" w:space="0" w:color="auto"/>
        <w:left w:val="none" w:sz="0" w:space="0" w:color="auto"/>
        <w:bottom w:val="none" w:sz="0" w:space="0" w:color="auto"/>
        <w:right w:val="none" w:sz="0" w:space="0" w:color="auto"/>
      </w:divBdr>
    </w:div>
    <w:div w:id="1312904231">
      <w:bodyDiv w:val="1"/>
      <w:marLeft w:val="0"/>
      <w:marRight w:val="0"/>
      <w:marTop w:val="0"/>
      <w:marBottom w:val="0"/>
      <w:divBdr>
        <w:top w:val="none" w:sz="0" w:space="0" w:color="auto"/>
        <w:left w:val="none" w:sz="0" w:space="0" w:color="auto"/>
        <w:bottom w:val="none" w:sz="0" w:space="0" w:color="auto"/>
        <w:right w:val="none" w:sz="0" w:space="0" w:color="auto"/>
      </w:divBdr>
    </w:div>
    <w:div w:id="1364869873">
      <w:bodyDiv w:val="1"/>
      <w:marLeft w:val="0"/>
      <w:marRight w:val="0"/>
      <w:marTop w:val="0"/>
      <w:marBottom w:val="0"/>
      <w:divBdr>
        <w:top w:val="none" w:sz="0" w:space="0" w:color="auto"/>
        <w:left w:val="none" w:sz="0" w:space="0" w:color="auto"/>
        <w:bottom w:val="none" w:sz="0" w:space="0" w:color="auto"/>
        <w:right w:val="none" w:sz="0" w:space="0" w:color="auto"/>
      </w:divBdr>
    </w:div>
    <w:div w:id="1376809711">
      <w:bodyDiv w:val="1"/>
      <w:marLeft w:val="0"/>
      <w:marRight w:val="0"/>
      <w:marTop w:val="0"/>
      <w:marBottom w:val="0"/>
      <w:divBdr>
        <w:top w:val="none" w:sz="0" w:space="0" w:color="auto"/>
        <w:left w:val="none" w:sz="0" w:space="0" w:color="auto"/>
        <w:bottom w:val="none" w:sz="0" w:space="0" w:color="auto"/>
        <w:right w:val="none" w:sz="0" w:space="0" w:color="auto"/>
      </w:divBdr>
      <w:divsChild>
        <w:div w:id="1362709171">
          <w:marLeft w:val="0"/>
          <w:marRight w:val="0"/>
          <w:marTop w:val="0"/>
          <w:marBottom w:val="0"/>
          <w:divBdr>
            <w:top w:val="none" w:sz="0" w:space="0" w:color="auto"/>
            <w:left w:val="none" w:sz="0" w:space="0" w:color="auto"/>
            <w:bottom w:val="none" w:sz="0" w:space="0" w:color="auto"/>
            <w:right w:val="none" w:sz="0" w:space="0" w:color="auto"/>
          </w:divBdr>
        </w:div>
      </w:divsChild>
    </w:div>
    <w:div w:id="1380327446">
      <w:bodyDiv w:val="1"/>
      <w:marLeft w:val="0"/>
      <w:marRight w:val="0"/>
      <w:marTop w:val="0"/>
      <w:marBottom w:val="0"/>
      <w:divBdr>
        <w:top w:val="none" w:sz="0" w:space="0" w:color="auto"/>
        <w:left w:val="none" w:sz="0" w:space="0" w:color="auto"/>
        <w:bottom w:val="none" w:sz="0" w:space="0" w:color="auto"/>
        <w:right w:val="none" w:sz="0" w:space="0" w:color="auto"/>
      </w:divBdr>
    </w:div>
    <w:div w:id="1383015088">
      <w:bodyDiv w:val="1"/>
      <w:marLeft w:val="0"/>
      <w:marRight w:val="0"/>
      <w:marTop w:val="0"/>
      <w:marBottom w:val="0"/>
      <w:divBdr>
        <w:top w:val="none" w:sz="0" w:space="0" w:color="auto"/>
        <w:left w:val="none" w:sz="0" w:space="0" w:color="auto"/>
        <w:bottom w:val="none" w:sz="0" w:space="0" w:color="auto"/>
        <w:right w:val="none" w:sz="0" w:space="0" w:color="auto"/>
      </w:divBdr>
    </w:div>
    <w:div w:id="1389449371">
      <w:bodyDiv w:val="1"/>
      <w:marLeft w:val="0"/>
      <w:marRight w:val="0"/>
      <w:marTop w:val="0"/>
      <w:marBottom w:val="0"/>
      <w:divBdr>
        <w:top w:val="none" w:sz="0" w:space="0" w:color="auto"/>
        <w:left w:val="none" w:sz="0" w:space="0" w:color="auto"/>
        <w:bottom w:val="none" w:sz="0" w:space="0" w:color="auto"/>
        <w:right w:val="none" w:sz="0" w:space="0" w:color="auto"/>
      </w:divBdr>
    </w:div>
    <w:div w:id="1421296493">
      <w:bodyDiv w:val="1"/>
      <w:marLeft w:val="0"/>
      <w:marRight w:val="0"/>
      <w:marTop w:val="0"/>
      <w:marBottom w:val="0"/>
      <w:divBdr>
        <w:top w:val="none" w:sz="0" w:space="0" w:color="auto"/>
        <w:left w:val="none" w:sz="0" w:space="0" w:color="auto"/>
        <w:bottom w:val="none" w:sz="0" w:space="0" w:color="auto"/>
        <w:right w:val="none" w:sz="0" w:space="0" w:color="auto"/>
      </w:divBdr>
      <w:divsChild>
        <w:div w:id="1467550229">
          <w:marLeft w:val="0"/>
          <w:marRight w:val="0"/>
          <w:marTop w:val="0"/>
          <w:marBottom w:val="0"/>
          <w:divBdr>
            <w:top w:val="none" w:sz="0" w:space="0" w:color="auto"/>
            <w:left w:val="none" w:sz="0" w:space="0" w:color="auto"/>
            <w:bottom w:val="none" w:sz="0" w:space="0" w:color="auto"/>
            <w:right w:val="none" w:sz="0" w:space="0" w:color="auto"/>
          </w:divBdr>
        </w:div>
      </w:divsChild>
    </w:div>
    <w:div w:id="1441531261">
      <w:bodyDiv w:val="1"/>
      <w:marLeft w:val="0"/>
      <w:marRight w:val="0"/>
      <w:marTop w:val="0"/>
      <w:marBottom w:val="0"/>
      <w:divBdr>
        <w:top w:val="none" w:sz="0" w:space="0" w:color="auto"/>
        <w:left w:val="none" w:sz="0" w:space="0" w:color="auto"/>
        <w:bottom w:val="none" w:sz="0" w:space="0" w:color="auto"/>
        <w:right w:val="none" w:sz="0" w:space="0" w:color="auto"/>
      </w:divBdr>
      <w:divsChild>
        <w:div w:id="1532035141">
          <w:marLeft w:val="0"/>
          <w:marRight w:val="0"/>
          <w:marTop w:val="0"/>
          <w:marBottom w:val="0"/>
          <w:divBdr>
            <w:top w:val="none" w:sz="0" w:space="0" w:color="auto"/>
            <w:left w:val="none" w:sz="0" w:space="0" w:color="auto"/>
            <w:bottom w:val="none" w:sz="0" w:space="0" w:color="auto"/>
            <w:right w:val="none" w:sz="0" w:space="0" w:color="auto"/>
          </w:divBdr>
        </w:div>
      </w:divsChild>
    </w:div>
    <w:div w:id="1452556304">
      <w:bodyDiv w:val="1"/>
      <w:marLeft w:val="0"/>
      <w:marRight w:val="0"/>
      <w:marTop w:val="0"/>
      <w:marBottom w:val="0"/>
      <w:divBdr>
        <w:top w:val="none" w:sz="0" w:space="0" w:color="auto"/>
        <w:left w:val="none" w:sz="0" w:space="0" w:color="auto"/>
        <w:bottom w:val="none" w:sz="0" w:space="0" w:color="auto"/>
        <w:right w:val="none" w:sz="0" w:space="0" w:color="auto"/>
      </w:divBdr>
      <w:divsChild>
        <w:div w:id="864828856">
          <w:marLeft w:val="0"/>
          <w:marRight w:val="0"/>
          <w:marTop w:val="0"/>
          <w:marBottom w:val="0"/>
          <w:divBdr>
            <w:top w:val="none" w:sz="0" w:space="0" w:color="auto"/>
            <w:left w:val="none" w:sz="0" w:space="0" w:color="auto"/>
            <w:bottom w:val="none" w:sz="0" w:space="0" w:color="auto"/>
            <w:right w:val="none" w:sz="0" w:space="0" w:color="auto"/>
          </w:divBdr>
        </w:div>
      </w:divsChild>
    </w:div>
    <w:div w:id="1517503953">
      <w:bodyDiv w:val="1"/>
      <w:marLeft w:val="0"/>
      <w:marRight w:val="0"/>
      <w:marTop w:val="0"/>
      <w:marBottom w:val="0"/>
      <w:divBdr>
        <w:top w:val="none" w:sz="0" w:space="0" w:color="auto"/>
        <w:left w:val="none" w:sz="0" w:space="0" w:color="auto"/>
        <w:bottom w:val="none" w:sz="0" w:space="0" w:color="auto"/>
        <w:right w:val="none" w:sz="0" w:space="0" w:color="auto"/>
      </w:divBdr>
      <w:divsChild>
        <w:div w:id="1442601819">
          <w:marLeft w:val="0"/>
          <w:marRight w:val="0"/>
          <w:marTop w:val="0"/>
          <w:marBottom w:val="0"/>
          <w:divBdr>
            <w:top w:val="none" w:sz="0" w:space="0" w:color="auto"/>
            <w:left w:val="none" w:sz="0" w:space="0" w:color="auto"/>
            <w:bottom w:val="none" w:sz="0" w:space="0" w:color="auto"/>
            <w:right w:val="none" w:sz="0" w:space="0" w:color="auto"/>
          </w:divBdr>
        </w:div>
      </w:divsChild>
    </w:div>
    <w:div w:id="1525249581">
      <w:bodyDiv w:val="1"/>
      <w:marLeft w:val="0"/>
      <w:marRight w:val="0"/>
      <w:marTop w:val="0"/>
      <w:marBottom w:val="0"/>
      <w:divBdr>
        <w:top w:val="none" w:sz="0" w:space="0" w:color="auto"/>
        <w:left w:val="none" w:sz="0" w:space="0" w:color="auto"/>
        <w:bottom w:val="none" w:sz="0" w:space="0" w:color="auto"/>
        <w:right w:val="none" w:sz="0" w:space="0" w:color="auto"/>
      </w:divBdr>
      <w:divsChild>
        <w:div w:id="1602059889">
          <w:marLeft w:val="0"/>
          <w:marRight w:val="0"/>
          <w:marTop w:val="0"/>
          <w:marBottom w:val="0"/>
          <w:divBdr>
            <w:top w:val="none" w:sz="0" w:space="0" w:color="auto"/>
            <w:left w:val="none" w:sz="0" w:space="0" w:color="auto"/>
            <w:bottom w:val="none" w:sz="0" w:space="0" w:color="auto"/>
            <w:right w:val="none" w:sz="0" w:space="0" w:color="auto"/>
          </w:divBdr>
        </w:div>
      </w:divsChild>
    </w:div>
    <w:div w:id="1585265892">
      <w:bodyDiv w:val="1"/>
      <w:marLeft w:val="0"/>
      <w:marRight w:val="0"/>
      <w:marTop w:val="0"/>
      <w:marBottom w:val="0"/>
      <w:divBdr>
        <w:top w:val="none" w:sz="0" w:space="0" w:color="auto"/>
        <w:left w:val="none" w:sz="0" w:space="0" w:color="auto"/>
        <w:bottom w:val="none" w:sz="0" w:space="0" w:color="auto"/>
        <w:right w:val="none" w:sz="0" w:space="0" w:color="auto"/>
      </w:divBdr>
      <w:divsChild>
        <w:div w:id="105975164">
          <w:marLeft w:val="0"/>
          <w:marRight w:val="0"/>
          <w:marTop w:val="0"/>
          <w:marBottom w:val="0"/>
          <w:divBdr>
            <w:top w:val="none" w:sz="0" w:space="0" w:color="auto"/>
            <w:left w:val="none" w:sz="0" w:space="0" w:color="auto"/>
            <w:bottom w:val="none" w:sz="0" w:space="0" w:color="auto"/>
            <w:right w:val="none" w:sz="0" w:space="0" w:color="auto"/>
          </w:divBdr>
        </w:div>
      </w:divsChild>
    </w:div>
    <w:div w:id="1596745816">
      <w:bodyDiv w:val="1"/>
      <w:marLeft w:val="0"/>
      <w:marRight w:val="0"/>
      <w:marTop w:val="0"/>
      <w:marBottom w:val="0"/>
      <w:divBdr>
        <w:top w:val="none" w:sz="0" w:space="0" w:color="auto"/>
        <w:left w:val="none" w:sz="0" w:space="0" w:color="auto"/>
        <w:bottom w:val="none" w:sz="0" w:space="0" w:color="auto"/>
        <w:right w:val="none" w:sz="0" w:space="0" w:color="auto"/>
      </w:divBdr>
    </w:div>
    <w:div w:id="1622802876">
      <w:bodyDiv w:val="1"/>
      <w:marLeft w:val="0"/>
      <w:marRight w:val="0"/>
      <w:marTop w:val="0"/>
      <w:marBottom w:val="0"/>
      <w:divBdr>
        <w:top w:val="none" w:sz="0" w:space="0" w:color="auto"/>
        <w:left w:val="none" w:sz="0" w:space="0" w:color="auto"/>
        <w:bottom w:val="none" w:sz="0" w:space="0" w:color="auto"/>
        <w:right w:val="none" w:sz="0" w:space="0" w:color="auto"/>
      </w:divBdr>
      <w:divsChild>
        <w:div w:id="1006128343">
          <w:marLeft w:val="0"/>
          <w:marRight w:val="0"/>
          <w:marTop w:val="0"/>
          <w:marBottom w:val="0"/>
          <w:divBdr>
            <w:top w:val="none" w:sz="0" w:space="0" w:color="auto"/>
            <w:left w:val="none" w:sz="0" w:space="0" w:color="auto"/>
            <w:bottom w:val="none" w:sz="0" w:space="0" w:color="auto"/>
            <w:right w:val="none" w:sz="0" w:space="0" w:color="auto"/>
          </w:divBdr>
        </w:div>
      </w:divsChild>
    </w:div>
    <w:div w:id="1623613933">
      <w:bodyDiv w:val="1"/>
      <w:marLeft w:val="0"/>
      <w:marRight w:val="0"/>
      <w:marTop w:val="0"/>
      <w:marBottom w:val="0"/>
      <w:divBdr>
        <w:top w:val="none" w:sz="0" w:space="0" w:color="auto"/>
        <w:left w:val="none" w:sz="0" w:space="0" w:color="auto"/>
        <w:bottom w:val="none" w:sz="0" w:space="0" w:color="auto"/>
        <w:right w:val="none" w:sz="0" w:space="0" w:color="auto"/>
      </w:divBdr>
    </w:div>
    <w:div w:id="1648437101">
      <w:bodyDiv w:val="1"/>
      <w:marLeft w:val="0"/>
      <w:marRight w:val="0"/>
      <w:marTop w:val="0"/>
      <w:marBottom w:val="0"/>
      <w:divBdr>
        <w:top w:val="none" w:sz="0" w:space="0" w:color="auto"/>
        <w:left w:val="none" w:sz="0" w:space="0" w:color="auto"/>
        <w:bottom w:val="none" w:sz="0" w:space="0" w:color="auto"/>
        <w:right w:val="none" w:sz="0" w:space="0" w:color="auto"/>
      </w:divBdr>
      <w:divsChild>
        <w:div w:id="1816800075">
          <w:marLeft w:val="0"/>
          <w:marRight w:val="0"/>
          <w:marTop w:val="0"/>
          <w:marBottom w:val="0"/>
          <w:divBdr>
            <w:top w:val="none" w:sz="0" w:space="0" w:color="auto"/>
            <w:left w:val="none" w:sz="0" w:space="0" w:color="auto"/>
            <w:bottom w:val="none" w:sz="0" w:space="0" w:color="auto"/>
            <w:right w:val="none" w:sz="0" w:space="0" w:color="auto"/>
          </w:divBdr>
        </w:div>
      </w:divsChild>
    </w:div>
    <w:div w:id="1656956104">
      <w:bodyDiv w:val="1"/>
      <w:marLeft w:val="0"/>
      <w:marRight w:val="0"/>
      <w:marTop w:val="0"/>
      <w:marBottom w:val="0"/>
      <w:divBdr>
        <w:top w:val="none" w:sz="0" w:space="0" w:color="auto"/>
        <w:left w:val="none" w:sz="0" w:space="0" w:color="auto"/>
        <w:bottom w:val="none" w:sz="0" w:space="0" w:color="auto"/>
        <w:right w:val="none" w:sz="0" w:space="0" w:color="auto"/>
      </w:divBdr>
      <w:divsChild>
        <w:div w:id="1804345229">
          <w:marLeft w:val="0"/>
          <w:marRight w:val="0"/>
          <w:marTop w:val="0"/>
          <w:marBottom w:val="0"/>
          <w:divBdr>
            <w:top w:val="none" w:sz="0" w:space="0" w:color="auto"/>
            <w:left w:val="none" w:sz="0" w:space="0" w:color="auto"/>
            <w:bottom w:val="none" w:sz="0" w:space="0" w:color="auto"/>
            <w:right w:val="none" w:sz="0" w:space="0" w:color="auto"/>
          </w:divBdr>
        </w:div>
      </w:divsChild>
    </w:div>
    <w:div w:id="1664578953">
      <w:bodyDiv w:val="1"/>
      <w:marLeft w:val="0"/>
      <w:marRight w:val="0"/>
      <w:marTop w:val="0"/>
      <w:marBottom w:val="0"/>
      <w:divBdr>
        <w:top w:val="none" w:sz="0" w:space="0" w:color="auto"/>
        <w:left w:val="none" w:sz="0" w:space="0" w:color="auto"/>
        <w:bottom w:val="none" w:sz="0" w:space="0" w:color="auto"/>
        <w:right w:val="none" w:sz="0" w:space="0" w:color="auto"/>
      </w:divBdr>
      <w:divsChild>
        <w:div w:id="707029692">
          <w:marLeft w:val="0"/>
          <w:marRight w:val="0"/>
          <w:marTop w:val="0"/>
          <w:marBottom w:val="0"/>
          <w:divBdr>
            <w:top w:val="none" w:sz="0" w:space="0" w:color="auto"/>
            <w:left w:val="none" w:sz="0" w:space="0" w:color="auto"/>
            <w:bottom w:val="none" w:sz="0" w:space="0" w:color="auto"/>
            <w:right w:val="none" w:sz="0" w:space="0" w:color="auto"/>
          </w:divBdr>
        </w:div>
      </w:divsChild>
    </w:div>
    <w:div w:id="1679115303">
      <w:bodyDiv w:val="1"/>
      <w:marLeft w:val="0"/>
      <w:marRight w:val="0"/>
      <w:marTop w:val="0"/>
      <w:marBottom w:val="0"/>
      <w:divBdr>
        <w:top w:val="none" w:sz="0" w:space="0" w:color="auto"/>
        <w:left w:val="none" w:sz="0" w:space="0" w:color="auto"/>
        <w:bottom w:val="none" w:sz="0" w:space="0" w:color="auto"/>
        <w:right w:val="none" w:sz="0" w:space="0" w:color="auto"/>
      </w:divBdr>
      <w:divsChild>
        <w:div w:id="1620575131">
          <w:marLeft w:val="0"/>
          <w:marRight w:val="0"/>
          <w:marTop w:val="0"/>
          <w:marBottom w:val="0"/>
          <w:divBdr>
            <w:top w:val="none" w:sz="0" w:space="0" w:color="auto"/>
            <w:left w:val="none" w:sz="0" w:space="0" w:color="auto"/>
            <w:bottom w:val="none" w:sz="0" w:space="0" w:color="auto"/>
            <w:right w:val="none" w:sz="0" w:space="0" w:color="auto"/>
          </w:divBdr>
        </w:div>
      </w:divsChild>
    </w:div>
    <w:div w:id="1689524645">
      <w:bodyDiv w:val="1"/>
      <w:marLeft w:val="0"/>
      <w:marRight w:val="0"/>
      <w:marTop w:val="0"/>
      <w:marBottom w:val="0"/>
      <w:divBdr>
        <w:top w:val="none" w:sz="0" w:space="0" w:color="auto"/>
        <w:left w:val="none" w:sz="0" w:space="0" w:color="auto"/>
        <w:bottom w:val="none" w:sz="0" w:space="0" w:color="auto"/>
        <w:right w:val="none" w:sz="0" w:space="0" w:color="auto"/>
      </w:divBdr>
    </w:div>
    <w:div w:id="1690521615">
      <w:bodyDiv w:val="1"/>
      <w:marLeft w:val="0"/>
      <w:marRight w:val="0"/>
      <w:marTop w:val="0"/>
      <w:marBottom w:val="0"/>
      <w:divBdr>
        <w:top w:val="none" w:sz="0" w:space="0" w:color="auto"/>
        <w:left w:val="none" w:sz="0" w:space="0" w:color="auto"/>
        <w:bottom w:val="none" w:sz="0" w:space="0" w:color="auto"/>
        <w:right w:val="none" w:sz="0" w:space="0" w:color="auto"/>
      </w:divBdr>
      <w:divsChild>
        <w:div w:id="437412023">
          <w:marLeft w:val="0"/>
          <w:marRight w:val="0"/>
          <w:marTop w:val="0"/>
          <w:marBottom w:val="0"/>
          <w:divBdr>
            <w:top w:val="none" w:sz="0" w:space="0" w:color="auto"/>
            <w:left w:val="none" w:sz="0" w:space="0" w:color="auto"/>
            <w:bottom w:val="none" w:sz="0" w:space="0" w:color="auto"/>
            <w:right w:val="none" w:sz="0" w:space="0" w:color="auto"/>
          </w:divBdr>
        </w:div>
      </w:divsChild>
    </w:div>
    <w:div w:id="1692150489">
      <w:bodyDiv w:val="1"/>
      <w:marLeft w:val="0"/>
      <w:marRight w:val="0"/>
      <w:marTop w:val="0"/>
      <w:marBottom w:val="0"/>
      <w:divBdr>
        <w:top w:val="none" w:sz="0" w:space="0" w:color="auto"/>
        <w:left w:val="none" w:sz="0" w:space="0" w:color="auto"/>
        <w:bottom w:val="none" w:sz="0" w:space="0" w:color="auto"/>
        <w:right w:val="none" w:sz="0" w:space="0" w:color="auto"/>
      </w:divBdr>
    </w:div>
    <w:div w:id="1707487598">
      <w:bodyDiv w:val="1"/>
      <w:marLeft w:val="0"/>
      <w:marRight w:val="0"/>
      <w:marTop w:val="0"/>
      <w:marBottom w:val="0"/>
      <w:divBdr>
        <w:top w:val="none" w:sz="0" w:space="0" w:color="auto"/>
        <w:left w:val="none" w:sz="0" w:space="0" w:color="auto"/>
        <w:bottom w:val="none" w:sz="0" w:space="0" w:color="auto"/>
        <w:right w:val="none" w:sz="0" w:space="0" w:color="auto"/>
      </w:divBdr>
    </w:div>
    <w:div w:id="1713261964">
      <w:bodyDiv w:val="1"/>
      <w:marLeft w:val="0"/>
      <w:marRight w:val="0"/>
      <w:marTop w:val="0"/>
      <w:marBottom w:val="0"/>
      <w:divBdr>
        <w:top w:val="none" w:sz="0" w:space="0" w:color="auto"/>
        <w:left w:val="none" w:sz="0" w:space="0" w:color="auto"/>
        <w:bottom w:val="none" w:sz="0" w:space="0" w:color="auto"/>
        <w:right w:val="none" w:sz="0" w:space="0" w:color="auto"/>
      </w:divBdr>
      <w:divsChild>
        <w:div w:id="2122215341">
          <w:marLeft w:val="0"/>
          <w:marRight w:val="0"/>
          <w:marTop w:val="0"/>
          <w:marBottom w:val="0"/>
          <w:divBdr>
            <w:top w:val="none" w:sz="0" w:space="0" w:color="auto"/>
            <w:left w:val="none" w:sz="0" w:space="0" w:color="auto"/>
            <w:bottom w:val="none" w:sz="0" w:space="0" w:color="auto"/>
            <w:right w:val="none" w:sz="0" w:space="0" w:color="auto"/>
          </w:divBdr>
        </w:div>
      </w:divsChild>
    </w:div>
    <w:div w:id="1725762643">
      <w:bodyDiv w:val="1"/>
      <w:marLeft w:val="0"/>
      <w:marRight w:val="0"/>
      <w:marTop w:val="0"/>
      <w:marBottom w:val="0"/>
      <w:divBdr>
        <w:top w:val="none" w:sz="0" w:space="0" w:color="auto"/>
        <w:left w:val="none" w:sz="0" w:space="0" w:color="auto"/>
        <w:bottom w:val="none" w:sz="0" w:space="0" w:color="auto"/>
        <w:right w:val="none" w:sz="0" w:space="0" w:color="auto"/>
      </w:divBdr>
    </w:div>
    <w:div w:id="1775201434">
      <w:bodyDiv w:val="1"/>
      <w:marLeft w:val="0"/>
      <w:marRight w:val="0"/>
      <w:marTop w:val="0"/>
      <w:marBottom w:val="0"/>
      <w:divBdr>
        <w:top w:val="none" w:sz="0" w:space="0" w:color="auto"/>
        <w:left w:val="none" w:sz="0" w:space="0" w:color="auto"/>
        <w:bottom w:val="none" w:sz="0" w:space="0" w:color="auto"/>
        <w:right w:val="none" w:sz="0" w:space="0" w:color="auto"/>
      </w:divBdr>
      <w:divsChild>
        <w:div w:id="1042905786">
          <w:marLeft w:val="0"/>
          <w:marRight w:val="0"/>
          <w:marTop w:val="0"/>
          <w:marBottom w:val="0"/>
          <w:divBdr>
            <w:top w:val="none" w:sz="0" w:space="0" w:color="auto"/>
            <w:left w:val="none" w:sz="0" w:space="0" w:color="auto"/>
            <w:bottom w:val="none" w:sz="0" w:space="0" w:color="auto"/>
            <w:right w:val="none" w:sz="0" w:space="0" w:color="auto"/>
          </w:divBdr>
        </w:div>
      </w:divsChild>
    </w:div>
    <w:div w:id="1783105928">
      <w:bodyDiv w:val="1"/>
      <w:marLeft w:val="0"/>
      <w:marRight w:val="0"/>
      <w:marTop w:val="0"/>
      <w:marBottom w:val="0"/>
      <w:divBdr>
        <w:top w:val="none" w:sz="0" w:space="0" w:color="auto"/>
        <w:left w:val="none" w:sz="0" w:space="0" w:color="auto"/>
        <w:bottom w:val="none" w:sz="0" w:space="0" w:color="auto"/>
        <w:right w:val="none" w:sz="0" w:space="0" w:color="auto"/>
      </w:divBdr>
    </w:div>
    <w:div w:id="1787385596">
      <w:bodyDiv w:val="1"/>
      <w:marLeft w:val="0"/>
      <w:marRight w:val="0"/>
      <w:marTop w:val="0"/>
      <w:marBottom w:val="0"/>
      <w:divBdr>
        <w:top w:val="none" w:sz="0" w:space="0" w:color="auto"/>
        <w:left w:val="none" w:sz="0" w:space="0" w:color="auto"/>
        <w:bottom w:val="none" w:sz="0" w:space="0" w:color="auto"/>
        <w:right w:val="none" w:sz="0" w:space="0" w:color="auto"/>
      </w:divBdr>
      <w:divsChild>
        <w:div w:id="1534537360">
          <w:marLeft w:val="0"/>
          <w:marRight w:val="0"/>
          <w:marTop w:val="0"/>
          <w:marBottom w:val="0"/>
          <w:divBdr>
            <w:top w:val="none" w:sz="0" w:space="0" w:color="auto"/>
            <w:left w:val="none" w:sz="0" w:space="0" w:color="auto"/>
            <w:bottom w:val="none" w:sz="0" w:space="0" w:color="auto"/>
            <w:right w:val="none" w:sz="0" w:space="0" w:color="auto"/>
          </w:divBdr>
        </w:div>
      </w:divsChild>
    </w:div>
    <w:div w:id="1793818482">
      <w:bodyDiv w:val="1"/>
      <w:marLeft w:val="0"/>
      <w:marRight w:val="0"/>
      <w:marTop w:val="0"/>
      <w:marBottom w:val="0"/>
      <w:divBdr>
        <w:top w:val="none" w:sz="0" w:space="0" w:color="auto"/>
        <w:left w:val="none" w:sz="0" w:space="0" w:color="auto"/>
        <w:bottom w:val="none" w:sz="0" w:space="0" w:color="auto"/>
        <w:right w:val="none" w:sz="0" w:space="0" w:color="auto"/>
      </w:divBdr>
      <w:divsChild>
        <w:div w:id="98333416">
          <w:marLeft w:val="0"/>
          <w:marRight w:val="0"/>
          <w:marTop w:val="0"/>
          <w:marBottom w:val="0"/>
          <w:divBdr>
            <w:top w:val="none" w:sz="0" w:space="0" w:color="auto"/>
            <w:left w:val="none" w:sz="0" w:space="0" w:color="auto"/>
            <w:bottom w:val="none" w:sz="0" w:space="0" w:color="auto"/>
            <w:right w:val="none" w:sz="0" w:space="0" w:color="auto"/>
          </w:divBdr>
        </w:div>
      </w:divsChild>
    </w:div>
    <w:div w:id="1803501942">
      <w:bodyDiv w:val="1"/>
      <w:marLeft w:val="0"/>
      <w:marRight w:val="0"/>
      <w:marTop w:val="0"/>
      <w:marBottom w:val="0"/>
      <w:divBdr>
        <w:top w:val="none" w:sz="0" w:space="0" w:color="auto"/>
        <w:left w:val="none" w:sz="0" w:space="0" w:color="auto"/>
        <w:bottom w:val="none" w:sz="0" w:space="0" w:color="auto"/>
        <w:right w:val="none" w:sz="0" w:space="0" w:color="auto"/>
      </w:divBdr>
    </w:div>
    <w:div w:id="1814178538">
      <w:bodyDiv w:val="1"/>
      <w:marLeft w:val="0"/>
      <w:marRight w:val="0"/>
      <w:marTop w:val="0"/>
      <w:marBottom w:val="0"/>
      <w:divBdr>
        <w:top w:val="none" w:sz="0" w:space="0" w:color="auto"/>
        <w:left w:val="none" w:sz="0" w:space="0" w:color="auto"/>
        <w:bottom w:val="none" w:sz="0" w:space="0" w:color="auto"/>
        <w:right w:val="none" w:sz="0" w:space="0" w:color="auto"/>
      </w:divBdr>
    </w:div>
    <w:div w:id="1825198705">
      <w:bodyDiv w:val="1"/>
      <w:marLeft w:val="0"/>
      <w:marRight w:val="0"/>
      <w:marTop w:val="0"/>
      <w:marBottom w:val="0"/>
      <w:divBdr>
        <w:top w:val="none" w:sz="0" w:space="0" w:color="auto"/>
        <w:left w:val="none" w:sz="0" w:space="0" w:color="auto"/>
        <w:bottom w:val="none" w:sz="0" w:space="0" w:color="auto"/>
        <w:right w:val="none" w:sz="0" w:space="0" w:color="auto"/>
      </w:divBdr>
      <w:divsChild>
        <w:div w:id="1600017553">
          <w:marLeft w:val="0"/>
          <w:marRight w:val="0"/>
          <w:marTop w:val="0"/>
          <w:marBottom w:val="0"/>
          <w:divBdr>
            <w:top w:val="none" w:sz="0" w:space="0" w:color="auto"/>
            <w:left w:val="none" w:sz="0" w:space="0" w:color="auto"/>
            <w:bottom w:val="none" w:sz="0" w:space="0" w:color="auto"/>
            <w:right w:val="none" w:sz="0" w:space="0" w:color="auto"/>
          </w:divBdr>
        </w:div>
      </w:divsChild>
    </w:div>
    <w:div w:id="1829397091">
      <w:bodyDiv w:val="1"/>
      <w:marLeft w:val="0"/>
      <w:marRight w:val="0"/>
      <w:marTop w:val="0"/>
      <w:marBottom w:val="0"/>
      <w:divBdr>
        <w:top w:val="none" w:sz="0" w:space="0" w:color="auto"/>
        <w:left w:val="none" w:sz="0" w:space="0" w:color="auto"/>
        <w:bottom w:val="none" w:sz="0" w:space="0" w:color="auto"/>
        <w:right w:val="none" w:sz="0" w:space="0" w:color="auto"/>
      </w:divBdr>
    </w:div>
    <w:div w:id="1867867670">
      <w:bodyDiv w:val="1"/>
      <w:marLeft w:val="0"/>
      <w:marRight w:val="0"/>
      <w:marTop w:val="0"/>
      <w:marBottom w:val="0"/>
      <w:divBdr>
        <w:top w:val="none" w:sz="0" w:space="0" w:color="auto"/>
        <w:left w:val="none" w:sz="0" w:space="0" w:color="auto"/>
        <w:bottom w:val="none" w:sz="0" w:space="0" w:color="auto"/>
        <w:right w:val="none" w:sz="0" w:space="0" w:color="auto"/>
      </w:divBdr>
    </w:div>
    <w:div w:id="1901473770">
      <w:bodyDiv w:val="1"/>
      <w:marLeft w:val="0"/>
      <w:marRight w:val="0"/>
      <w:marTop w:val="0"/>
      <w:marBottom w:val="0"/>
      <w:divBdr>
        <w:top w:val="none" w:sz="0" w:space="0" w:color="auto"/>
        <w:left w:val="none" w:sz="0" w:space="0" w:color="auto"/>
        <w:bottom w:val="none" w:sz="0" w:space="0" w:color="auto"/>
        <w:right w:val="none" w:sz="0" w:space="0" w:color="auto"/>
      </w:divBdr>
    </w:div>
    <w:div w:id="1911767144">
      <w:bodyDiv w:val="1"/>
      <w:marLeft w:val="0"/>
      <w:marRight w:val="0"/>
      <w:marTop w:val="0"/>
      <w:marBottom w:val="0"/>
      <w:divBdr>
        <w:top w:val="none" w:sz="0" w:space="0" w:color="auto"/>
        <w:left w:val="none" w:sz="0" w:space="0" w:color="auto"/>
        <w:bottom w:val="none" w:sz="0" w:space="0" w:color="auto"/>
        <w:right w:val="none" w:sz="0" w:space="0" w:color="auto"/>
      </w:divBdr>
      <w:divsChild>
        <w:div w:id="1387795514">
          <w:marLeft w:val="0"/>
          <w:marRight w:val="0"/>
          <w:marTop w:val="0"/>
          <w:marBottom w:val="0"/>
          <w:divBdr>
            <w:top w:val="none" w:sz="0" w:space="0" w:color="auto"/>
            <w:left w:val="none" w:sz="0" w:space="0" w:color="auto"/>
            <w:bottom w:val="none" w:sz="0" w:space="0" w:color="auto"/>
            <w:right w:val="none" w:sz="0" w:space="0" w:color="auto"/>
          </w:divBdr>
        </w:div>
      </w:divsChild>
    </w:div>
    <w:div w:id="1932007165">
      <w:bodyDiv w:val="1"/>
      <w:marLeft w:val="0"/>
      <w:marRight w:val="0"/>
      <w:marTop w:val="0"/>
      <w:marBottom w:val="0"/>
      <w:divBdr>
        <w:top w:val="none" w:sz="0" w:space="0" w:color="auto"/>
        <w:left w:val="none" w:sz="0" w:space="0" w:color="auto"/>
        <w:bottom w:val="none" w:sz="0" w:space="0" w:color="auto"/>
        <w:right w:val="none" w:sz="0" w:space="0" w:color="auto"/>
      </w:divBdr>
      <w:divsChild>
        <w:div w:id="1027758289">
          <w:marLeft w:val="0"/>
          <w:marRight w:val="0"/>
          <w:marTop w:val="0"/>
          <w:marBottom w:val="0"/>
          <w:divBdr>
            <w:top w:val="none" w:sz="0" w:space="0" w:color="auto"/>
            <w:left w:val="none" w:sz="0" w:space="0" w:color="auto"/>
            <w:bottom w:val="none" w:sz="0" w:space="0" w:color="auto"/>
            <w:right w:val="none" w:sz="0" w:space="0" w:color="auto"/>
          </w:divBdr>
        </w:div>
      </w:divsChild>
    </w:div>
    <w:div w:id="1936018734">
      <w:bodyDiv w:val="1"/>
      <w:marLeft w:val="0"/>
      <w:marRight w:val="0"/>
      <w:marTop w:val="0"/>
      <w:marBottom w:val="0"/>
      <w:divBdr>
        <w:top w:val="none" w:sz="0" w:space="0" w:color="auto"/>
        <w:left w:val="none" w:sz="0" w:space="0" w:color="auto"/>
        <w:bottom w:val="none" w:sz="0" w:space="0" w:color="auto"/>
        <w:right w:val="none" w:sz="0" w:space="0" w:color="auto"/>
      </w:divBdr>
      <w:divsChild>
        <w:div w:id="485515657">
          <w:marLeft w:val="0"/>
          <w:marRight w:val="0"/>
          <w:marTop w:val="0"/>
          <w:marBottom w:val="0"/>
          <w:divBdr>
            <w:top w:val="none" w:sz="0" w:space="0" w:color="auto"/>
            <w:left w:val="none" w:sz="0" w:space="0" w:color="auto"/>
            <w:bottom w:val="none" w:sz="0" w:space="0" w:color="auto"/>
            <w:right w:val="none" w:sz="0" w:space="0" w:color="auto"/>
          </w:divBdr>
        </w:div>
      </w:divsChild>
    </w:div>
    <w:div w:id="2022470000">
      <w:bodyDiv w:val="1"/>
      <w:marLeft w:val="0"/>
      <w:marRight w:val="0"/>
      <w:marTop w:val="0"/>
      <w:marBottom w:val="0"/>
      <w:divBdr>
        <w:top w:val="none" w:sz="0" w:space="0" w:color="auto"/>
        <w:left w:val="none" w:sz="0" w:space="0" w:color="auto"/>
        <w:bottom w:val="none" w:sz="0" w:space="0" w:color="auto"/>
        <w:right w:val="none" w:sz="0" w:space="0" w:color="auto"/>
      </w:divBdr>
    </w:div>
    <w:div w:id="2024437088">
      <w:bodyDiv w:val="1"/>
      <w:marLeft w:val="0"/>
      <w:marRight w:val="0"/>
      <w:marTop w:val="0"/>
      <w:marBottom w:val="0"/>
      <w:divBdr>
        <w:top w:val="none" w:sz="0" w:space="0" w:color="auto"/>
        <w:left w:val="none" w:sz="0" w:space="0" w:color="auto"/>
        <w:bottom w:val="none" w:sz="0" w:space="0" w:color="auto"/>
        <w:right w:val="none" w:sz="0" w:space="0" w:color="auto"/>
      </w:divBdr>
    </w:div>
    <w:div w:id="2029064728">
      <w:bodyDiv w:val="1"/>
      <w:marLeft w:val="0"/>
      <w:marRight w:val="0"/>
      <w:marTop w:val="0"/>
      <w:marBottom w:val="0"/>
      <w:divBdr>
        <w:top w:val="none" w:sz="0" w:space="0" w:color="auto"/>
        <w:left w:val="none" w:sz="0" w:space="0" w:color="auto"/>
        <w:bottom w:val="none" w:sz="0" w:space="0" w:color="auto"/>
        <w:right w:val="none" w:sz="0" w:space="0" w:color="auto"/>
      </w:divBdr>
    </w:div>
    <w:div w:id="2029134818">
      <w:bodyDiv w:val="1"/>
      <w:marLeft w:val="0"/>
      <w:marRight w:val="0"/>
      <w:marTop w:val="0"/>
      <w:marBottom w:val="0"/>
      <w:divBdr>
        <w:top w:val="none" w:sz="0" w:space="0" w:color="auto"/>
        <w:left w:val="none" w:sz="0" w:space="0" w:color="auto"/>
        <w:bottom w:val="none" w:sz="0" w:space="0" w:color="auto"/>
        <w:right w:val="none" w:sz="0" w:space="0" w:color="auto"/>
      </w:divBdr>
    </w:div>
    <w:div w:id="2031373730">
      <w:bodyDiv w:val="1"/>
      <w:marLeft w:val="0"/>
      <w:marRight w:val="0"/>
      <w:marTop w:val="0"/>
      <w:marBottom w:val="0"/>
      <w:divBdr>
        <w:top w:val="none" w:sz="0" w:space="0" w:color="auto"/>
        <w:left w:val="none" w:sz="0" w:space="0" w:color="auto"/>
        <w:bottom w:val="none" w:sz="0" w:space="0" w:color="auto"/>
        <w:right w:val="none" w:sz="0" w:space="0" w:color="auto"/>
      </w:divBdr>
    </w:div>
    <w:div w:id="2116945449">
      <w:bodyDiv w:val="1"/>
      <w:marLeft w:val="0"/>
      <w:marRight w:val="0"/>
      <w:marTop w:val="0"/>
      <w:marBottom w:val="0"/>
      <w:divBdr>
        <w:top w:val="none" w:sz="0" w:space="0" w:color="auto"/>
        <w:left w:val="none" w:sz="0" w:space="0" w:color="auto"/>
        <w:bottom w:val="none" w:sz="0" w:space="0" w:color="auto"/>
        <w:right w:val="none" w:sz="0" w:space="0" w:color="auto"/>
      </w:divBdr>
      <w:divsChild>
        <w:div w:id="1324698626">
          <w:marLeft w:val="0"/>
          <w:marRight w:val="0"/>
          <w:marTop w:val="0"/>
          <w:marBottom w:val="0"/>
          <w:divBdr>
            <w:top w:val="none" w:sz="0" w:space="0" w:color="auto"/>
            <w:left w:val="none" w:sz="0" w:space="0" w:color="auto"/>
            <w:bottom w:val="none" w:sz="0" w:space="0" w:color="auto"/>
            <w:right w:val="none" w:sz="0" w:space="0" w:color="auto"/>
          </w:divBdr>
        </w:div>
      </w:divsChild>
    </w:div>
    <w:div w:id="2132480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hyperlink" Target="mailto:riyadifkipuns@gmail.com"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udi_usodo@staff.uns.ac.id"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hyperlink" Target="mailto:mseptianhenry35@gmail.com" TargetMode="Externa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levins\Desktop\8x11WordTemplates\article_templates\single_column\8_point5_x11_single_column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6995F60857E14C80FE53F9695AA2C6" ma:contentTypeVersion="7" ma:contentTypeDescription="Create a new document." ma:contentTypeScope="" ma:versionID="38c5f35686c3c4cec37769de32b93b97">
  <xsd:schema xmlns:xsd="http://www.w3.org/2001/XMLSchema" xmlns:xs="http://www.w3.org/2001/XMLSchema" xmlns:p="http://schemas.microsoft.com/office/2006/metadata/properties" xmlns:ns2="62f7b773-16dd-4b3c-b599-ed9bfcbd904f" xmlns:ns3="c3a8a8ca-00e5-416b-a184-163173e53f53" targetNamespace="http://schemas.microsoft.com/office/2006/metadata/properties" ma:root="true" ma:fieldsID="c7a00eb472d1264d625833f449ae8108" ns2:_="" ns3:_="">
    <xsd:import namespace="62f7b773-16dd-4b3c-b599-ed9bfcbd904f"/>
    <xsd:import namespace="c3a8a8ca-00e5-416b-a184-163173e53f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f7b773-16dd-4b3c-b599-ed9bfcbd90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a8a8ca-00e5-416b-a184-163173e53f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4FC6D-7350-442F-8936-25B8D55E2C0C}">
  <ds:schemaRefs>
    <ds:schemaRef ds:uri="http://schemas.microsoft.com/sharepoint/v3/contenttype/forms"/>
  </ds:schemaRefs>
</ds:datastoreItem>
</file>

<file path=customXml/itemProps2.xml><?xml version="1.0" encoding="utf-8"?>
<ds:datastoreItem xmlns:ds="http://schemas.openxmlformats.org/officeDocument/2006/customXml" ds:itemID="{B23F62D3-EB58-423F-9DEC-FB3FD7A7276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065601-3004-4BED-8BEF-2E59F4003D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f7b773-16dd-4b3c-b599-ed9bfcbd904f"/>
    <ds:schemaRef ds:uri="c3a8a8ca-00e5-416b-a184-163173e53f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BBE717-6BB0-4DED-95DC-4D5A76B4F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8_point5_x11_single_column_template</Template>
  <TotalTime>3</TotalTime>
  <Pages>15</Pages>
  <Words>11184</Words>
  <Characters>63754</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Title Goes Here</vt:lpstr>
    </vt:vector>
  </TitlesOfParts>
  <Company>PPI</Company>
  <LinksUpToDate>false</LinksUpToDate>
  <CharactersWithSpaces>74789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Goes Here</dc:title>
  <dc:creator>Ruth Levins</dc:creator>
  <cp:lastModifiedBy>ASUS</cp:lastModifiedBy>
  <cp:revision>3</cp:revision>
  <cp:lastPrinted>2022-09-26T14:44:00Z</cp:lastPrinted>
  <dcterms:created xsi:type="dcterms:W3CDTF">2022-09-28T17:33:00Z</dcterms:created>
  <dcterms:modified xsi:type="dcterms:W3CDTF">2022-10-25T04:14:00Z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0x010100846995F60857E14C80FE53F9695AA2C6</vt:lpwstr>
  </property>
</Properties>
</file>