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8"/>
        </w:rPr>
      </w:pPr>
    </w:p>
    <w:p>
      <w:pPr>
        <w:spacing w:before="86"/>
        <w:ind w:left="118" w:right="955" w:firstLine="0"/>
        <w:jc w:val="left"/>
        <w:rPr>
          <w:b/>
          <w:sz w:val="34"/>
        </w:rPr>
      </w:pPr>
      <w:r>
        <w:rPr>
          <w:b/>
          <w:sz w:val="34"/>
        </w:rPr>
        <w:t>The Development of High School Students’ Mathematics Justification Skill through </w:t>
      </w:r>
      <w:r>
        <w:rPr>
          <w:b/>
          <w:i/>
          <w:sz w:val="34"/>
        </w:rPr>
        <w:t>PMRI </w:t>
      </w:r>
      <w:r>
        <w:rPr>
          <w:b/>
          <w:sz w:val="34"/>
        </w:rPr>
        <w:t>Learning Activities</w:t>
      </w:r>
    </w:p>
    <w:p>
      <w:pPr>
        <w:pStyle w:val="BodyText"/>
        <w:spacing w:before="6"/>
        <w:rPr>
          <w:b/>
          <w:sz w:val="49"/>
        </w:rPr>
      </w:pPr>
    </w:p>
    <w:p>
      <w:pPr>
        <w:pStyle w:val="Heading1"/>
        <w:ind w:left="1537" w:firstLine="0"/>
      </w:pPr>
      <w:r>
        <w:rPr/>
        <w:t>I Rizkianto, Marsigit, Sugiman, and A Dhoruri</w:t>
      </w:r>
    </w:p>
    <w:p>
      <w:pPr>
        <w:pStyle w:val="BodyText"/>
        <w:spacing w:before="112"/>
        <w:ind w:left="1537" w:right="464"/>
      </w:pPr>
      <w:r>
        <w:rPr/>
        <w:t>Mathematics Education Department, Faculty of Mathematics and Natural Science, Yogyakarta State University, Colombo Street No 1, Karang Malang, Caturtunggal,</w:t>
      </w:r>
    </w:p>
    <w:p>
      <w:pPr>
        <w:pStyle w:val="BodyText"/>
        <w:ind w:left="1537"/>
      </w:pPr>
      <w:r>
        <w:rPr/>
        <w:t>Depok, Sleman, DIY 5528, Indonesia</w:t>
      </w:r>
    </w:p>
    <w:p>
      <w:pPr>
        <w:pStyle w:val="BodyText"/>
        <w:rPr>
          <w:sz w:val="24"/>
        </w:rPr>
      </w:pPr>
    </w:p>
    <w:p>
      <w:pPr>
        <w:pStyle w:val="BodyText"/>
        <w:spacing w:before="10"/>
        <w:rPr>
          <w:sz w:val="18"/>
        </w:rPr>
      </w:pPr>
    </w:p>
    <w:p>
      <w:pPr>
        <w:pStyle w:val="BodyText"/>
        <w:spacing w:before="1"/>
        <w:ind w:left="1537"/>
      </w:pPr>
      <w:hyperlink r:id="rId5">
        <w:r>
          <w:rPr/>
          <w:t>ilham_rizkianto@uny.ac.id</w:t>
        </w:r>
      </w:hyperlink>
    </w:p>
    <w:p>
      <w:pPr>
        <w:pStyle w:val="BodyText"/>
        <w:spacing w:before="8"/>
        <w:rPr>
          <w:sz w:val="20"/>
        </w:rPr>
      </w:pPr>
    </w:p>
    <w:p>
      <w:pPr>
        <w:spacing w:before="0"/>
        <w:ind w:left="1537" w:right="111" w:firstLine="0"/>
        <w:jc w:val="both"/>
        <w:rPr>
          <w:i/>
          <w:sz w:val="20"/>
        </w:rPr>
      </w:pPr>
      <w:r>
        <w:rPr>
          <w:b/>
          <w:sz w:val="20"/>
        </w:rPr>
        <w:t>Abstract</w:t>
      </w:r>
      <w:r>
        <w:rPr>
          <w:sz w:val="20"/>
        </w:rPr>
        <w:t>. </w:t>
      </w:r>
      <w:r>
        <w:rPr>
          <w:i/>
          <w:sz w:val="20"/>
        </w:rPr>
        <w:t>The main goal of this present study is a product, a sequence of learning activities </w:t>
      </w:r>
      <w:r>
        <w:rPr>
          <w:i/>
          <w:sz w:val="20"/>
        </w:rPr>
        <w:t>which support the development of students’ mathematics justification skill. The product will be materialized</w:t>
      </w:r>
      <w:r>
        <w:rPr>
          <w:i/>
          <w:spacing w:val="-8"/>
          <w:sz w:val="20"/>
        </w:rPr>
        <w:t> </w:t>
      </w:r>
      <w:r>
        <w:rPr>
          <w:i/>
          <w:sz w:val="20"/>
        </w:rPr>
        <w:t>by</w:t>
      </w:r>
      <w:r>
        <w:rPr>
          <w:i/>
          <w:spacing w:val="-8"/>
          <w:sz w:val="20"/>
        </w:rPr>
        <w:t> </w:t>
      </w:r>
      <w:r>
        <w:rPr>
          <w:i/>
          <w:sz w:val="20"/>
        </w:rPr>
        <w:t>answering</w:t>
      </w:r>
      <w:r>
        <w:rPr>
          <w:i/>
          <w:spacing w:val="-7"/>
          <w:sz w:val="20"/>
        </w:rPr>
        <w:t> </w:t>
      </w:r>
      <w:r>
        <w:rPr>
          <w:i/>
          <w:sz w:val="20"/>
        </w:rPr>
        <w:t>questions</w:t>
      </w:r>
      <w:r>
        <w:rPr>
          <w:i/>
          <w:spacing w:val="-9"/>
          <w:sz w:val="20"/>
        </w:rPr>
        <w:t> </w:t>
      </w:r>
      <w:r>
        <w:rPr>
          <w:i/>
          <w:sz w:val="20"/>
        </w:rPr>
        <w:t>namely,</w:t>
      </w:r>
      <w:r>
        <w:rPr>
          <w:i/>
          <w:spacing w:val="-8"/>
          <w:sz w:val="20"/>
        </w:rPr>
        <w:t> </w:t>
      </w:r>
      <w:r>
        <w:rPr>
          <w:i/>
          <w:sz w:val="20"/>
        </w:rPr>
        <w:t>(1)</w:t>
      </w:r>
      <w:r>
        <w:rPr>
          <w:i/>
          <w:spacing w:val="-8"/>
          <w:sz w:val="20"/>
        </w:rPr>
        <w:t> </w:t>
      </w:r>
      <w:r>
        <w:rPr>
          <w:i/>
          <w:sz w:val="20"/>
        </w:rPr>
        <w:t>how</w:t>
      </w:r>
      <w:r>
        <w:rPr>
          <w:i/>
          <w:spacing w:val="-9"/>
          <w:sz w:val="20"/>
        </w:rPr>
        <w:t> </w:t>
      </w:r>
      <w:r>
        <w:rPr>
          <w:i/>
          <w:sz w:val="20"/>
        </w:rPr>
        <w:t>does</w:t>
      </w:r>
      <w:r>
        <w:rPr>
          <w:i/>
          <w:spacing w:val="-9"/>
          <w:sz w:val="20"/>
        </w:rPr>
        <w:t> </w:t>
      </w:r>
      <w:r>
        <w:rPr>
          <w:i/>
          <w:sz w:val="20"/>
        </w:rPr>
        <w:t>a</w:t>
      </w:r>
      <w:r>
        <w:rPr>
          <w:i/>
          <w:spacing w:val="-7"/>
          <w:sz w:val="20"/>
        </w:rPr>
        <w:t> </w:t>
      </w:r>
      <w:r>
        <w:rPr>
          <w:i/>
          <w:sz w:val="20"/>
        </w:rPr>
        <w:t>form</w:t>
      </w:r>
      <w:r>
        <w:rPr>
          <w:i/>
          <w:spacing w:val="-8"/>
          <w:sz w:val="20"/>
        </w:rPr>
        <w:t> </w:t>
      </w:r>
      <w:r>
        <w:rPr>
          <w:i/>
          <w:sz w:val="20"/>
        </w:rPr>
        <w:t>of</w:t>
      </w:r>
      <w:r>
        <w:rPr>
          <w:i/>
          <w:spacing w:val="-8"/>
          <w:sz w:val="20"/>
        </w:rPr>
        <w:t> </w:t>
      </w:r>
      <w:r>
        <w:rPr>
          <w:i/>
          <w:sz w:val="20"/>
        </w:rPr>
        <w:t>learning</w:t>
      </w:r>
      <w:r>
        <w:rPr>
          <w:i/>
          <w:spacing w:val="-2"/>
          <w:sz w:val="20"/>
        </w:rPr>
        <w:t> </w:t>
      </w:r>
      <w:r>
        <w:rPr>
          <w:i/>
          <w:sz w:val="20"/>
        </w:rPr>
        <w:t>activities</w:t>
      </w:r>
      <w:r>
        <w:rPr>
          <w:i/>
          <w:spacing w:val="-7"/>
          <w:sz w:val="20"/>
        </w:rPr>
        <w:t> </w:t>
      </w:r>
      <w:r>
        <w:rPr>
          <w:i/>
          <w:sz w:val="20"/>
        </w:rPr>
        <w:t>based</w:t>
      </w:r>
      <w:r>
        <w:rPr>
          <w:i/>
          <w:spacing w:val="-7"/>
          <w:sz w:val="20"/>
        </w:rPr>
        <w:t> </w:t>
      </w:r>
      <w:r>
        <w:rPr>
          <w:i/>
          <w:sz w:val="20"/>
        </w:rPr>
        <w:t>on PMRI could facilitate the development of students’ mathematics justification skill? And (2) how do designed learning activities based on PMRI could help the development of students’ mathematics</w:t>
      </w:r>
      <w:r>
        <w:rPr>
          <w:i/>
          <w:spacing w:val="-15"/>
          <w:sz w:val="20"/>
        </w:rPr>
        <w:t> </w:t>
      </w:r>
      <w:r>
        <w:rPr>
          <w:i/>
          <w:sz w:val="20"/>
        </w:rPr>
        <w:t>justification</w:t>
      </w:r>
      <w:r>
        <w:rPr>
          <w:i/>
          <w:spacing w:val="-13"/>
          <w:sz w:val="20"/>
        </w:rPr>
        <w:t> </w:t>
      </w:r>
      <w:r>
        <w:rPr>
          <w:i/>
          <w:sz w:val="20"/>
        </w:rPr>
        <w:t>skill?</w:t>
      </w:r>
      <w:r>
        <w:rPr>
          <w:i/>
          <w:spacing w:val="-10"/>
          <w:sz w:val="20"/>
        </w:rPr>
        <w:t> </w:t>
      </w:r>
      <w:r>
        <w:rPr>
          <w:i/>
          <w:sz w:val="20"/>
        </w:rPr>
        <w:t>This</w:t>
      </w:r>
      <w:r>
        <w:rPr>
          <w:i/>
          <w:spacing w:val="-15"/>
          <w:sz w:val="20"/>
        </w:rPr>
        <w:t> </w:t>
      </w:r>
      <w:r>
        <w:rPr>
          <w:i/>
          <w:sz w:val="20"/>
        </w:rPr>
        <w:t>present</w:t>
      </w:r>
      <w:r>
        <w:rPr>
          <w:i/>
          <w:spacing w:val="-12"/>
          <w:sz w:val="20"/>
        </w:rPr>
        <w:t> </w:t>
      </w:r>
      <w:r>
        <w:rPr>
          <w:i/>
          <w:sz w:val="20"/>
        </w:rPr>
        <w:t>study</w:t>
      </w:r>
      <w:r>
        <w:rPr>
          <w:i/>
          <w:spacing w:val="-13"/>
          <w:sz w:val="20"/>
        </w:rPr>
        <w:t> </w:t>
      </w:r>
      <w:r>
        <w:rPr>
          <w:i/>
          <w:sz w:val="20"/>
        </w:rPr>
        <w:t>used</w:t>
      </w:r>
      <w:r>
        <w:rPr>
          <w:i/>
          <w:spacing w:val="-11"/>
          <w:sz w:val="20"/>
        </w:rPr>
        <w:t> </w:t>
      </w:r>
      <w:r>
        <w:rPr>
          <w:i/>
          <w:sz w:val="20"/>
        </w:rPr>
        <w:t>Research</w:t>
      </w:r>
      <w:r>
        <w:rPr>
          <w:i/>
          <w:spacing w:val="-12"/>
          <w:sz w:val="20"/>
        </w:rPr>
        <w:t> </w:t>
      </w:r>
      <w:r>
        <w:rPr>
          <w:i/>
          <w:sz w:val="20"/>
        </w:rPr>
        <w:t>and</w:t>
      </w:r>
      <w:r>
        <w:rPr>
          <w:i/>
          <w:spacing w:val="-13"/>
          <w:sz w:val="20"/>
        </w:rPr>
        <w:t> </w:t>
      </w:r>
      <w:r>
        <w:rPr>
          <w:i/>
          <w:sz w:val="20"/>
        </w:rPr>
        <w:t>Development</w:t>
      </w:r>
      <w:r>
        <w:rPr>
          <w:i/>
          <w:spacing w:val="-14"/>
          <w:sz w:val="20"/>
        </w:rPr>
        <w:t> </w:t>
      </w:r>
      <w:r>
        <w:rPr>
          <w:i/>
          <w:sz w:val="20"/>
        </w:rPr>
        <w:t>type</w:t>
      </w:r>
      <w:r>
        <w:rPr>
          <w:i/>
          <w:spacing w:val="-13"/>
          <w:sz w:val="20"/>
        </w:rPr>
        <w:t> </w:t>
      </w:r>
      <w:r>
        <w:rPr>
          <w:i/>
          <w:sz w:val="20"/>
        </w:rPr>
        <w:t>of</w:t>
      </w:r>
      <w:r>
        <w:rPr>
          <w:i/>
          <w:spacing w:val="-14"/>
          <w:sz w:val="20"/>
        </w:rPr>
        <w:t> </w:t>
      </w:r>
      <w:r>
        <w:rPr>
          <w:i/>
          <w:sz w:val="20"/>
        </w:rPr>
        <w:t>study. The</w:t>
      </w:r>
      <w:r>
        <w:rPr>
          <w:i/>
          <w:spacing w:val="-9"/>
          <w:sz w:val="20"/>
        </w:rPr>
        <w:t> </w:t>
      </w:r>
      <w:r>
        <w:rPr>
          <w:i/>
          <w:sz w:val="20"/>
        </w:rPr>
        <w:t>research</w:t>
      </w:r>
      <w:r>
        <w:rPr>
          <w:i/>
          <w:spacing w:val="-7"/>
          <w:sz w:val="20"/>
        </w:rPr>
        <w:t> </w:t>
      </w:r>
      <w:r>
        <w:rPr>
          <w:i/>
          <w:sz w:val="20"/>
        </w:rPr>
        <w:t>design</w:t>
      </w:r>
      <w:r>
        <w:rPr>
          <w:i/>
          <w:spacing w:val="-8"/>
          <w:sz w:val="20"/>
        </w:rPr>
        <w:t> </w:t>
      </w:r>
      <w:r>
        <w:rPr>
          <w:i/>
          <w:sz w:val="20"/>
        </w:rPr>
        <w:t>used</w:t>
      </w:r>
      <w:r>
        <w:rPr>
          <w:i/>
          <w:spacing w:val="-7"/>
          <w:sz w:val="20"/>
        </w:rPr>
        <w:t> </w:t>
      </w:r>
      <w:r>
        <w:rPr>
          <w:i/>
          <w:sz w:val="20"/>
        </w:rPr>
        <w:t>here</w:t>
      </w:r>
      <w:r>
        <w:rPr>
          <w:i/>
          <w:spacing w:val="-6"/>
          <w:sz w:val="20"/>
        </w:rPr>
        <w:t> </w:t>
      </w:r>
      <w:r>
        <w:rPr>
          <w:i/>
          <w:sz w:val="20"/>
        </w:rPr>
        <w:t>is</w:t>
      </w:r>
      <w:r>
        <w:rPr>
          <w:i/>
          <w:spacing w:val="-10"/>
          <w:sz w:val="20"/>
        </w:rPr>
        <w:t> </w:t>
      </w:r>
      <w:r>
        <w:rPr>
          <w:i/>
          <w:sz w:val="20"/>
        </w:rPr>
        <w:t>ADDIE</w:t>
      </w:r>
      <w:r>
        <w:rPr>
          <w:i/>
          <w:spacing w:val="-8"/>
          <w:sz w:val="20"/>
        </w:rPr>
        <w:t> </w:t>
      </w:r>
      <w:r>
        <w:rPr>
          <w:i/>
          <w:sz w:val="20"/>
        </w:rPr>
        <w:t>development</w:t>
      </w:r>
      <w:r>
        <w:rPr>
          <w:i/>
          <w:spacing w:val="-8"/>
          <w:sz w:val="20"/>
        </w:rPr>
        <w:t> </w:t>
      </w:r>
      <w:r>
        <w:rPr>
          <w:i/>
          <w:sz w:val="20"/>
        </w:rPr>
        <w:t>model.</w:t>
      </w:r>
      <w:r>
        <w:rPr>
          <w:i/>
          <w:spacing w:val="-9"/>
          <w:sz w:val="20"/>
        </w:rPr>
        <w:t> </w:t>
      </w:r>
      <w:r>
        <w:rPr>
          <w:i/>
          <w:sz w:val="20"/>
        </w:rPr>
        <w:t>This</w:t>
      </w:r>
      <w:r>
        <w:rPr>
          <w:i/>
          <w:spacing w:val="-9"/>
          <w:sz w:val="20"/>
        </w:rPr>
        <w:t> </w:t>
      </w:r>
      <w:r>
        <w:rPr>
          <w:i/>
          <w:sz w:val="20"/>
        </w:rPr>
        <w:t>study</w:t>
      </w:r>
      <w:r>
        <w:rPr>
          <w:i/>
          <w:spacing w:val="-8"/>
          <w:sz w:val="20"/>
        </w:rPr>
        <w:t> </w:t>
      </w:r>
      <w:r>
        <w:rPr>
          <w:i/>
          <w:sz w:val="20"/>
        </w:rPr>
        <w:t>conducted</w:t>
      </w:r>
      <w:r>
        <w:rPr>
          <w:i/>
          <w:spacing w:val="-8"/>
          <w:sz w:val="20"/>
        </w:rPr>
        <w:t> </w:t>
      </w:r>
      <w:r>
        <w:rPr>
          <w:i/>
          <w:sz w:val="20"/>
        </w:rPr>
        <w:t>in</w:t>
      </w:r>
      <w:r>
        <w:rPr>
          <w:i/>
          <w:spacing w:val="-7"/>
          <w:sz w:val="20"/>
        </w:rPr>
        <w:t> </w:t>
      </w:r>
      <w:r>
        <w:rPr>
          <w:i/>
          <w:sz w:val="20"/>
        </w:rPr>
        <w:t>three</w:t>
      </w:r>
      <w:r>
        <w:rPr>
          <w:i/>
          <w:spacing w:val="-2"/>
          <w:sz w:val="20"/>
        </w:rPr>
        <w:t> </w:t>
      </w:r>
      <w:r>
        <w:rPr>
          <w:i/>
          <w:sz w:val="20"/>
        </w:rPr>
        <w:t>high schools in Sleman Region, DIY. Besides students, the mathematics teachers also involved. The results of this present study show that learning activities based on PMRI approach could facilitate the development of student’ mathematics justification skill. For every meeting, there was</w:t>
      </w:r>
      <w:r>
        <w:rPr>
          <w:i/>
          <w:spacing w:val="-6"/>
          <w:sz w:val="20"/>
        </w:rPr>
        <w:t> </w:t>
      </w:r>
      <w:r>
        <w:rPr>
          <w:i/>
          <w:sz w:val="20"/>
        </w:rPr>
        <w:t>the</w:t>
      </w:r>
      <w:r>
        <w:rPr>
          <w:i/>
          <w:spacing w:val="-4"/>
          <w:sz w:val="20"/>
        </w:rPr>
        <w:t> </w:t>
      </w:r>
      <w:r>
        <w:rPr>
          <w:i/>
          <w:sz w:val="20"/>
        </w:rPr>
        <w:t>number</w:t>
      </w:r>
      <w:r>
        <w:rPr>
          <w:i/>
          <w:spacing w:val="-7"/>
          <w:sz w:val="20"/>
        </w:rPr>
        <w:t> </w:t>
      </w:r>
      <w:r>
        <w:rPr>
          <w:i/>
          <w:sz w:val="20"/>
        </w:rPr>
        <w:t>of</w:t>
      </w:r>
      <w:r>
        <w:rPr>
          <w:i/>
          <w:spacing w:val="-5"/>
          <w:sz w:val="20"/>
        </w:rPr>
        <w:t> </w:t>
      </w:r>
      <w:r>
        <w:rPr>
          <w:i/>
          <w:sz w:val="20"/>
        </w:rPr>
        <w:t>students</w:t>
      </w:r>
      <w:r>
        <w:rPr>
          <w:i/>
          <w:spacing w:val="-6"/>
          <w:sz w:val="20"/>
        </w:rPr>
        <w:t> </w:t>
      </w:r>
      <w:r>
        <w:rPr>
          <w:i/>
          <w:sz w:val="20"/>
        </w:rPr>
        <w:t>increased</w:t>
      </w:r>
      <w:r>
        <w:rPr>
          <w:i/>
          <w:spacing w:val="-3"/>
          <w:sz w:val="20"/>
        </w:rPr>
        <w:t> </w:t>
      </w:r>
      <w:r>
        <w:rPr>
          <w:i/>
          <w:sz w:val="20"/>
        </w:rPr>
        <w:t>who</w:t>
      </w:r>
      <w:r>
        <w:rPr>
          <w:i/>
          <w:spacing w:val="-3"/>
          <w:sz w:val="20"/>
        </w:rPr>
        <w:t> </w:t>
      </w:r>
      <w:r>
        <w:rPr>
          <w:i/>
          <w:sz w:val="20"/>
        </w:rPr>
        <w:t>participated</w:t>
      </w:r>
      <w:r>
        <w:rPr>
          <w:i/>
          <w:spacing w:val="-4"/>
          <w:sz w:val="20"/>
        </w:rPr>
        <w:t> </w:t>
      </w:r>
      <w:r>
        <w:rPr>
          <w:i/>
          <w:sz w:val="20"/>
        </w:rPr>
        <w:t>in</w:t>
      </w:r>
      <w:r>
        <w:rPr>
          <w:i/>
          <w:spacing w:val="-6"/>
          <w:sz w:val="20"/>
        </w:rPr>
        <w:t> </w:t>
      </w:r>
      <w:r>
        <w:rPr>
          <w:i/>
          <w:sz w:val="20"/>
        </w:rPr>
        <w:t>discussion,</w:t>
      </w:r>
      <w:r>
        <w:rPr>
          <w:i/>
          <w:spacing w:val="-4"/>
          <w:sz w:val="20"/>
        </w:rPr>
        <w:t> </w:t>
      </w:r>
      <w:r>
        <w:rPr>
          <w:i/>
          <w:sz w:val="20"/>
        </w:rPr>
        <w:t>stated</w:t>
      </w:r>
      <w:r>
        <w:rPr>
          <w:i/>
          <w:spacing w:val="-4"/>
          <w:sz w:val="20"/>
        </w:rPr>
        <w:t> </w:t>
      </w:r>
      <w:r>
        <w:rPr>
          <w:i/>
          <w:sz w:val="20"/>
        </w:rPr>
        <w:t>ideas</w:t>
      </w:r>
      <w:r>
        <w:rPr>
          <w:i/>
          <w:spacing w:val="-8"/>
          <w:sz w:val="20"/>
        </w:rPr>
        <w:t> </w:t>
      </w:r>
      <w:r>
        <w:rPr>
          <w:i/>
          <w:sz w:val="20"/>
        </w:rPr>
        <w:t>and</w:t>
      </w:r>
      <w:r>
        <w:rPr>
          <w:i/>
          <w:spacing w:val="-6"/>
          <w:sz w:val="20"/>
        </w:rPr>
        <w:t> </w:t>
      </w:r>
      <w:r>
        <w:rPr>
          <w:i/>
          <w:sz w:val="20"/>
        </w:rPr>
        <w:t>opinions, and convinced their finds what they did was the right thing. The learning activities based on PMRI could help the development of students’ mathematics justification skill by focusing on PMRI characteristics as one of approaches developed in the line of</w:t>
      </w:r>
      <w:r>
        <w:rPr>
          <w:i/>
          <w:spacing w:val="-8"/>
          <w:sz w:val="20"/>
        </w:rPr>
        <w:t> </w:t>
      </w:r>
      <w:r>
        <w:rPr>
          <w:i/>
          <w:sz w:val="20"/>
        </w:rPr>
        <w:t>constructivism.</w:t>
      </w:r>
    </w:p>
    <w:p>
      <w:pPr>
        <w:pStyle w:val="BodyText"/>
        <w:rPr>
          <w:i/>
        </w:rPr>
      </w:pPr>
    </w:p>
    <w:p>
      <w:pPr>
        <w:pStyle w:val="BodyText"/>
        <w:spacing w:before="2"/>
        <w:rPr>
          <w:i/>
          <w:sz w:val="17"/>
        </w:rPr>
      </w:pPr>
    </w:p>
    <w:p>
      <w:pPr>
        <w:pStyle w:val="Heading1"/>
        <w:numPr>
          <w:ilvl w:val="0"/>
          <w:numId w:val="1"/>
        </w:numPr>
        <w:tabs>
          <w:tab w:pos="395" w:val="left" w:leader="none"/>
        </w:tabs>
        <w:spacing w:line="252" w:lineRule="exact" w:before="0" w:after="0"/>
        <w:ind w:left="394" w:right="0" w:hanging="277"/>
        <w:jc w:val="both"/>
      </w:pPr>
      <w:r>
        <w:rPr/>
        <w:t>Research Background</w:t>
      </w:r>
    </w:p>
    <w:p>
      <w:pPr>
        <w:pStyle w:val="BodyText"/>
        <w:ind w:left="118" w:right="109"/>
        <w:jc w:val="both"/>
      </w:pPr>
      <w:r>
        <w:rPr/>
        <w:t>Mathematics</w:t>
      </w:r>
      <w:r>
        <w:rPr>
          <w:spacing w:val="-10"/>
        </w:rPr>
        <w:t> </w:t>
      </w:r>
      <w:r>
        <w:rPr/>
        <w:t>is</w:t>
      </w:r>
      <w:r>
        <w:rPr>
          <w:spacing w:val="-7"/>
        </w:rPr>
        <w:t> </w:t>
      </w:r>
      <w:r>
        <w:rPr/>
        <w:t>often</w:t>
      </w:r>
      <w:r>
        <w:rPr>
          <w:spacing w:val="-8"/>
        </w:rPr>
        <w:t> </w:t>
      </w:r>
      <w:r>
        <w:rPr/>
        <w:t>considered</w:t>
      </w:r>
      <w:r>
        <w:rPr>
          <w:spacing w:val="-7"/>
        </w:rPr>
        <w:t> </w:t>
      </w:r>
      <w:r>
        <w:rPr/>
        <w:t>as</w:t>
      </w:r>
      <w:r>
        <w:rPr>
          <w:spacing w:val="-7"/>
        </w:rPr>
        <w:t> </w:t>
      </w:r>
      <w:r>
        <w:rPr/>
        <w:t>a</w:t>
      </w:r>
      <w:r>
        <w:rPr>
          <w:spacing w:val="-7"/>
        </w:rPr>
        <w:t> </w:t>
      </w:r>
      <w:r>
        <w:rPr/>
        <w:t>set</w:t>
      </w:r>
      <w:r>
        <w:rPr>
          <w:spacing w:val="-8"/>
        </w:rPr>
        <w:t> </w:t>
      </w:r>
      <w:r>
        <w:rPr/>
        <w:t>of</w:t>
      </w:r>
      <w:r>
        <w:rPr>
          <w:spacing w:val="-7"/>
        </w:rPr>
        <w:t> </w:t>
      </w:r>
      <w:r>
        <w:rPr/>
        <w:t>procedures,</w:t>
      </w:r>
      <w:r>
        <w:rPr>
          <w:spacing w:val="-11"/>
        </w:rPr>
        <w:t> </w:t>
      </w:r>
      <w:r>
        <w:rPr/>
        <w:t>formulas</w:t>
      </w:r>
      <w:r>
        <w:rPr>
          <w:spacing w:val="-7"/>
        </w:rPr>
        <w:t> </w:t>
      </w:r>
      <w:r>
        <w:rPr/>
        <w:t>which</w:t>
      </w:r>
      <w:r>
        <w:rPr>
          <w:spacing w:val="-8"/>
        </w:rPr>
        <w:t> </w:t>
      </w:r>
      <w:r>
        <w:rPr/>
        <w:t>have</w:t>
      </w:r>
      <w:r>
        <w:rPr>
          <w:spacing w:val="-10"/>
        </w:rPr>
        <w:t> </w:t>
      </w:r>
      <w:r>
        <w:rPr/>
        <w:t>to</w:t>
      </w:r>
      <w:r>
        <w:rPr>
          <w:spacing w:val="-9"/>
        </w:rPr>
        <w:t> </w:t>
      </w:r>
      <w:r>
        <w:rPr/>
        <w:t>be</w:t>
      </w:r>
      <w:r>
        <w:rPr>
          <w:spacing w:val="-7"/>
        </w:rPr>
        <w:t> </w:t>
      </w:r>
      <w:r>
        <w:rPr/>
        <w:t>remembered</w:t>
      </w:r>
      <w:r>
        <w:rPr>
          <w:spacing w:val="-7"/>
        </w:rPr>
        <w:t> </w:t>
      </w:r>
      <w:r>
        <w:rPr/>
        <w:t>by</w:t>
      </w:r>
      <w:r>
        <w:rPr>
          <w:spacing w:val="-9"/>
        </w:rPr>
        <w:t> </w:t>
      </w:r>
      <w:r>
        <w:rPr/>
        <w:t>heart so that one could solve mathematics problems well. Usually, students’ skill in solving mathematics problems is considered as a sign that he understands about the concept. However, this student in the future will experience difficulties to solve new problems and make connection to the previous concept he</w:t>
      </w:r>
      <w:r>
        <w:rPr>
          <w:spacing w:val="-3"/>
        </w:rPr>
        <w:t> </w:t>
      </w:r>
      <w:r>
        <w:rPr/>
        <w:t>has</w:t>
      </w:r>
      <w:r>
        <w:rPr>
          <w:spacing w:val="-3"/>
        </w:rPr>
        <w:t> </w:t>
      </w:r>
      <w:r>
        <w:rPr/>
        <w:t>been</w:t>
      </w:r>
      <w:r>
        <w:rPr>
          <w:spacing w:val="-6"/>
        </w:rPr>
        <w:t> </w:t>
      </w:r>
      <w:r>
        <w:rPr/>
        <w:t>learnt,</w:t>
      </w:r>
      <w:r>
        <w:rPr>
          <w:spacing w:val="-4"/>
        </w:rPr>
        <w:t> </w:t>
      </w:r>
      <w:r>
        <w:rPr/>
        <w:t>therefore,</w:t>
      </w:r>
      <w:r>
        <w:rPr>
          <w:spacing w:val="-3"/>
        </w:rPr>
        <w:t> </w:t>
      </w:r>
      <w:r>
        <w:rPr/>
        <w:t>what</w:t>
      </w:r>
      <w:r>
        <w:rPr>
          <w:spacing w:val="-3"/>
        </w:rPr>
        <w:t> </w:t>
      </w:r>
      <w:r>
        <w:rPr/>
        <w:t>is</w:t>
      </w:r>
      <w:r>
        <w:rPr>
          <w:spacing w:val="-3"/>
        </w:rPr>
        <w:t> </w:t>
      </w:r>
      <w:r>
        <w:rPr/>
        <w:t>considered</w:t>
      </w:r>
      <w:r>
        <w:rPr>
          <w:spacing w:val="-3"/>
        </w:rPr>
        <w:t> </w:t>
      </w:r>
      <w:r>
        <w:rPr/>
        <w:t>as</w:t>
      </w:r>
      <w:r>
        <w:rPr>
          <w:spacing w:val="-3"/>
        </w:rPr>
        <w:t> </w:t>
      </w:r>
      <w:r>
        <w:rPr/>
        <w:t>a</w:t>
      </w:r>
      <w:r>
        <w:rPr>
          <w:spacing w:val="-2"/>
        </w:rPr>
        <w:t> </w:t>
      </w:r>
      <w:r>
        <w:rPr/>
        <w:t>comprehension</w:t>
      </w:r>
      <w:r>
        <w:rPr>
          <w:spacing w:val="-4"/>
        </w:rPr>
        <w:t> </w:t>
      </w:r>
      <w:r>
        <w:rPr/>
        <w:t>is</w:t>
      </w:r>
      <w:r>
        <w:rPr>
          <w:spacing w:val="-6"/>
        </w:rPr>
        <w:t> </w:t>
      </w:r>
      <w:r>
        <w:rPr/>
        <w:t>only</w:t>
      </w:r>
      <w:r>
        <w:rPr>
          <w:spacing w:val="-5"/>
        </w:rPr>
        <w:t> </w:t>
      </w:r>
      <w:r>
        <w:rPr/>
        <w:t>a</w:t>
      </w:r>
      <w:r>
        <w:rPr>
          <w:spacing w:val="-2"/>
        </w:rPr>
        <w:t> </w:t>
      </w:r>
      <w:r>
        <w:rPr/>
        <w:t>part</w:t>
      </w:r>
      <w:r>
        <w:rPr>
          <w:spacing w:val="-5"/>
        </w:rPr>
        <w:t> </w:t>
      </w:r>
      <w:r>
        <w:rPr/>
        <w:t>of</w:t>
      </w:r>
      <w:r>
        <w:rPr>
          <w:spacing w:val="-3"/>
        </w:rPr>
        <w:t> </w:t>
      </w:r>
      <w:r>
        <w:rPr/>
        <w:t>memorization</w:t>
      </w:r>
      <w:r>
        <w:rPr>
          <w:spacing w:val="-5"/>
        </w:rPr>
        <w:t> </w:t>
      </w:r>
      <w:r>
        <w:rPr/>
        <w:t>and results</w:t>
      </w:r>
      <w:r>
        <w:rPr>
          <w:spacing w:val="-9"/>
        </w:rPr>
        <w:t> </w:t>
      </w:r>
      <w:r>
        <w:rPr/>
        <w:t>of</w:t>
      </w:r>
      <w:r>
        <w:rPr>
          <w:spacing w:val="-8"/>
        </w:rPr>
        <w:t> </w:t>
      </w:r>
      <w:r>
        <w:rPr/>
        <w:t>drill</w:t>
      </w:r>
      <w:r>
        <w:rPr>
          <w:spacing w:val="-11"/>
        </w:rPr>
        <w:t> </w:t>
      </w:r>
      <w:r>
        <w:rPr/>
        <w:t>given</w:t>
      </w:r>
      <w:r>
        <w:rPr>
          <w:spacing w:val="-12"/>
        </w:rPr>
        <w:t> </w:t>
      </w:r>
      <w:r>
        <w:rPr/>
        <w:t>at</w:t>
      </w:r>
      <w:r>
        <w:rPr>
          <w:spacing w:val="-8"/>
        </w:rPr>
        <w:t> </w:t>
      </w:r>
      <w:r>
        <w:rPr/>
        <w:t>school.</w:t>
      </w:r>
      <w:r>
        <w:rPr>
          <w:spacing w:val="-9"/>
        </w:rPr>
        <w:t> </w:t>
      </w:r>
      <w:r>
        <w:rPr/>
        <w:t>Learning</w:t>
      </w:r>
      <w:r>
        <w:rPr>
          <w:spacing w:val="-12"/>
        </w:rPr>
        <w:t> </w:t>
      </w:r>
      <w:r>
        <w:rPr/>
        <w:t>without</w:t>
      </w:r>
      <w:r>
        <w:rPr>
          <w:spacing w:val="-9"/>
        </w:rPr>
        <w:t> </w:t>
      </w:r>
      <w:r>
        <w:rPr/>
        <w:t>understanding</w:t>
      </w:r>
      <w:r>
        <w:rPr>
          <w:spacing w:val="-11"/>
        </w:rPr>
        <w:t> </w:t>
      </w:r>
      <w:r>
        <w:rPr/>
        <w:t>is</w:t>
      </w:r>
      <w:r>
        <w:rPr>
          <w:spacing w:val="-12"/>
        </w:rPr>
        <w:t> </w:t>
      </w:r>
      <w:r>
        <w:rPr/>
        <w:t>not</w:t>
      </w:r>
      <w:r>
        <w:rPr>
          <w:spacing w:val="-9"/>
        </w:rPr>
        <w:t> </w:t>
      </w:r>
      <w:r>
        <w:rPr/>
        <w:t>a</w:t>
      </w:r>
      <w:r>
        <w:rPr>
          <w:spacing w:val="-12"/>
        </w:rPr>
        <w:t> </w:t>
      </w:r>
      <w:r>
        <w:rPr/>
        <w:t>new</w:t>
      </w:r>
      <w:r>
        <w:rPr>
          <w:spacing w:val="-13"/>
        </w:rPr>
        <w:t> </w:t>
      </w:r>
      <w:r>
        <w:rPr/>
        <w:t>problem</w:t>
      </w:r>
      <w:r>
        <w:rPr>
          <w:spacing w:val="-8"/>
        </w:rPr>
        <w:t> </w:t>
      </w:r>
      <w:r>
        <w:rPr/>
        <w:t>in</w:t>
      </w:r>
      <w:r>
        <w:rPr>
          <w:spacing w:val="-11"/>
        </w:rPr>
        <w:t> </w:t>
      </w:r>
      <w:r>
        <w:rPr/>
        <w:t>education</w:t>
      </w:r>
      <w:r>
        <w:rPr>
          <w:spacing w:val="-12"/>
        </w:rPr>
        <w:t> </w:t>
      </w:r>
      <w:r>
        <w:rPr/>
        <w:t>realm. Studies by [1] and [2] stated that learning without understanding has been a problem since 1930s and it has become a discussion subject and a research focus by psychologist and educators also stakeholders for</w:t>
      </w:r>
      <w:r>
        <w:rPr>
          <w:spacing w:val="-1"/>
        </w:rPr>
        <w:t> </w:t>
      </w:r>
      <w:r>
        <w:rPr/>
        <w:t>years.</w:t>
      </w:r>
    </w:p>
    <w:p>
      <w:pPr>
        <w:pStyle w:val="BodyText"/>
        <w:ind w:left="118" w:right="110" w:firstLine="283"/>
        <w:jc w:val="both"/>
      </w:pPr>
      <w:r>
        <w:rPr/>
        <w:t>One</w:t>
      </w:r>
      <w:r>
        <w:rPr>
          <w:spacing w:val="-7"/>
        </w:rPr>
        <w:t> </w:t>
      </w:r>
      <w:r>
        <w:rPr/>
        <w:t>way</w:t>
      </w:r>
      <w:r>
        <w:rPr>
          <w:spacing w:val="-6"/>
        </w:rPr>
        <w:t> </w:t>
      </w:r>
      <w:r>
        <w:rPr/>
        <w:t>to</w:t>
      </w:r>
      <w:r>
        <w:rPr>
          <w:spacing w:val="-7"/>
        </w:rPr>
        <w:t> </w:t>
      </w:r>
      <w:r>
        <w:rPr/>
        <w:t>enhance</w:t>
      </w:r>
      <w:r>
        <w:rPr>
          <w:spacing w:val="-6"/>
        </w:rPr>
        <w:t> </w:t>
      </w:r>
      <w:r>
        <w:rPr/>
        <w:t>students’</w:t>
      </w:r>
      <w:r>
        <w:rPr>
          <w:spacing w:val="-8"/>
        </w:rPr>
        <w:t> </w:t>
      </w:r>
      <w:r>
        <w:rPr/>
        <w:t>mathematical</w:t>
      </w:r>
      <w:r>
        <w:rPr>
          <w:spacing w:val="-6"/>
        </w:rPr>
        <w:t> </w:t>
      </w:r>
      <w:r>
        <w:rPr/>
        <w:t>understanding</w:t>
      </w:r>
      <w:r>
        <w:rPr>
          <w:spacing w:val="-6"/>
        </w:rPr>
        <w:t> </w:t>
      </w:r>
      <w:r>
        <w:rPr/>
        <w:t>is</w:t>
      </w:r>
      <w:r>
        <w:rPr>
          <w:spacing w:val="-6"/>
        </w:rPr>
        <w:t> </w:t>
      </w:r>
      <w:r>
        <w:rPr/>
        <w:t>by</w:t>
      </w:r>
      <w:r>
        <w:rPr>
          <w:spacing w:val="-7"/>
        </w:rPr>
        <w:t> </w:t>
      </w:r>
      <w:r>
        <w:rPr/>
        <w:t>communication.</w:t>
      </w:r>
      <w:r>
        <w:rPr>
          <w:spacing w:val="-9"/>
        </w:rPr>
        <w:t> </w:t>
      </w:r>
      <w:r>
        <w:rPr/>
        <w:t>Communication</w:t>
      </w:r>
      <w:r>
        <w:rPr>
          <w:spacing w:val="-9"/>
        </w:rPr>
        <w:t> </w:t>
      </w:r>
      <w:r>
        <w:rPr/>
        <w:t>in mathematics</w:t>
      </w:r>
      <w:r>
        <w:rPr>
          <w:spacing w:val="-11"/>
        </w:rPr>
        <w:t> </w:t>
      </w:r>
      <w:r>
        <w:rPr/>
        <w:t>can</w:t>
      </w:r>
      <w:r>
        <w:rPr>
          <w:spacing w:val="-11"/>
        </w:rPr>
        <w:t> </w:t>
      </w:r>
      <w:r>
        <w:rPr/>
        <w:t>be</w:t>
      </w:r>
      <w:r>
        <w:rPr>
          <w:spacing w:val="-14"/>
        </w:rPr>
        <w:t> </w:t>
      </w:r>
      <w:r>
        <w:rPr/>
        <w:t>in</w:t>
      </w:r>
      <w:r>
        <w:rPr>
          <w:spacing w:val="-13"/>
        </w:rPr>
        <w:t> </w:t>
      </w:r>
      <w:r>
        <w:rPr/>
        <w:t>the</w:t>
      </w:r>
      <w:r>
        <w:rPr>
          <w:spacing w:val="-14"/>
        </w:rPr>
        <w:t> </w:t>
      </w:r>
      <w:r>
        <w:rPr/>
        <w:t>form</w:t>
      </w:r>
      <w:r>
        <w:rPr>
          <w:spacing w:val="-12"/>
        </w:rPr>
        <w:t> </w:t>
      </w:r>
      <w:r>
        <w:rPr/>
        <w:t>of</w:t>
      </w:r>
      <w:r>
        <w:rPr>
          <w:spacing w:val="-10"/>
        </w:rPr>
        <w:t> </w:t>
      </w:r>
      <w:r>
        <w:rPr/>
        <w:t>oral,</w:t>
      </w:r>
      <w:r>
        <w:rPr>
          <w:spacing w:val="-12"/>
        </w:rPr>
        <w:t> </w:t>
      </w:r>
      <w:r>
        <w:rPr/>
        <w:t>writing,</w:t>
      </w:r>
      <w:r>
        <w:rPr>
          <w:spacing w:val="-13"/>
        </w:rPr>
        <w:t> </w:t>
      </w:r>
      <w:r>
        <w:rPr/>
        <w:t>formal,</w:t>
      </w:r>
      <w:r>
        <w:rPr>
          <w:spacing w:val="-14"/>
        </w:rPr>
        <w:t> </w:t>
      </w:r>
      <w:r>
        <w:rPr/>
        <w:t>and</w:t>
      </w:r>
      <w:r>
        <w:rPr>
          <w:spacing w:val="-10"/>
        </w:rPr>
        <w:t> </w:t>
      </w:r>
      <w:r>
        <w:rPr/>
        <w:t>informal.</w:t>
      </w:r>
      <w:r>
        <w:rPr>
          <w:spacing w:val="-11"/>
        </w:rPr>
        <w:t> </w:t>
      </w:r>
      <w:r>
        <w:rPr/>
        <w:t>Through</w:t>
      </w:r>
      <w:r>
        <w:rPr>
          <w:spacing w:val="-10"/>
        </w:rPr>
        <w:t> </w:t>
      </w:r>
      <w:r>
        <w:rPr/>
        <w:t>communicating,</w:t>
      </w:r>
      <w:r>
        <w:rPr>
          <w:spacing w:val="-11"/>
        </w:rPr>
        <w:t> </w:t>
      </w:r>
      <w:r>
        <w:rPr/>
        <w:t>students reflect, clarify, and broaden their ideas and their understanding about relationship or relation and mathematical arguments [3]. Learn to argue about mathematical ideas is a fundamental subject in understanding mathematics and learning to think mathematically. NCTM also affirmed that communication,</w:t>
      </w:r>
      <w:r>
        <w:rPr>
          <w:spacing w:val="-7"/>
        </w:rPr>
        <w:t> </w:t>
      </w:r>
      <w:r>
        <w:rPr/>
        <w:t>argumentation,</w:t>
      </w:r>
      <w:r>
        <w:rPr>
          <w:spacing w:val="-10"/>
        </w:rPr>
        <w:t> </w:t>
      </w:r>
      <w:r>
        <w:rPr/>
        <w:t>justification</w:t>
      </w:r>
      <w:r>
        <w:rPr>
          <w:spacing w:val="-7"/>
        </w:rPr>
        <w:t> </w:t>
      </w:r>
      <w:r>
        <w:rPr/>
        <w:t>skills</w:t>
      </w:r>
      <w:r>
        <w:rPr>
          <w:spacing w:val="-7"/>
        </w:rPr>
        <w:t> </w:t>
      </w:r>
      <w:r>
        <w:rPr/>
        <w:t>are</w:t>
      </w:r>
      <w:r>
        <w:rPr>
          <w:spacing w:val="-6"/>
        </w:rPr>
        <w:t> </w:t>
      </w:r>
      <w:r>
        <w:rPr/>
        <w:t>the</w:t>
      </w:r>
      <w:r>
        <w:rPr>
          <w:spacing w:val="-7"/>
        </w:rPr>
        <w:t> </w:t>
      </w:r>
      <w:r>
        <w:rPr/>
        <w:t>basic</w:t>
      </w:r>
      <w:r>
        <w:rPr>
          <w:spacing w:val="-7"/>
        </w:rPr>
        <w:t> </w:t>
      </w:r>
      <w:r>
        <w:rPr/>
        <w:t>things</w:t>
      </w:r>
      <w:r>
        <w:rPr>
          <w:spacing w:val="-7"/>
        </w:rPr>
        <w:t> </w:t>
      </w:r>
      <w:r>
        <w:rPr/>
        <w:t>in</w:t>
      </w:r>
      <w:r>
        <w:rPr>
          <w:spacing w:val="-6"/>
        </w:rPr>
        <w:t> </w:t>
      </w:r>
      <w:r>
        <w:rPr/>
        <w:t>learning</w:t>
      </w:r>
      <w:r>
        <w:rPr>
          <w:spacing w:val="-10"/>
        </w:rPr>
        <w:t> </w:t>
      </w:r>
      <w:r>
        <w:rPr/>
        <w:t>mathematics</w:t>
      </w:r>
      <w:r>
        <w:rPr>
          <w:spacing w:val="-7"/>
        </w:rPr>
        <w:t> </w:t>
      </w:r>
      <w:r>
        <w:rPr/>
        <w:t>in</w:t>
      </w:r>
      <w:r>
        <w:rPr>
          <w:spacing w:val="-7"/>
        </w:rPr>
        <w:t> </w:t>
      </w:r>
      <w:r>
        <w:rPr/>
        <w:t>every level of education [4]. Students from any level of education should be able to communicate</w:t>
      </w:r>
      <w:r>
        <w:rPr>
          <w:spacing w:val="52"/>
        </w:rPr>
        <w:t> </w:t>
      </w:r>
      <w:r>
        <w:rPr/>
        <w:t>their</w:t>
      </w:r>
    </w:p>
    <w:p>
      <w:pPr>
        <w:spacing w:after="0"/>
        <w:jc w:val="both"/>
        <w:sectPr>
          <w:type w:val="continuous"/>
          <w:pgSz w:w="11910" w:h="16850"/>
          <w:pgMar w:top="1600" w:bottom="280" w:left="1300" w:right="1300"/>
        </w:sectPr>
      </w:pPr>
    </w:p>
    <w:p>
      <w:pPr>
        <w:pStyle w:val="BodyText"/>
        <w:rPr>
          <w:sz w:val="20"/>
        </w:rPr>
      </w:pPr>
    </w:p>
    <w:p>
      <w:pPr>
        <w:pStyle w:val="BodyText"/>
        <w:spacing w:before="11"/>
        <w:rPr>
          <w:sz w:val="29"/>
        </w:rPr>
      </w:pPr>
    </w:p>
    <w:p>
      <w:pPr>
        <w:pStyle w:val="BodyText"/>
        <w:spacing w:before="91"/>
        <w:ind w:left="118" w:right="110"/>
        <w:jc w:val="both"/>
      </w:pPr>
      <w:r>
        <w:rPr/>
        <w:t>mathematical thinking, analyze others’ thinking, state appropriately mathematical language to present ideas, and develop also evaluate mathematical arguments and proofs.</w:t>
      </w:r>
    </w:p>
    <w:p>
      <w:pPr>
        <w:pStyle w:val="BodyText"/>
        <w:spacing w:before="1"/>
        <w:ind w:left="118" w:right="108" w:firstLine="283"/>
        <w:jc w:val="both"/>
      </w:pPr>
      <w:r>
        <w:rPr/>
        <w:t>Since mathematics is often stated in symbols, oral, and writing, communicating mathematical ideas is</w:t>
      </w:r>
      <w:r>
        <w:rPr>
          <w:spacing w:val="-6"/>
        </w:rPr>
        <w:t> </w:t>
      </w:r>
      <w:r>
        <w:rPr/>
        <w:t>not</w:t>
      </w:r>
      <w:r>
        <w:rPr>
          <w:spacing w:val="-5"/>
        </w:rPr>
        <w:t> </w:t>
      </w:r>
      <w:r>
        <w:rPr/>
        <w:t>always</w:t>
      </w:r>
      <w:r>
        <w:rPr>
          <w:spacing w:val="-4"/>
        </w:rPr>
        <w:t> </w:t>
      </w:r>
      <w:r>
        <w:rPr/>
        <w:t>known</w:t>
      </w:r>
      <w:r>
        <w:rPr>
          <w:spacing w:val="-6"/>
        </w:rPr>
        <w:t> </w:t>
      </w:r>
      <w:r>
        <w:rPr/>
        <w:t>as</w:t>
      </w:r>
      <w:r>
        <w:rPr>
          <w:spacing w:val="-4"/>
        </w:rPr>
        <w:t> </w:t>
      </w:r>
      <w:r>
        <w:rPr/>
        <w:t>an</w:t>
      </w:r>
      <w:r>
        <w:rPr>
          <w:spacing w:val="-6"/>
        </w:rPr>
        <w:t> </w:t>
      </w:r>
      <w:r>
        <w:rPr/>
        <w:t>important</w:t>
      </w:r>
      <w:r>
        <w:rPr>
          <w:spacing w:val="-4"/>
        </w:rPr>
        <w:t> </w:t>
      </w:r>
      <w:r>
        <w:rPr/>
        <w:t>part</w:t>
      </w:r>
      <w:r>
        <w:rPr>
          <w:spacing w:val="-5"/>
        </w:rPr>
        <w:t> </w:t>
      </w:r>
      <w:r>
        <w:rPr/>
        <w:t>in</w:t>
      </w:r>
      <w:r>
        <w:rPr>
          <w:spacing w:val="-8"/>
        </w:rPr>
        <w:t> </w:t>
      </w:r>
      <w:r>
        <w:rPr/>
        <w:t>mathematics</w:t>
      </w:r>
      <w:r>
        <w:rPr>
          <w:spacing w:val="-5"/>
        </w:rPr>
        <w:t> </w:t>
      </w:r>
      <w:r>
        <w:rPr/>
        <w:t>education</w:t>
      </w:r>
      <w:r>
        <w:rPr>
          <w:spacing w:val="-6"/>
        </w:rPr>
        <w:t> </w:t>
      </w:r>
      <w:r>
        <w:rPr/>
        <w:t>[5].</w:t>
      </w:r>
      <w:r>
        <w:rPr>
          <w:spacing w:val="44"/>
        </w:rPr>
        <w:t> </w:t>
      </w:r>
      <w:r>
        <w:rPr/>
        <w:t>In</w:t>
      </w:r>
      <w:r>
        <w:rPr>
          <w:spacing w:val="-5"/>
        </w:rPr>
        <w:t> </w:t>
      </w:r>
      <w:r>
        <w:rPr/>
        <w:t>their</w:t>
      </w:r>
      <w:r>
        <w:rPr>
          <w:spacing w:val="-8"/>
        </w:rPr>
        <w:t> </w:t>
      </w:r>
      <w:r>
        <w:rPr/>
        <w:t>research,</w:t>
      </w:r>
      <w:r>
        <w:rPr>
          <w:spacing w:val="-5"/>
        </w:rPr>
        <w:t> </w:t>
      </w:r>
      <w:r>
        <w:rPr/>
        <w:t>[6]</w:t>
      </w:r>
      <w:r>
        <w:rPr>
          <w:spacing w:val="-5"/>
        </w:rPr>
        <w:t> </w:t>
      </w:r>
      <w:r>
        <w:rPr/>
        <w:t>found</w:t>
      </w:r>
      <w:r>
        <w:rPr>
          <w:spacing w:val="-5"/>
        </w:rPr>
        <w:t> </w:t>
      </w:r>
      <w:r>
        <w:rPr/>
        <w:t>that students are not required to speak about mathematics. Even though students’ works or solutions are mostly discussed together with their peers, it is only limited to strategies they used and steps they took in solving problems, if students are asked to represent and explain their answer, they reread what they have</w:t>
      </w:r>
      <w:r>
        <w:rPr>
          <w:spacing w:val="-9"/>
        </w:rPr>
        <w:t> </w:t>
      </w:r>
      <w:r>
        <w:rPr/>
        <w:t>written.</w:t>
      </w:r>
      <w:r>
        <w:rPr>
          <w:spacing w:val="-8"/>
        </w:rPr>
        <w:t> </w:t>
      </w:r>
      <w:r>
        <w:rPr/>
        <w:t>By</w:t>
      </w:r>
      <w:r>
        <w:rPr>
          <w:spacing w:val="-9"/>
        </w:rPr>
        <w:t> </w:t>
      </w:r>
      <w:r>
        <w:rPr/>
        <w:t>explaining,</w:t>
      </w:r>
      <w:r>
        <w:rPr>
          <w:spacing w:val="-8"/>
        </w:rPr>
        <w:t> </w:t>
      </w:r>
      <w:r>
        <w:rPr/>
        <w:t>we</w:t>
      </w:r>
      <w:r>
        <w:rPr>
          <w:spacing w:val="-9"/>
        </w:rPr>
        <w:t> </w:t>
      </w:r>
      <w:r>
        <w:rPr/>
        <w:t>do</w:t>
      </w:r>
      <w:r>
        <w:rPr>
          <w:spacing w:val="-8"/>
        </w:rPr>
        <w:t> </w:t>
      </w:r>
      <w:r>
        <w:rPr/>
        <w:t>not</w:t>
      </w:r>
      <w:r>
        <w:rPr>
          <w:spacing w:val="-9"/>
        </w:rPr>
        <w:t> </w:t>
      </w:r>
      <w:r>
        <w:rPr/>
        <w:t>know</w:t>
      </w:r>
      <w:r>
        <w:rPr>
          <w:spacing w:val="-9"/>
        </w:rPr>
        <w:t> </w:t>
      </w:r>
      <w:r>
        <w:rPr/>
        <w:t>why</w:t>
      </w:r>
      <w:r>
        <w:rPr>
          <w:spacing w:val="-9"/>
        </w:rPr>
        <w:t> </w:t>
      </w:r>
      <w:r>
        <w:rPr/>
        <w:t>students</w:t>
      </w:r>
      <w:r>
        <w:rPr>
          <w:spacing w:val="-8"/>
        </w:rPr>
        <w:t> </w:t>
      </w:r>
      <w:r>
        <w:rPr/>
        <w:t>used</w:t>
      </w:r>
      <w:r>
        <w:rPr>
          <w:spacing w:val="-8"/>
        </w:rPr>
        <w:t> </w:t>
      </w:r>
      <w:r>
        <w:rPr/>
        <w:t>those</w:t>
      </w:r>
      <w:r>
        <w:rPr>
          <w:spacing w:val="-8"/>
        </w:rPr>
        <w:t> </w:t>
      </w:r>
      <w:r>
        <w:rPr/>
        <w:t>strategies</w:t>
      </w:r>
      <w:r>
        <w:rPr>
          <w:spacing w:val="-9"/>
        </w:rPr>
        <w:t> </w:t>
      </w:r>
      <w:r>
        <w:rPr/>
        <w:t>and</w:t>
      </w:r>
      <w:r>
        <w:rPr>
          <w:spacing w:val="-8"/>
        </w:rPr>
        <w:t> </w:t>
      </w:r>
      <w:r>
        <w:rPr/>
        <w:t>how</w:t>
      </w:r>
      <w:r>
        <w:rPr>
          <w:spacing w:val="-10"/>
        </w:rPr>
        <w:t> </w:t>
      </w:r>
      <w:r>
        <w:rPr/>
        <w:t>they</w:t>
      </w:r>
      <w:r>
        <w:rPr>
          <w:spacing w:val="-4"/>
        </w:rPr>
        <w:t> </w:t>
      </w:r>
      <w:r>
        <w:rPr/>
        <w:t>were</w:t>
      </w:r>
      <w:r>
        <w:rPr>
          <w:spacing w:val="-8"/>
        </w:rPr>
        <w:t> </w:t>
      </w:r>
      <w:r>
        <w:rPr/>
        <w:t>sure that those answers were right. In another words, this condition shut the possibility for teachers to know how students’ mathematical reasonings and how far students understand the subject also their misconception that probably happen in students’ mind. Students will only know procedures and ways utilized in solving problems and gaining</w:t>
      </w:r>
      <w:r>
        <w:rPr>
          <w:spacing w:val="-7"/>
        </w:rPr>
        <w:t> </w:t>
      </w:r>
      <w:r>
        <w:rPr/>
        <w:t>results.</w:t>
      </w:r>
    </w:p>
    <w:p>
      <w:pPr>
        <w:pStyle w:val="BodyText"/>
        <w:ind w:left="118" w:right="109" w:firstLine="283"/>
        <w:jc w:val="both"/>
      </w:pPr>
      <w:r>
        <w:rPr/>
        <w:t>To create mathematics learning environment which can sharpen students’ reasoning and help teachers in monitoring students’ understanding, it needs a meaningful activity in mathematics discussion. This activity is known as justification. Justification, in practice provides bases, proofs, and reasons to convince others (or invite oneself) that a claim or a confirmation is true [7]. Justification is not only important for students, but also for teachers, where justification gives teachers to look at the development of mathematics understanding [8]. When students justify, they used their knowledge and reasonings to connect ideas or understand new things. This situation encourages teachers to understand students’ ideas and help them to improve or construct their knowledge by giving particular questions which bring them from only explaining problem solving strategies towards justifying, defending, and generalizing solutions strategies [9].</w:t>
      </w:r>
    </w:p>
    <w:p>
      <w:pPr>
        <w:pStyle w:val="BodyText"/>
        <w:ind w:left="118" w:right="109" w:firstLine="283"/>
        <w:jc w:val="both"/>
      </w:pPr>
      <w:r>
        <w:rPr/>
        <w:t>Studied</w:t>
      </w:r>
      <w:r>
        <w:rPr>
          <w:spacing w:val="-9"/>
        </w:rPr>
        <w:t> </w:t>
      </w:r>
      <w:r>
        <w:rPr/>
        <w:t>about</w:t>
      </w:r>
      <w:r>
        <w:rPr>
          <w:spacing w:val="-10"/>
        </w:rPr>
        <w:t> </w:t>
      </w:r>
      <w:r>
        <w:rPr/>
        <w:t>the</w:t>
      </w:r>
      <w:r>
        <w:rPr>
          <w:spacing w:val="-11"/>
        </w:rPr>
        <w:t> </w:t>
      </w:r>
      <w:r>
        <w:rPr/>
        <w:t>importance</w:t>
      </w:r>
      <w:r>
        <w:rPr>
          <w:spacing w:val="-8"/>
        </w:rPr>
        <w:t> </w:t>
      </w:r>
      <w:r>
        <w:rPr/>
        <w:t>of</w:t>
      </w:r>
      <w:r>
        <w:rPr>
          <w:spacing w:val="-10"/>
        </w:rPr>
        <w:t> </w:t>
      </w:r>
      <w:r>
        <w:rPr/>
        <w:t>justification</w:t>
      </w:r>
      <w:r>
        <w:rPr>
          <w:spacing w:val="-11"/>
        </w:rPr>
        <w:t> </w:t>
      </w:r>
      <w:r>
        <w:rPr/>
        <w:t>in</w:t>
      </w:r>
      <w:r>
        <w:rPr>
          <w:spacing w:val="-7"/>
        </w:rPr>
        <w:t> </w:t>
      </w:r>
      <w:r>
        <w:rPr/>
        <w:t>teaching</w:t>
      </w:r>
      <w:r>
        <w:rPr>
          <w:spacing w:val="-9"/>
        </w:rPr>
        <w:t> </w:t>
      </w:r>
      <w:r>
        <w:rPr/>
        <w:t>learning</w:t>
      </w:r>
      <w:r>
        <w:rPr>
          <w:spacing w:val="-9"/>
        </w:rPr>
        <w:t> </w:t>
      </w:r>
      <w:r>
        <w:rPr/>
        <w:t>process</w:t>
      </w:r>
      <w:r>
        <w:rPr>
          <w:spacing w:val="-8"/>
        </w:rPr>
        <w:t> </w:t>
      </w:r>
      <w:r>
        <w:rPr/>
        <w:t>in</w:t>
      </w:r>
      <w:r>
        <w:rPr>
          <w:spacing w:val="-11"/>
        </w:rPr>
        <w:t> </w:t>
      </w:r>
      <w:r>
        <w:rPr/>
        <w:t>the</w:t>
      </w:r>
      <w:r>
        <w:rPr>
          <w:spacing w:val="-11"/>
        </w:rPr>
        <w:t> </w:t>
      </w:r>
      <w:r>
        <w:rPr/>
        <w:t>classroom</w:t>
      </w:r>
      <w:r>
        <w:rPr>
          <w:spacing w:val="-9"/>
        </w:rPr>
        <w:t> </w:t>
      </w:r>
      <w:r>
        <w:rPr/>
        <w:t>have</w:t>
      </w:r>
      <w:r>
        <w:rPr>
          <w:spacing w:val="-8"/>
        </w:rPr>
        <w:t> </w:t>
      </w:r>
      <w:r>
        <w:rPr/>
        <w:t>been done by many researchers, for instance [10], [11],[12], and [13]. However, only few studies inserted the approach used in the learning process which supported students to do mathematics justification. Because</w:t>
      </w:r>
      <w:r>
        <w:rPr>
          <w:spacing w:val="-7"/>
        </w:rPr>
        <w:t> </w:t>
      </w:r>
      <w:r>
        <w:rPr/>
        <w:t>of</w:t>
      </w:r>
      <w:r>
        <w:rPr>
          <w:spacing w:val="-5"/>
        </w:rPr>
        <w:t> </w:t>
      </w:r>
      <w:r>
        <w:rPr/>
        <w:t>that,</w:t>
      </w:r>
      <w:r>
        <w:rPr>
          <w:spacing w:val="-9"/>
        </w:rPr>
        <w:t> </w:t>
      </w:r>
      <w:r>
        <w:rPr/>
        <w:t>this</w:t>
      </w:r>
      <w:r>
        <w:rPr>
          <w:spacing w:val="-8"/>
        </w:rPr>
        <w:t> </w:t>
      </w:r>
      <w:r>
        <w:rPr/>
        <w:t>study</w:t>
      </w:r>
      <w:r>
        <w:rPr>
          <w:spacing w:val="-9"/>
        </w:rPr>
        <w:t> </w:t>
      </w:r>
      <w:r>
        <w:rPr/>
        <w:t>will</w:t>
      </w:r>
      <w:r>
        <w:rPr>
          <w:spacing w:val="-7"/>
        </w:rPr>
        <w:t> </w:t>
      </w:r>
      <w:r>
        <w:rPr/>
        <w:t>take</w:t>
      </w:r>
      <w:r>
        <w:rPr>
          <w:spacing w:val="-8"/>
        </w:rPr>
        <w:t> </w:t>
      </w:r>
      <w:r>
        <w:rPr/>
        <w:t>a</w:t>
      </w:r>
      <w:r>
        <w:rPr>
          <w:spacing w:val="-6"/>
        </w:rPr>
        <w:t> </w:t>
      </w:r>
      <w:r>
        <w:rPr>
          <w:i/>
        </w:rPr>
        <w:t>Pendidikan</w:t>
      </w:r>
      <w:r>
        <w:rPr>
          <w:i/>
          <w:spacing w:val="-8"/>
        </w:rPr>
        <w:t> </w:t>
      </w:r>
      <w:r>
        <w:rPr>
          <w:i/>
        </w:rPr>
        <w:t>Matematika</w:t>
      </w:r>
      <w:r>
        <w:rPr>
          <w:i/>
          <w:spacing w:val="-7"/>
        </w:rPr>
        <w:t> </w:t>
      </w:r>
      <w:r>
        <w:rPr>
          <w:i/>
        </w:rPr>
        <w:t>Realistik</w:t>
      </w:r>
      <w:r>
        <w:rPr>
          <w:i/>
          <w:spacing w:val="-8"/>
        </w:rPr>
        <w:t> </w:t>
      </w:r>
      <w:r>
        <w:rPr>
          <w:i/>
        </w:rPr>
        <w:t>Indonesia</w:t>
      </w:r>
      <w:r>
        <w:rPr>
          <w:i/>
          <w:spacing w:val="-9"/>
        </w:rPr>
        <w:t> </w:t>
      </w:r>
      <w:r>
        <w:rPr>
          <w:i/>
        </w:rPr>
        <w:t>(PMRI)</w:t>
      </w:r>
      <w:r>
        <w:rPr>
          <w:i/>
          <w:spacing w:val="-7"/>
        </w:rPr>
        <w:t> </w:t>
      </w:r>
      <w:r>
        <w:rPr/>
        <w:t>adapted</w:t>
      </w:r>
      <w:r>
        <w:rPr>
          <w:spacing w:val="-6"/>
        </w:rPr>
        <w:t> </w:t>
      </w:r>
      <w:r>
        <w:rPr/>
        <w:t>from Realistic Mathematics Education (RME) from the Netherlands. Justification is considered fit to PMRI since justification is a part of interactivity one of PMRI principles</w:t>
      </w:r>
      <w:r>
        <w:rPr>
          <w:spacing w:val="-8"/>
        </w:rPr>
        <w:t> </w:t>
      </w:r>
      <w:r>
        <w:rPr/>
        <w:t>[14].</w:t>
      </w:r>
    </w:p>
    <w:p>
      <w:pPr>
        <w:pStyle w:val="BodyText"/>
        <w:ind w:left="118" w:right="110" w:firstLine="283"/>
        <w:jc w:val="both"/>
      </w:pPr>
      <w:r>
        <w:rPr/>
        <w:t>As a part of interactivity, PMRI put communications as one of important parts in mathematics and mathematics education. Communication activity is then arranged in the form of a regulation or norm known as sociomathematical norms. Justification is one of communication forms surely in line with PMRI and could be realized by implementing sociomathematical norms. In this present study, sets of learning activities will be designed based on PMRI theory. By involving some high schools in Yogyakarta Special region, researchers will design sets of learning activities which facilitate the development of students’ mathematics justification skill by utilizing PMRI theory as a basis.</w:t>
      </w:r>
    </w:p>
    <w:p>
      <w:pPr>
        <w:pStyle w:val="BodyText"/>
        <w:ind w:left="118" w:right="109" w:firstLine="283"/>
        <w:jc w:val="both"/>
      </w:pPr>
      <w:r>
        <w:rPr/>
        <w:t>According to research background stated before, here are formulation of problems and research questions opposed, namely (1) how does the form of learning activities based on PMRI which could facilitate the development of students’ mathematics justification skill? and (2) how does the designed learning activities based on PMRI could help the development of students’ mathematics justification skill? As for the goal of this present study, generally, a product in the form of learning activities which supports</w:t>
      </w:r>
      <w:r>
        <w:rPr>
          <w:spacing w:val="-11"/>
        </w:rPr>
        <w:t> </w:t>
      </w:r>
      <w:r>
        <w:rPr/>
        <w:t>the</w:t>
      </w:r>
      <w:r>
        <w:rPr>
          <w:spacing w:val="-8"/>
        </w:rPr>
        <w:t> </w:t>
      </w:r>
      <w:r>
        <w:rPr/>
        <w:t>development</w:t>
      </w:r>
      <w:r>
        <w:rPr>
          <w:spacing w:val="-7"/>
        </w:rPr>
        <w:t> </w:t>
      </w:r>
      <w:r>
        <w:rPr/>
        <w:t>of</w:t>
      </w:r>
      <w:r>
        <w:rPr>
          <w:spacing w:val="-8"/>
        </w:rPr>
        <w:t> </w:t>
      </w:r>
      <w:r>
        <w:rPr/>
        <w:t>students’</w:t>
      </w:r>
      <w:r>
        <w:rPr>
          <w:spacing w:val="-11"/>
        </w:rPr>
        <w:t> </w:t>
      </w:r>
      <w:r>
        <w:rPr/>
        <w:t>mathematics</w:t>
      </w:r>
      <w:r>
        <w:rPr>
          <w:spacing w:val="-8"/>
        </w:rPr>
        <w:t> </w:t>
      </w:r>
      <w:r>
        <w:rPr/>
        <w:t>justification</w:t>
      </w:r>
      <w:r>
        <w:rPr>
          <w:spacing w:val="-12"/>
        </w:rPr>
        <w:t> </w:t>
      </w:r>
      <w:r>
        <w:rPr/>
        <w:t>skill.</w:t>
      </w:r>
      <w:r>
        <w:rPr>
          <w:spacing w:val="-9"/>
        </w:rPr>
        <w:t> </w:t>
      </w:r>
      <w:r>
        <w:rPr/>
        <w:t>This</w:t>
      </w:r>
      <w:r>
        <w:rPr>
          <w:spacing w:val="-9"/>
        </w:rPr>
        <w:t> </w:t>
      </w:r>
      <w:r>
        <w:rPr/>
        <w:t>product</w:t>
      </w:r>
      <w:r>
        <w:rPr>
          <w:spacing w:val="-8"/>
        </w:rPr>
        <w:t> </w:t>
      </w:r>
      <w:r>
        <w:rPr/>
        <w:t>will</w:t>
      </w:r>
      <w:r>
        <w:rPr>
          <w:spacing w:val="-9"/>
        </w:rPr>
        <w:t> </w:t>
      </w:r>
      <w:r>
        <w:rPr/>
        <w:t>answer</w:t>
      </w:r>
      <w:r>
        <w:rPr>
          <w:spacing w:val="-9"/>
        </w:rPr>
        <w:t> </w:t>
      </w:r>
      <w:r>
        <w:rPr/>
        <w:t>research questions stated</w:t>
      </w:r>
      <w:r>
        <w:rPr>
          <w:spacing w:val="-1"/>
        </w:rPr>
        <w:t> </w:t>
      </w:r>
      <w:r>
        <w:rPr/>
        <w:t>before.</w:t>
      </w:r>
    </w:p>
    <w:p>
      <w:pPr>
        <w:pStyle w:val="BodyText"/>
        <w:spacing w:before="3"/>
        <w:rPr>
          <w:sz w:val="20"/>
        </w:rPr>
      </w:pPr>
    </w:p>
    <w:p>
      <w:pPr>
        <w:pStyle w:val="Heading1"/>
        <w:numPr>
          <w:ilvl w:val="0"/>
          <w:numId w:val="1"/>
        </w:numPr>
        <w:tabs>
          <w:tab w:pos="395" w:val="left" w:leader="none"/>
        </w:tabs>
        <w:spacing w:line="252" w:lineRule="exact" w:before="1" w:after="0"/>
        <w:ind w:left="394" w:right="0" w:hanging="277"/>
        <w:jc w:val="both"/>
      </w:pPr>
      <w:r>
        <w:rPr/>
        <w:t>Research</w:t>
      </w:r>
      <w:r>
        <w:rPr>
          <w:spacing w:val="-1"/>
        </w:rPr>
        <w:t> </w:t>
      </w:r>
      <w:r>
        <w:rPr/>
        <w:t>Method</w:t>
      </w:r>
    </w:p>
    <w:p>
      <w:pPr>
        <w:pStyle w:val="BodyText"/>
        <w:ind w:left="118" w:right="108"/>
        <w:jc w:val="both"/>
      </w:pPr>
      <w:r>
        <w:rPr/>
        <w:t>The type of research conducted in this present study is Research and Development (R&amp;D). R&amp;D is a process or steps to develop a new product which have already been exist and can be accounted for. A product expected in this study are learning tools consisting of lesson plan and students’ worksheets. Based on PMRI which develop students’ justification skill. The design of this study is a developing model ADDIE. The ADDIE model is developed by Dick &amp; Carry to design learning system. ADDIE consists of five phases, namely analysis, design, development, implementation, and evaluation [15].</w:t>
      </w:r>
    </w:p>
    <w:p>
      <w:pPr>
        <w:spacing w:after="0"/>
        <w:jc w:val="both"/>
        <w:sectPr>
          <w:pgSz w:w="11910" w:h="16850"/>
          <w:pgMar w:top="1600" w:bottom="280" w:left="1300" w:right="1300"/>
        </w:sectPr>
      </w:pPr>
    </w:p>
    <w:p>
      <w:pPr>
        <w:pStyle w:val="BodyText"/>
        <w:rPr>
          <w:sz w:val="20"/>
        </w:rPr>
      </w:pPr>
    </w:p>
    <w:p>
      <w:pPr>
        <w:pStyle w:val="BodyText"/>
        <w:spacing w:before="11"/>
        <w:rPr>
          <w:sz w:val="29"/>
        </w:rPr>
      </w:pPr>
    </w:p>
    <w:p>
      <w:pPr>
        <w:pStyle w:val="BodyText"/>
        <w:spacing w:before="91"/>
        <w:ind w:left="118" w:right="110" w:firstLine="283"/>
        <w:jc w:val="both"/>
      </w:pPr>
      <w:r>
        <w:rPr/>
        <w:t>The object of this study is learning tools, lesson plans and students’ worksheets based on PMRI and oriented</w:t>
      </w:r>
      <w:r>
        <w:rPr>
          <w:spacing w:val="-5"/>
        </w:rPr>
        <w:t> </w:t>
      </w:r>
      <w:r>
        <w:rPr/>
        <w:t>to</w:t>
      </w:r>
      <w:r>
        <w:rPr>
          <w:spacing w:val="-4"/>
        </w:rPr>
        <w:t> </w:t>
      </w:r>
      <w:r>
        <w:rPr/>
        <w:t>justification</w:t>
      </w:r>
      <w:r>
        <w:rPr>
          <w:spacing w:val="-5"/>
        </w:rPr>
        <w:t> </w:t>
      </w:r>
      <w:r>
        <w:rPr/>
        <w:t>skill.</w:t>
      </w:r>
      <w:r>
        <w:rPr>
          <w:spacing w:val="-4"/>
        </w:rPr>
        <w:t> </w:t>
      </w:r>
      <w:r>
        <w:rPr/>
        <w:t>The</w:t>
      </w:r>
      <w:r>
        <w:rPr>
          <w:spacing w:val="-5"/>
        </w:rPr>
        <w:t> </w:t>
      </w:r>
      <w:r>
        <w:rPr/>
        <w:t>study</w:t>
      </w:r>
      <w:r>
        <w:rPr>
          <w:spacing w:val="-4"/>
        </w:rPr>
        <w:t> </w:t>
      </w:r>
      <w:r>
        <w:rPr/>
        <w:t>will</w:t>
      </w:r>
      <w:r>
        <w:rPr>
          <w:spacing w:val="-2"/>
        </w:rPr>
        <w:t> </w:t>
      </w:r>
      <w:r>
        <w:rPr/>
        <w:t>be</w:t>
      </w:r>
      <w:r>
        <w:rPr>
          <w:spacing w:val="-3"/>
        </w:rPr>
        <w:t> </w:t>
      </w:r>
      <w:r>
        <w:rPr/>
        <w:t>conducted</w:t>
      </w:r>
      <w:r>
        <w:rPr>
          <w:spacing w:val="-3"/>
        </w:rPr>
        <w:t> </w:t>
      </w:r>
      <w:r>
        <w:rPr/>
        <w:t>in</w:t>
      </w:r>
      <w:r>
        <w:rPr>
          <w:spacing w:val="-5"/>
        </w:rPr>
        <w:t> </w:t>
      </w:r>
      <w:r>
        <w:rPr/>
        <w:t>three</w:t>
      </w:r>
      <w:r>
        <w:rPr>
          <w:spacing w:val="-3"/>
        </w:rPr>
        <w:t> </w:t>
      </w:r>
      <w:r>
        <w:rPr/>
        <w:t>different</w:t>
      </w:r>
      <w:r>
        <w:rPr>
          <w:spacing w:val="-4"/>
        </w:rPr>
        <w:t> </w:t>
      </w:r>
      <w:r>
        <w:rPr/>
        <w:t>high</w:t>
      </w:r>
      <w:r>
        <w:rPr>
          <w:spacing w:val="-4"/>
        </w:rPr>
        <w:t> </w:t>
      </w:r>
      <w:r>
        <w:rPr/>
        <w:t>schools</w:t>
      </w:r>
      <w:r>
        <w:rPr>
          <w:spacing w:val="-7"/>
        </w:rPr>
        <w:t> </w:t>
      </w:r>
      <w:r>
        <w:rPr/>
        <w:t>in</w:t>
      </w:r>
      <w:r>
        <w:rPr>
          <w:spacing w:val="-4"/>
        </w:rPr>
        <w:t> </w:t>
      </w:r>
      <w:r>
        <w:rPr/>
        <w:t>Yogyakarta Special Region. Besides students, mathematics teachers who teach in the classroom will be involved. Collecting data technique used in this study is test and non-test. The test conducted aims at students’ mathematical justification skill. The results will be used to determine the effectiveness of lesson plan and</w:t>
      </w:r>
      <w:r>
        <w:rPr>
          <w:spacing w:val="-10"/>
        </w:rPr>
        <w:t> </w:t>
      </w:r>
      <w:r>
        <w:rPr/>
        <w:t>students’</w:t>
      </w:r>
      <w:r>
        <w:rPr>
          <w:spacing w:val="-11"/>
        </w:rPr>
        <w:t> </w:t>
      </w:r>
      <w:r>
        <w:rPr/>
        <w:t>worksheet.</w:t>
      </w:r>
      <w:r>
        <w:rPr>
          <w:spacing w:val="-9"/>
        </w:rPr>
        <w:t> </w:t>
      </w:r>
      <w:r>
        <w:rPr/>
        <w:t>The</w:t>
      </w:r>
      <w:r>
        <w:rPr>
          <w:spacing w:val="-9"/>
        </w:rPr>
        <w:t> </w:t>
      </w:r>
      <w:r>
        <w:rPr/>
        <w:t>non-test</w:t>
      </w:r>
      <w:r>
        <w:rPr>
          <w:spacing w:val="-11"/>
        </w:rPr>
        <w:t> </w:t>
      </w:r>
      <w:r>
        <w:rPr/>
        <w:t>instrument</w:t>
      </w:r>
      <w:r>
        <w:rPr>
          <w:spacing w:val="-11"/>
        </w:rPr>
        <w:t> </w:t>
      </w:r>
      <w:r>
        <w:rPr/>
        <w:t>in</w:t>
      </w:r>
      <w:r>
        <w:rPr>
          <w:spacing w:val="-12"/>
        </w:rPr>
        <w:t> </w:t>
      </w:r>
      <w:r>
        <w:rPr/>
        <w:t>this</w:t>
      </w:r>
      <w:r>
        <w:rPr>
          <w:spacing w:val="-9"/>
        </w:rPr>
        <w:t> </w:t>
      </w:r>
      <w:r>
        <w:rPr/>
        <w:t>study</w:t>
      </w:r>
      <w:r>
        <w:rPr>
          <w:spacing w:val="-12"/>
        </w:rPr>
        <w:t> </w:t>
      </w:r>
      <w:r>
        <w:rPr/>
        <w:t>consists</w:t>
      </w:r>
      <w:r>
        <w:rPr>
          <w:spacing w:val="-12"/>
        </w:rPr>
        <w:t> </w:t>
      </w:r>
      <w:r>
        <w:rPr/>
        <w:t>of</w:t>
      </w:r>
      <w:r>
        <w:rPr>
          <w:spacing w:val="-11"/>
        </w:rPr>
        <w:t> </w:t>
      </w:r>
      <w:r>
        <w:rPr/>
        <w:t>validating</w:t>
      </w:r>
      <w:r>
        <w:rPr>
          <w:spacing w:val="-10"/>
        </w:rPr>
        <w:t> </w:t>
      </w:r>
      <w:r>
        <w:rPr/>
        <w:t>sheets,</w:t>
      </w:r>
      <w:r>
        <w:rPr>
          <w:spacing w:val="-11"/>
        </w:rPr>
        <w:t> </w:t>
      </w:r>
      <w:r>
        <w:rPr/>
        <w:t>lesson</w:t>
      </w:r>
      <w:r>
        <w:rPr>
          <w:spacing w:val="-11"/>
        </w:rPr>
        <w:t> </w:t>
      </w:r>
      <w:r>
        <w:rPr/>
        <w:t>tools, students’ response questionnaires, and observation sheets of learning</w:t>
      </w:r>
      <w:r>
        <w:rPr>
          <w:spacing w:val="-9"/>
        </w:rPr>
        <w:t> </w:t>
      </w:r>
      <w:r>
        <w:rPr/>
        <w:t>compliance.</w:t>
      </w:r>
    </w:p>
    <w:p>
      <w:pPr>
        <w:pStyle w:val="BodyText"/>
        <w:spacing w:before="8"/>
        <w:rPr>
          <w:sz w:val="20"/>
        </w:rPr>
      </w:pPr>
    </w:p>
    <w:p>
      <w:pPr>
        <w:pStyle w:val="Heading1"/>
        <w:numPr>
          <w:ilvl w:val="0"/>
          <w:numId w:val="1"/>
        </w:numPr>
        <w:tabs>
          <w:tab w:pos="340" w:val="left" w:leader="none"/>
        </w:tabs>
        <w:spacing w:line="240" w:lineRule="auto" w:before="0" w:after="0"/>
        <w:ind w:left="339" w:right="0" w:hanging="222"/>
        <w:jc w:val="both"/>
      </w:pPr>
      <w:r>
        <w:rPr/>
        <w:t>Results and</w:t>
      </w:r>
      <w:r>
        <w:rPr>
          <w:spacing w:val="-4"/>
        </w:rPr>
        <w:t> </w:t>
      </w:r>
      <w:r>
        <w:rPr/>
        <w:t>Discussions</w:t>
      </w:r>
    </w:p>
    <w:p>
      <w:pPr>
        <w:pStyle w:val="BodyText"/>
        <w:spacing w:before="2"/>
        <w:ind w:left="118" w:right="110"/>
        <w:jc w:val="both"/>
      </w:pPr>
      <w:r>
        <w:rPr/>
        <w:t>Learning tools based on PMRI oriented to justification skill were developed using an ADDIE model. Generally, both teachers and students from the three-schools had similar characteristics which were elaborated as follow.</w:t>
      </w:r>
    </w:p>
    <w:p>
      <w:pPr>
        <w:pStyle w:val="BodyText"/>
        <w:spacing w:before="10"/>
        <w:rPr>
          <w:sz w:val="21"/>
        </w:rPr>
      </w:pPr>
    </w:p>
    <w:p>
      <w:pPr>
        <w:pStyle w:val="ListParagraph"/>
        <w:numPr>
          <w:ilvl w:val="1"/>
          <w:numId w:val="1"/>
        </w:numPr>
        <w:tabs>
          <w:tab w:pos="451" w:val="left" w:leader="none"/>
        </w:tabs>
        <w:spacing w:line="240" w:lineRule="auto" w:before="0" w:after="0"/>
        <w:ind w:left="450" w:right="0" w:hanging="333"/>
        <w:jc w:val="both"/>
        <w:rPr>
          <w:i/>
          <w:sz w:val="22"/>
        </w:rPr>
      </w:pPr>
      <w:r>
        <w:rPr>
          <w:i/>
          <w:sz w:val="22"/>
        </w:rPr>
        <w:t>Analyzing</w:t>
      </w:r>
      <w:r>
        <w:rPr>
          <w:i/>
          <w:spacing w:val="-1"/>
          <w:sz w:val="22"/>
        </w:rPr>
        <w:t> </w:t>
      </w:r>
      <w:r>
        <w:rPr>
          <w:i/>
          <w:sz w:val="22"/>
        </w:rPr>
        <w:t>phase</w:t>
      </w:r>
    </w:p>
    <w:p>
      <w:pPr>
        <w:pStyle w:val="BodyText"/>
        <w:spacing w:before="1"/>
        <w:rPr>
          <w:i/>
        </w:rPr>
      </w:pPr>
    </w:p>
    <w:p>
      <w:pPr>
        <w:pStyle w:val="ListParagraph"/>
        <w:numPr>
          <w:ilvl w:val="2"/>
          <w:numId w:val="1"/>
        </w:numPr>
        <w:tabs>
          <w:tab w:pos="616" w:val="left" w:leader="none"/>
        </w:tabs>
        <w:spacing w:line="252" w:lineRule="exact" w:before="0" w:after="0"/>
        <w:ind w:left="615" w:right="0" w:hanging="498"/>
        <w:jc w:val="both"/>
        <w:rPr>
          <w:i/>
          <w:sz w:val="22"/>
        </w:rPr>
      </w:pPr>
      <w:r>
        <w:rPr>
          <w:i/>
          <w:sz w:val="22"/>
        </w:rPr>
        <w:t>Competence</w:t>
      </w:r>
      <w:r>
        <w:rPr>
          <w:i/>
          <w:spacing w:val="-1"/>
          <w:sz w:val="22"/>
        </w:rPr>
        <w:t> </w:t>
      </w:r>
      <w:r>
        <w:rPr>
          <w:i/>
          <w:sz w:val="22"/>
        </w:rPr>
        <w:t>analysis</w:t>
      </w:r>
    </w:p>
    <w:p>
      <w:pPr>
        <w:pStyle w:val="BodyText"/>
        <w:ind w:left="118" w:right="108"/>
        <w:jc w:val="both"/>
      </w:pPr>
      <w:r>
        <w:rPr/>
        <w:t>Mathematics learning competence used by these schools have referred to the 2013 curricula. This competency composes of main competence and basic competence which is then elaborated into indicators of competence achievements. In this study, there were different indicators for each school involved, namely perimeter and area of tetrahedron and triangle; surface area and volume of cube and cuboid; and surface area and volume for prism and pyramid.</w:t>
      </w:r>
    </w:p>
    <w:p>
      <w:pPr>
        <w:pStyle w:val="BodyText"/>
        <w:spacing w:before="10"/>
        <w:rPr>
          <w:sz w:val="21"/>
        </w:rPr>
      </w:pPr>
    </w:p>
    <w:p>
      <w:pPr>
        <w:pStyle w:val="ListParagraph"/>
        <w:numPr>
          <w:ilvl w:val="2"/>
          <w:numId w:val="1"/>
        </w:numPr>
        <w:tabs>
          <w:tab w:pos="616" w:val="left" w:leader="none"/>
        </w:tabs>
        <w:spacing w:line="252" w:lineRule="exact" w:before="0" w:after="0"/>
        <w:ind w:left="615" w:right="0" w:hanging="498"/>
        <w:jc w:val="both"/>
        <w:rPr>
          <w:i/>
          <w:sz w:val="22"/>
        </w:rPr>
      </w:pPr>
      <w:r>
        <w:rPr>
          <w:i/>
          <w:sz w:val="22"/>
        </w:rPr>
        <w:t>Necessity</w:t>
      </w:r>
      <w:r>
        <w:rPr>
          <w:i/>
          <w:spacing w:val="-3"/>
          <w:sz w:val="22"/>
        </w:rPr>
        <w:t> </w:t>
      </w:r>
      <w:r>
        <w:rPr>
          <w:i/>
          <w:sz w:val="22"/>
        </w:rPr>
        <w:t>analysis</w:t>
      </w:r>
    </w:p>
    <w:p>
      <w:pPr>
        <w:pStyle w:val="BodyText"/>
        <w:ind w:left="118" w:right="107"/>
        <w:jc w:val="both"/>
      </w:pPr>
      <w:r>
        <w:rPr/>
        <w:t>Based on interviews with mathematics teachers, they have already prepared mathematics lesson tools which</w:t>
      </w:r>
      <w:r>
        <w:rPr>
          <w:spacing w:val="-7"/>
        </w:rPr>
        <w:t> </w:t>
      </w:r>
      <w:r>
        <w:rPr/>
        <w:t>facilitate</w:t>
      </w:r>
      <w:r>
        <w:rPr>
          <w:spacing w:val="-6"/>
        </w:rPr>
        <w:t> </w:t>
      </w:r>
      <w:r>
        <w:rPr/>
        <w:t>students</w:t>
      </w:r>
      <w:r>
        <w:rPr>
          <w:spacing w:val="-6"/>
        </w:rPr>
        <w:t> </w:t>
      </w:r>
      <w:r>
        <w:rPr/>
        <w:t>to</w:t>
      </w:r>
      <w:r>
        <w:rPr>
          <w:spacing w:val="-7"/>
        </w:rPr>
        <w:t> </w:t>
      </w:r>
      <w:r>
        <w:rPr/>
        <w:t>construct</w:t>
      </w:r>
      <w:r>
        <w:rPr>
          <w:spacing w:val="-6"/>
        </w:rPr>
        <w:t> </w:t>
      </w:r>
      <w:r>
        <w:rPr/>
        <w:t>their</w:t>
      </w:r>
      <w:r>
        <w:rPr>
          <w:spacing w:val="-5"/>
        </w:rPr>
        <w:t> </w:t>
      </w:r>
      <w:r>
        <w:rPr/>
        <w:t>own</w:t>
      </w:r>
      <w:r>
        <w:rPr>
          <w:spacing w:val="-7"/>
        </w:rPr>
        <w:t> </w:t>
      </w:r>
      <w:r>
        <w:rPr/>
        <w:t>knowledge.</w:t>
      </w:r>
      <w:r>
        <w:rPr>
          <w:spacing w:val="-5"/>
        </w:rPr>
        <w:t> </w:t>
      </w:r>
      <w:r>
        <w:rPr/>
        <w:t>However,</w:t>
      </w:r>
      <w:r>
        <w:rPr>
          <w:spacing w:val="-7"/>
        </w:rPr>
        <w:t> </w:t>
      </w:r>
      <w:r>
        <w:rPr/>
        <w:t>based</w:t>
      </w:r>
      <w:r>
        <w:rPr>
          <w:spacing w:val="-7"/>
        </w:rPr>
        <w:t> </w:t>
      </w:r>
      <w:r>
        <w:rPr/>
        <w:t>on</w:t>
      </w:r>
      <w:r>
        <w:rPr>
          <w:spacing w:val="-5"/>
        </w:rPr>
        <w:t> </w:t>
      </w:r>
      <w:r>
        <w:rPr/>
        <w:t>observations</w:t>
      </w:r>
      <w:r>
        <w:rPr>
          <w:spacing w:val="-6"/>
        </w:rPr>
        <w:t> </w:t>
      </w:r>
      <w:r>
        <w:rPr/>
        <w:t>of</w:t>
      </w:r>
      <w:r>
        <w:rPr>
          <w:spacing w:val="-5"/>
        </w:rPr>
        <w:t> </w:t>
      </w:r>
      <w:r>
        <w:rPr/>
        <w:t>learning in the classroom, students hardly got opportunities to find new concepts and construct their own understanding. Lesson plans only served as an administration formality of learning and have not been adjusted</w:t>
      </w:r>
      <w:r>
        <w:rPr>
          <w:spacing w:val="-9"/>
        </w:rPr>
        <w:t> </w:t>
      </w:r>
      <w:r>
        <w:rPr/>
        <w:t>with</w:t>
      </w:r>
      <w:r>
        <w:rPr>
          <w:spacing w:val="-10"/>
        </w:rPr>
        <w:t> </w:t>
      </w:r>
      <w:r>
        <w:rPr/>
        <w:t>students’</w:t>
      </w:r>
      <w:r>
        <w:rPr>
          <w:spacing w:val="-8"/>
        </w:rPr>
        <w:t> </w:t>
      </w:r>
      <w:r>
        <w:rPr/>
        <w:t>characteristics</w:t>
      </w:r>
      <w:r>
        <w:rPr>
          <w:spacing w:val="-8"/>
        </w:rPr>
        <w:t> </w:t>
      </w:r>
      <w:r>
        <w:rPr/>
        <w:t>and</w:t>
      </w:r>
      <w:r>
        <w:rPr>
          <w:spacing w:val="-10"/>
        </w:rPr>
        <w:t> </w:t>
      </w:r>
      <w:r>
        <w:rPr/>
        <w:t>necessities.</w:t>
      </w:r>
      <w:r>
        <w:rPr>
          <w:spacing w:val="-12"/>
        </w:rPr>
        <w:t> </w:t>
      </w:r>
      <w:r>
        <w:rPr/>
        <w:t>The</w:t>
      </w:r>
      <w:r>
        <w:rPr>
          <w:spacing w:val="-9"/>
        </w:rPr>
        <w:t> </w:t>
      </w:r>
      <w:r>
        <w:rPr/>
        <w:t>used</w:t>
      </w:r>
      <w:r>
        <w:rPr>
          <w:spacing w:val="-10"/>
        </w:rPr>
        <w:t> </w:t>
      </w:r>
      <w:r>
        <w:rPr/>
        <w:t>of</w:t>
      </w:r>
      <w:r>
        <w:rPr>
          <w:spacing w:val="-9"/>
        </w:rPr>
        <w:t> </w:t>
      </w:r>
      <w:r>
        <w:rPr/>
        <w:t>students’</w:t>
      </w:r>
      <w:r>
        <w:rPr>
          <w:spacing w:val="-8"/>
        </w:rPr>
        <w:t> </w:t>
      </w:r>
      <w:r>
        <w:rPr/>
        <w:t>worksheets</w:t>
      </w:r>
      <w:r>
        <w:rPr>
          <w:spacing w:val="-8"/>
        </w:rPr>
        <w:t> </w:t>
      </w:r>
      <w:r>
        <w:rPr/>
        <w:t>in</w:t>
      </w:r>
      <w:r>
        <w:rPr>
          <w:spacing w:val="-10"/>
        </w:rPr>
        <w:t> </w:t>
      </w:r>
      <w:r>
        <w:rPr/>
        <w:t>learning</w:t>
      </w:r>
      <w:r>
        <w:rPr>
          <w:spacing w:val="-10"/>
        </w:rPr>
        <w:t> </w:t>
      </w:r>
      <w:r>
        <w:rPr/>
        <w:t>was also limited. Students’ worksheet which was usually used consisted of brief materials and sets of problems and have not provided activities engaging students to construct their own knowledge. During their lessons, students only received and listened materials from their teachers and barely showed enthusiasm since learning tended to be stiffed and</w:t>
      </w:r>
      <w:r>
        <w:rPr>
          <w:spacing w:val="-13"/>
        </w:rPr>
        <w:t> </w:t>
      </w:r>
      <w:r>
        <w:rPr/>
        <w:t>boring.</w:t>
      </w:r>
    </w:p>
    <w:p>
      <w:pPr>
        <w:pStyle w:val="BodyText"/>
        <w:ind w:left="118" w:right="109" w:firstLine="283"/>
        <w:jc w:val="both"/>
      </w:pPr>
      <w:r>
        <w:rPr/>
        <w:t>Moreover, students were often noisy throughout learning and did not pay any attention towards materials from their teacher. When one of their classmates answering problems in front of the class, even came up with different strategies, students neither gave any responds nor present their own strategies. Students only focused on the final answer or numbers stated and did not notice the steps of procedures presented and also the reasons behind the answer.</w:t>
      </w:r>
    </w:p>
    <w:p>
      <w:pPr>
        <w:pStyle w:val="BodyText"/>
        <w:spacing w:before="8"/>
        <w:rPr>
          <w:sz w:val="21"/>
        </w:rPr>
      </w:pPr>
    </w:p>
    <w:p>
      <w:pPr>
        <w:pStyle w:val="ListParagraph"/>
        <w:numPr>
          <w:ilvl w:val="2"/>
          <w:numId w:val="1"/>
        </w:numPr>
        <w:tabs>
          <w:tab w:pos="616" w:val="left" w:leader="none"/>
        </w:tabs>
        <w:spacing w:line="252" w:lineRule="exact" w:before="1" w:after="0"/>
        <w:ind w:left="615" w:right="0" w:hanging="498"/>
        <w:jc w:val="both"/>
        <w:rPr>
          <w:i/>
          <w:sz w:val="22"/>
        </w:rPr>
      </w:pPr>
      <w:r>
        <w:rPr>
          <w:i/>
          <w:sz w:val="22"/>
        </w:rPr>
        <w:t>Students’ characteristics analysis</w:t>
      </w:r>
    </w:p>
    <w:p>
      <w:pPr>
        <w:pStyle w:val="BodyText"/>
        <w:ind w:left="118" w:right="109"/>
        <w:jc w:val="both"/>
      </w:pPr>
      <w:r>
        <w:rPr/>
        <w:t>According to observation results during mathematics learning in the classroom, it was concluded that learning was still dominated by teachers’ activities therefore students tended only to listen the whole lessons.</w:t>
      </w:r>
      <w:r>
        <w:rPr>
          <w:spacing w:val="-15"/>
        </w:rPr>
        <w:t> </w:t>
      </w:r>
      <w:r>
        <w:rPr/>
        <w:t>Students</w:t>
      </w:r>
      <w:r>
        <w:rPr>
          <w:spacing w:val="-13"/>
        </w:rPr>
        <w:t> </w:t>
      </w:r>
      <w:r>
        <w:rPr/>
        <w:t>were</w:t>
      </w:r>
      <w:r>
        <w:rPr>
          <w:spacing w:val="-14"/>
        </w:rPr>
        <w:t> </w:t>
      </w:r>
      <w:r>
        <w:rPr/>
        <w:t>passive</w:t>
      </w:r>
      <w:r>
        <w:rPr>
          <w:spacing w:val="-12"/>
        </w:rPr>
        <w:t> </w:t>
      </w:r>
      <w:r>
        <w:rPr/>
        <w:t>during</w:t>
      </w:r>
      <w:r>
        <w:rPr>
          <w:spacing w:val="-13"/>
        </w:rPr>
        <w:t> </w:t>
      </w:r>
      <w:r>
        <w:rPr/>
        <w:t>discussion</w:t>
      </w:r>
      <w:r>
        <w:rPr>
          <w:spacing w:val="-15"/>
        </w:rPr>
        <w:t> </w:t>
      </w:r>
      <w:r>
        <w:rPr/>
        <w:t>sessions.</w:t>
      </w:r>
      <w:r>
        <w:rPr>
          <w:spacing w:val="-12"/>
        </w:rPr>
        <w:t> </w:t>
      </w:r>
      <w:r>
        <w:rPr/>
        <w:t>When</w:t>
      </w:r>
      <w:r>
        <w:rPr>
          <w:spacing w:val="-15"/>
        </w:rPr>
        <w:t> </w:t>
      </w:r>
      <w:r>
        <w:rPr/>
        <w:t>presenting</w:t>
      </w:r>
      <w:r>
        <w:rPr>
          <w:spacing w:val="-10"/>
        </w:rPr>
        <w:t> </w:t>
      </w:r>
      <w:r>
        <w:rPr/>
        <w:t>groups’</w:t>
      </w:r>
      <w:r>
        <w:rPr>
          <w:spacing w:val="-12"/>
        </w:rPr>
        <w:t> </w:t>
      </w:r>
      <w:r>
        <w:rPr/>
        <w:t>works,</w:t>
      </w:r>
      <w:r>
        <w:rPr>
          <w:spacing w:val="-15"/>
        </w:rPr>
        <w:t> </w:t>
      </w:r>
      <w:r>
        <w:rPr/>
        <w:t>students</w:t>
      </w:r>
      <w:r>
        <w:rPr>
          <w:spacing w:val="-12"/>
        </w:rPr>
        <w:t> </w:t>
      </w:r>
      <w:r>
        <w:rPr/>
        <w:t>had difficulties explaining how they did the procedures altogether and convincing teachers and their classmates the reasons why their solutions was the correct one. Thus, students have not gained any opportunities to develop their justification</w:t>
      </w:r>
      <w:r>
        <w:rPr>
          <w:spacing w:val="-8"/>
        </w:rPr>
        <w:t> </w:t>
      </w:r>
      <w:r>
        <w:rPr/>
        <w:t>skill.</w:t>
      </w:r>
    </w:p>
    <w:p>
      <w:pPr>
        <w:pStyle w:val="BodyText"/>
        <w:ind w:left="118" w:right="110" w:firstLine="360"/>
        <w:jc w:val="both"/>
      </w:pPr>
      <w:r>
        <w:rPr/>
        <w:t>Furthermore, based on Piaget theory, high school students are in the phase of operational formal which means that they have already been able to reason, think critically, think in higher level, use deductive hypothesis thinking, and arrange procedures systematically to solve problems. In another words,</w:t>
      </w:r>
      <w:r>
        <w:rPr>
          <w:spacing w:val="-11"/>
        </w:rPr>
        <w:t> </w:t>
      </w:r>
      <w:r>
        <w:rPr/>
        <w:t>students</w:t>
      </w:r>
      <w:r>
        <w:rPr>
          <w:spacing w:val="-10"/>
        </w:rPr>
        <w:t> </w:t>
      </w:r>
      <w:r>
        <w:rPr/>
        <w:t>have</w:t>
      </w:r>
      <w:r>
        <w:rPr>
          <w:spacing w:val="-11"/>
        </w:rPr>
        <w:t> </w:t>
      </w:r>
      <w:r>
        <w:rPr/>
        <w:t>already</w:t>
      </w:r>
      <w:r>
        <w:rPr>
          <w:spacing w:val="-10"/>
        </w:rPr>
        <w:t> </w:t>
      </w:r>
      <w:r>
        <w:rPr/>
        <w:t>been</w:t>
      </w:r>
      <w:r>
        <w:rPr>
          <w:spacing w:val="-11"/>
        </w:rPr>
        <w:t> </w:t>
      </w:r>
      <w:r>
        <w:rPr/>
        <w:t>able</w:t>
      </w:r>
      <w:r>
        <w:rPr>
          <w:spacing w:val="-11"/>
        </w:rPr>
        <w:t> </w:t>
      </w:r>
      <w:r>
        <w:rPr/>
        <w:t>to</w:t>
      </w:r>
      <w:r>
        <w:rPr>
          <w:spacing w:val="-12"/>
        </w:rPr>
        <w:t> </w:t>
      </w:r>
      <w:r>
        <w:rPr/>
        <w:t>perform</w:t>
      </w:r>
      <w:r>
        <w:rPr>
          <w:spacing w:val="-10"/>
        </w:rPr>
        <w:t> </w:t>
      </w:r>
      <w:r>
        <w:rPr/>
        <w:t>justification</w:t>
      </w:r>
      <w:r>
        <w:rPr>
          <w:spacing w:val="-10"/>
        </w:rPr>
        <w:t> </w:t>
      </w:r>
      <w:r>
        <w:rPr/>
        <w:t>process</w:t>
      </w:r>
      <w:r>
        <w:rPr>
          <w:spacing w:val="-12"/>
        </w:rPr>
        <w:t> </w:t>
      </w:r>
      <w:r>
        <w:rPr/>
        <w:t>towards</w:t>
      </w:r>
      <w:r>
        <w:rPr>
          <w:spacing w:val="-9"/>
        </w:rPr>
        <w:t> </w:t>
      </w:r>
      <w:r>
        <w:rPr/>
        <w:t>mathematical</w:t>
      </w:r>
      <w:r>
        <w:rPr>
          <w:spacing w:val="-11"/>
        </w:rPr>
        <w:t> </w:t>
      </w:r>
      <w:r>
        <w:rPr/>
        <w:t>problems.</w:t>
      </w:r>
    </w:p>
    <w:p>
      <w:pPr>
        <w:pStyle w:val="BodyText"/>
        <w:spacing w:before="10"/>
        <w:rPr>
          <w:sz w:val="21"/>
        </w:rPr>
      </w:pPr>
    </w:p>
    <w:p>
      <w:pPr>
        <w:pStyle w:val="ListParagraph"/>
        <w:numPr>
          <w:ilvl w:val="1"/>
          <w:numId w:val="1"/>
        </w:numPr>
        <w:tabs>
          <w:tab w:pos="451" w:val="left" w:leader="none"/>
        </w:tabs>
        <w:spacing w:line="240" w:lineRule="auto" w:before="0" w:after="0"/>
        <w:ind w:left="450" w:right="0" w:hanging="333"/>
        <w:jc w:val="both"/>
        <w:rPr>
          <w:i/>
          <w:sz w:val="22"/>
        </w:rPr>
      </w:pPr>
      <w:r>
        <w:rPr>
          <w:i/>
          <w:sz w:val="22"/>
        </w:rPr>
        <w:t>Designing</w:t>
      </w:r>
      <w:r>
        <w:rPr>
          <w:i/>
          <w:spacing w:val="-1"/>
          <w:sz w:val="22"/>
        </w:rPr>
        <w:t> </w:t>
      </w:r>
      <w:r>
        <w:rPr>
          <w:i/>
          <w:sz w:val="22"/>
        </w:rPr>
        <w:t>phase</w:t>
      </w:r>
    </w:p>
    <w:p>
      <w:pPr>
        <w:spacing w:after="0" w:line="240" w:lineRule="auto"/>
        <w:jc w:val="both"/>
        <w:rPr>
          <w:sz w:val="22"/>
        </w:rPr>
        <w:sectPr>
          <w:pgSz w:w="11910" w:h="16850"/>
          <w:pgMar w:top="1600" w:bottom="280" w:left="1300" w:right="1300"/>
        </w:sectPr>
      </w:pPr>
    </w:p>
    <w:p>
      <w:pPr>
        <w:pStyle w:val="BodyText"/>
        <w:rPr>
          <w:i/>
          <w:sz w:val="20"/>
        </w:rPr>
      </w:pPr>
    </w:p>
    <w:p>
      <w:pPr>
        <w:pStyle w:val="BodyText"/>
        <w:spacing w:before="11"/>
        <w:rPr>
          <w:i/>
          <w:sz w:val="29"/>
        </w:rPr>
      </w:pPr>
    </w:p>
    <w:p>
      <w:pPr>
        <w:pStyle w:val="BodyText"/>
        <w:spacing w:before="91"/>
        <w:ind w:left="118" w:right="110"/>
        <w:jc w:val="both"/>
      </w:pPr>
      <w:r>
        <w:rPr/>
        <w:t>Designing</w:t>
      </w:r>
      <w:r>
        <w:rPr>
          <w:spacing w:val="-8"/>
        </w:rPr>
        <w:t> </w:t>
      </w:r>
      <w:r>
        <w:rPr/>
        <w:t>phase</w:t>
      </w:r>
      <w:r>
        <w:rPr>
          <w:spacing w:val="-3"/>
        </w:rPr>
        <w:t> </w:t>
      </w:r>
      <w:r>
        <w:rPr/>
        <w:t>was</w:t>
      </w:r>
      <w:r>
        <w:rPr>
          <w:spacing w:val="-6"/>
        </w:rPr>
        <w:t> </w:t>
      </w:r>
      <w:r>
        <w:rPr/>
        <w:t>divided</w:t>
      </w:r>
      <w:r>
        <w:rPr>
          <w:spacing w:val="-5"/>
        </w:rPr>
        <w:t> </w:t>
      </w:r>
      <w:r>
        <w:rPr/>
        <w:t>into</w:t>
      </w:r>
      <w:r>
        <w:rPr>
          <w:spacing w:val="-7"/>
        </w:rPr>
        <w:t> </w:t>
      </w:r>
      <w:r>
        <w:rPr/>
        <w:t>three</w:t>
      </w:r>
      <w:r>
        <w:rPr>
          <w:spacing w:val="-6"/>
        </w:rPr>
        <w:t> </w:t>
      </w:r>
      <w:r>
        <w:rPr/>
        <w:t>parts,</w:t>
      </w:r>
      <w:r>
        <w:rPr>
          <w:spacing w:val="-4"/>
        </w:rPr>
        <w:t> </w:t>
      </w:r>
      <w:r>
        <w:rPr/>
        <w:t>namely</w:t>
      </w:r>
      <w:r>
        <w:rPr>
          <w:spacing w:val="-6"/>
        </w:rPr>
        <w:t> </w:t>
      </w:r>
      <w:r>
        <w:rPr/>
        <w:t>organizing</w:t>
      </w:r>
      <w:r>
        <w:rPr>
          <w:spacing w:val="-7"/>
        </w:rPr>
        <w:t> </w:t>
      </w:r>
      <w:r>
        <w:rPr/>
        <w:t>lesson</w:t>
      </w:r>
      <w:r>
        <w:rPr>
          <w:spacing w:val="-7"/>
        </w:rPr>
        <w:t> </w:t>
      </w:r>
      <w:r>
        <w:rPr/>
        <w:t>plans,</w:t>
      </w:r>
      <w:r>
        <w:rPr>
          <w:spacing w:val="-6"/>
        </w:rPr>
        <w:t> </w:t>
      </w:r>
      <w:r>
        <w:rPr/>
        <w:t>students’</w:t>
      </w:r>
      <w:r>
        <w:rPr>
          <w:spacing w:val="-4"/>
        </w:rPr>
        <w:t> </w:t>
      </w:r>
      <w:r>
        <w:rPr/>
        <w:t>worksheet,</w:t>
      </w:r>
      <w:r>
        <w:rPr>
          <w:spacing w:val="-5"/>
        </w:rPr>
        <w:t> </w:t>
      </w:r>
      <w:r>
        <w:rPr/>
        <w:t>and instruments for learning tools</w:t>
      </w:r>
      <w:r>
        <w:rPr>
          <w:spacing w:val="-8"/>
        </w:rPr>
        <w:t> </w:t>
      </w:r>
      <w:r>
        <w:rPr/>
        <w:t>evaluation.</w:t>
      </w:r>
    </w:p>
    <w:p>
      <w:pPr>
        <w:pStyle w:val="BodyText"/>
      </w:pPr>
    </w:p>
    <w:p>
      <w:pPr>
        <w:pStyle w:val="ListParagraph"/>
        <w:numPr>
          <w:ilvl w:val="2"/>
          <w:numId w:val="1"/>
        </w:numPr>
        <w:tabs>
          <w:tab w:pos="616" w:val="left" w:leader="none"/>
        </w:tabs>
        <w:spacing w:line="252" w:lineRule="exact" w:before="0" w:after="0"/>
        <w:ind w:left="615" w:right="0" w:hanging="498"/>
        <w:jc w:val="left"/>
        <w:rPr>
          <w:i/>
          <w:sz w:val="22"/>
        </w:rPr>
      </w:pPr>
      <w:r>
        <w:rPr>
          <w:i/>
          <w:sz w:val="22"/>
        </w:rPr>
        <w:t>Organizing lesson</w:t>
      </w:r>
      <w:r>
        <w:rPr>
          <w:i/>
          <w:spacing w:val="-3"/>
          <w:sz w:val="22"/>
        </w:rPr>
        <w:t> </w:t>
      </w:r>
      <w:r>
        <w:rPr>
          <w:i/>
          <w:sz w:val="22"/>
        </w:rPr>
        <w:t>plans</w:t>
      </w:r>
    </w:p>
    <w:p>
      <w:pPr>
        <w:pStyle w:val="BodyText"/>
        <w:spacing w:line="244" w:lineRule="auto"/>
        <w:ind w:left="118"/>
      </w:pPr>
      <w:r>
        <w:rPr/>
        <w:t>Based on main competence, basic competence, and indicators, researchers designed lesson plans for there different schools and different materials.</w:t>
      </w:r>
    </w:p>
    <w:p>
      <w:pPr>
        <w:pStyle w:val="BodyText"/>
        <w:spacing w:before="112"/>
        <w:ind w:left="3112"/>
      </w:pPr>
      <w:r>
        <w:rPr>
          <w:b/>
        </w:rPr>
        <w:t>Table 1</w:t>
      </w:r>
      <w:r>
        <w:rPr/>
        <w:t>. Learning activities design</w:t>
      </w:r>
    </w:p>
    <w:p>
      <w:pPr>
        <w:pStyle w:val="BodyText"/>
        <w:spacing w:before="10"/>
        <w:rPr>
          <w:sz w:val="10"/>
        </w:rPr>
      </w:pPr>
    </w:p>
    <w:tbl>
      <w:tblPr>
        <w:tblW w:w="0" w:type="auto"/>
        <w:jc w:val="left"/>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15"/>
        <w:gridCol w:w="4530"/>
      </w:tblGrid>
      <w:tr>
        <w:trPr>
          <w:trHeight w:val="378" w:hRule="atLeast"/>
        </w:trPr>
        <w:tc>
          <w:tcPr>
            <w:tcW w:w="2715" w:type="dxa"/>
            <w:tcBorders>
              <w:top w:val="single" w:sz="4" w:space="0" w:color="000000"/>
              <w:bottom w:val="single" w:sz="4" w:space="0" w:color="000000"/>
              <w:right w:val="single" w:sz="4" w:space="0" w:color="000000"/>
            </w:tcBorders>
          </w:tcPr>
          <w:p>
            <w:pPr>
              <w:pStyle w:val="TableParagraph"/>
              <w:spacing w:before="1"/>
              <w:ind w:left="120"/>
              <w:rPr>
                <w:sz w:val="22"/>
              </w:rPr>
            </w:pPr>
            <w:r>
              <w:rPr>
                <w:sz w:val="22"/>
              </w:rPr>
              <w:t>Phases</w:t>
            </w:r>
          </w:p>
        </w:tc>
        <w:tc>
          <w:tcPr>
            <w:tcW w:w="4530" w:type="dxa"/>
            <w:tcBorders>
              <w:top w:val="single" w:sz="4" w:space="0" w:color="000000"/>
              <w:left w:val="single" w:sz="4" w:space="0" w:color="000000"/>
              <w:bottom w:val="single" w:sz="4" w:space="0" w:color="000000"/>
            </w:tcBorders>
          </w:tcPr>
          <w:p>
            <w:pPr>
              <w:pStyle w:val="TableParagraph"/>
              <w:spacing w:before="1"/>
              <w:rPr>
                <w:sz w:val="22"/>
              </w:rPr>
            </w:pPr>
            <w:r>
              <w:rPr>
                <w:sz w:val="22"/>
              </w:rPr>
              <w:t>Activities</w:t>
            </w:r>
          </w:p>
        </w:tc>
      </w:tr>
      <w:tr>
        <w:trPr>
          <w:trHeight w:val="321" w:hRule="atLeast"/>
        </w:trPr>
        <w:tc>
          <w:tcPr>
            <w:tcW w:w="2715" w:type="dxa"/>
            <w:tcBorders>
              <w:top w:val="single" w:sz="4" w:space="0" w:color="000000"/>
              <w:right w:val="single" w:sz="4" w:space="0" w:color="000000"/>
            </w:tcBorders>
          </w:tcPr>
          <w:p>
            <w:pPr>
              <w:pStyle w:val="TableParagraph"/>
              <w:spacing w:before="1"/>
              <w:ind w:left="120"/>
              <w:rPr>
                <w:sz w:val="22"/>
              </w:rPr>
            </w:pPr>
            <w:r>
              <w:rPr>
                <w:sz w:val="22"/>
              </w:rPr>
              <w:t>Introductions</w:t>
            </w:r>
          </w:p>
        </w:tc>
        <w:tc>
          <w:tcPr>
            <w:tcW w:w="4530" w:type="dxa"/>
            <w:tcBorders>
              <w:top w:val="single" w:sz="4" w:space="0" w:color="000000"/>
              <w:left w:val="single" w:sz="4" w:space="0" w:color="000000"/>
            </w:tcBorders>
          </w:tcPr>
          <w:p>
            <w:pPr>
              <w:pStyle w:val="TableParagraph"/>
              <w:spacing w:before="1"/>
              <w:rPr>
                <w:sz w:val="22"/>
              </w:rPr>
            </w:pPr>
            <w:r>
              <w:rPr>
                <w:sz w:val="22"/>
              </w:rPr>
              <w:t>Apperception, motivation, and learning goals</w:t>
            </w:r>
          </w:p>
        </w:tc>
      </w:tr>
      <w:tr>
        <w:trPr>
          <w:trHeight w:val="379" w:hRule="atLeast"/>
        </w:trPr>
        <w:tc>
          <w:tcPr>
            <w:tcW w:w="2715" w:type="dxa"/>
            <w:tcBorders>
              <w:right w:val="single" w:sz="4" w:space="0" w:color="000000"/>
            </w:tcBorders>
          </w:tcPr>
          <w:p>
            <w:pPr>
              <w:pStyle w:val="TableParagraph"/>
              <w:ind w:left="120"/>
              <w:rPr>
                <w:sz w:val="22"/>
              </w:rPr>
            </w:pPr>
            <w:r>
              <w:rPr>
                <w:sz w:val="22"/>
              </w:rPr>
              <w:t>Using contexts</w:t>
            </w:r>
          </w:p>
        </w:tc>
        <w:tc>
          <w:tcPr>
            <w:tcW w:w="4530" w:type="dxa"/>
            <w:tcBorders>
              <w:left w:val="single" w:sz="4" w:space="0" w:color="000000"/>
            </w:tcBorders>
          </w:tcPr>
          <w:p>
            <w:pPr>
              <w:pStyle w:val="TableParagraph"/>
              <w:rPr>
                <w:sz w:val="22"/>
              </w:rPr>
            </w:pPr>
            <w:r>
              <w:rPr>
                <w:sz w:val="22"/>
              </w:rPr>
              <w:t>Students observe problems or real context given</w:t>
            </w:r>
          </w:p>
        </w:tc>
      </w:tr>
      <w:tr>
        <w:trPr>
          <w:trHeight w:val="758" w:hRule="atLeast"/>
        </w:trPr>
        <w:tc>
          <w:tcPr>
            <w:tcW w:w="2715" w:type="dxa"/>
            <w:tcBorders>
              <w:right w:val="single" w:sz="4" w:space="0" w:color="000000"/>
            </w:tcBorders>
          </w:tcPr>
          <w:p>
            <w:pPr>
              <w:pStyle w:val="TableParagraph"/>
              <w:spacing w:before="59"/>
              <w:ind w:left="120"/>
              <w:rPr>
                <w:sz w:val="22"/>
              </w:rPr>
            </w:pPr>
            <w:r>
              <w:rPr>
                <w:sz w:val="22"/>
              </w:rPr>
              <w:t>Utilizing models</w:t>
            </w:r>
          </w:p>
        </w:tc>
        <w:tc>
          <w:tcPr>
            <w:tcW w:w="4530" w:type="dxa"/>
            <w:tcBorders>
              <w:left w:val="single" w:sz="4" w:space="0" w:color="000000"/>
            </w:tcBorders>
          </w:tcPr>
          <w:p>
            <w:pPr>
              <w:pStyle w:val="TableParagraph"/>
              <w:spacing w:before="59"/>
              <w:rPr>
                <w:sz w:val="22"/>
              </w:rPr>
            </w:pPr>
            <w:r>
              <w:rPr>
                <w:sz w:val="22"/>
              </w:rPr>
              <w:t>Students formulate models or charts or schemes</w:t>
            </w:r>
          </w:p>
          <w:p>
            <w:pPr>
              <w:pStyle w:val="TableParagraph"/>
              <w:spacing w:before="126"/>
              <w:rPr>
                <w:sz w:val="22"/>
              </w:rPr>
            </w:pPr>
            <w:r>
              <w:rPr>
                <w:sz w:val="22"/>
              </w:rPr>
              <w:t>as explorations results</w:t>
            </w:r>
          </w:p>
        </w:tc>
      </w:tr>
      <w:tr>
        <w:trPr>
          <w:trHeight w:val="758" w:hRule="atLeast"/>
        </w:trPr>
        <w:tc>
          <w:tcPr>
            <w:tcW w:w="2715" w:type="dxa"/>
            <w:tcBorders>
              <w:right w:val="single" w:sz="4" w:space="0" w:color="000000"/>
            </w:tcBorders>
          </w:tcPr>
          <w:p>
            <w:pPr>
              <w:pStyle w:val="TableParagraph"/>
              <w:tabs>
                <w:tab w:pos="1811" w:val="left" w:leader="none"/>
              </w:tabs>
              <w:ind w:left="120"/>
              <w:rPr>
                <w:sz w:val="22"/>
              </w:rPr>
            </w:pPr>
            <w:r>
              <w:rPr>
                <w:sz w:val="22"/>
              </w:rPr>
              <w:t>Developing</w:t>
              <w:tab/>
              <w:t>students’</w:t>
            </w:r>
          </w:p>
          <w:p>
            <w:pPr>
              <w:pStyle w:val="TableParagraph"/>
              <w:spacing w:before="127"/>
              <w:ind w:left="120"/>
              <w:rPr>
                <w:sz w:val="22"/>
              </w:rPr>
            </w:pPr>
            <w:r>
              <w:rPr>
                <w:sz w:val="22"/>
              </w:rPr>
              <w:t>creativities</w:t>
            </w:r>
          </w:p>
        </w:tc>
        <w:tc>
          <w:tcPr>
            <w:tcW w:w="4530" w:type="dxa"/>
            <w:tcBorders>
              <w:left w:val="single" w:sz="4" w:space="0" w:color="000000"/>
            </w:tcBorders>
          </w:tcPr>
          <w:p>
            <w:pPr>
              <w:pStyle w:val="TableParagraph"/>
              <w:rPr>
                <w:sz w:val="22"/>
              </w:rPr>
            </w:pPr>
            <w:r>
              <w:rPr>
                <w:sz w:val="22"/>
              </w:rPr>
              <w:t>Students use their models to find solutions of</w:t>
            </w:r>
          </w:p>
          <w:p>
            <w:pPr>
              <w:pStyle w:val="TableParagraph"/>
              <w:spacing w:before="127"/>
              <w:rPr>
                <w:sz w:val="22"/>
              </w:rPr>
            </w:pPr>
            <w:r>
              <w:rPr>
                <w:sz w:val="22"/>
              </w:rPr>
              <w:t>problems</w:t>
            </w:r>
          </w:p>
        </w:tc>
      </w:tr>
      <w:tr>
        <w:trPr>
          <w:trHeight w:val="758" w:hRule="atLeast"/>
        </w:trPr>
        <w:tc>
          <w:tcPr>
            <w:tcW w:w="2715" w:type="dxa"/>
            <w:tcBorders>
              <w:right w:val="single" w:sz="4" w:space="0" w:color="000000"/>
            </w:tcBorders>
          </w:tcPr>
          <w:p>
            <w:pPr>
              <w:pStyle w:val="TableParagraph"/>
              <w:ind w:left="120"/>
              <w:rPr>
                <w:sz w:val="22"/>
              </w:rPr>
            </w:pPr>
            <w:r>
              <w:rPr>
                <w:sz w:val="22"/>
              </w:rPr>
              <w:t>Supporting interactivities</w:t>
            </w:r>
          </w:p>
        </w:tc>
        <w:tc>
          <w:tcPr>
            <w:tcW w:w="4530" w:type="dxa"/>
            <w:tcBorders>
              <w:left w:val="single" w:sz="4" w:space="0" w:color="000000"/>
            </w:tcBorders>
          </w:tcPr>
          <w:p>
            <w:pPr>
              <w:pStyle w:val="TableParagraph"/>
              <w:rPr>
                <w:sz w:val="22"/>
              </w:rPr>
            </w:pPr>
            <w:r>
              <w:rPr>
                <w:sz w:val="22"/>
              </w:rPr>
              <w:t>Students are given opportunities to interact in</w:t>
            </w:r>
          </w:p>
          <w:p>
            <w:pPr>
              <w:pStyle w:val="TableParagraph"/>
              <w:spacing w:before="127"/>
              <w:rPr>
                <w:sz w:val="22"/>
              </w:rPr>
            </w:pPr>
            <w:r>
              <w:rPr>
                <w:sz w:val="22"/>
              </w:rPr>
              <w:t>groups to solve problems</w:t>
            </w:r>
          </w:p>
        </w:tc>
      </w:tr>
      <w:tr>
        <w:trPr>
          <w:trHeight w:val="1137" w:hRule="atLeast"/>
        </w:trPr>
        <w:tc>
          <w:tcPr>
            <w:tcW w:w="2715" w:type="dxa"/>
            <w:tcBorders>
              <w:right w:val="single" w:sz="4" w:space="0" w:color="000000"/>
            </w:tcBorders>
          </w:tcPr>
          <w:p>
            <w:pPr>
              <w:pStyle w:val="TableParagraph"/>
              <w:ind w:left="120"/>
              <w:rPr>
                <w:sz w:val="22"/>
              </w:rPr>
            </w:pPr>
            <w:r>
              <w:rPr>
                <w:sz w:val="22"/>
              </w:rPr>
              <w:t>Making intertwinements</w:t>
            </w:r>
          </w:p>
        </w:tc>
        <w:tc>
          <w:tcPr>
            <w:tcW w:w="4530" w:type="dxa"/>
            <w:tcBorders>
              <w:left w:val="single" w:sz="4" w:space="0" w:color="000000"/>
            </w:tcBorders>
          </w:tcPr>
          <w:p>
            <w:pPr>
              <w:pStyle w:val="TableParagraph"/>
              <w:spacing w:line="360" w:lineRule="auto"/>
              <w:ind w:right="83"/>
              <w:rPr>
                <w:sz w:val="22"/>
              </w:rPr>
            </w:pPr>
            <w:r>
              <w:rPr>
                <w:sz w:val="22"/>
              </w:rPr>
              <w:t>Students are able to intertwine concepts which are discussing and other relevant concepts when</w:t>
            </w:r>
          </w:p>
          <w:p>
            <w:pPr>
              <w:pStyle w:val="TableParagraph"/>
              <w:spacing w:line="252" w:lineRule="exact" w:before="0"/>
              <w:rPr>
                <w:sz w:val="22"/>
              </w:rPr>
            </w:pPr>
            <w:r>
              <w:rPr>
                <w:sz w:val="22"/>
              </w:rPr>
              <w:t>needed to solve problems</w:t>
            </w:r>
          </w:p>
        </w:tc>
      </w:tr>
      <w:tr>
        <w:trPr>
          <w:trHeight w:val="436" w:hRule="atLeast"/>
        </w:trPr>
        <w:tc>
          <w:tcPr>
            <w:tcW w:w="2715" w:type="dxa"/>
            <w:tcBorders>
              <w:bottom w:val="single" w:sz="4" w:space="0" w:color="000000"/>
              <w:right w:val="single" w:sz="4" w:space="0" w:color="000000"/>
            </w:tcBorders>
          </w:tcPr>
          <w:p>
            <w:pPr>
              <w:pStyle w:val="TableParagraph"/>
              <w:spacing w:before="59"/>
              <w:ind w:left="120"/>
              <w:rPr>
                <w:sz w:val="22"/>
              </w:rPr>
            </w:pPr>
            <w:r>
              <w:rPr>
                <w:sz w:val="22"/>
              </w:rPr>
              <w:t>Closure</w:t>
            </w:r>
          </w:p>
        </w:tc>
        <w:tc>
          <w:tcPr>
            <w:tcW w:w="4530" w:type="dxa"/>
            <w:tcBorders>
              <w:left w:val="single" w:sz="4" w:space="0" w:color="000000"/>
              <w:bottom w:val="single" w:sz="4" w:space="0" w:color="000000"/>
            </w:tcBorders>
          </w:tcPr>
          <w:p>
            <w:pPr>
              <w:pStyle w:val="TableParagraph"/>
              <w:spacing w:before="59"/>
              <w:rPr>
                <w:sz w:val="22"/>
              </w:rPr>
            </w:pPr>
            <w:r>
              <w:rPr>
                <w:sz w:val="22"/>
              </w:rPr>
              <w:t>Reflections and evaluations</w:t>
            </w:r>
          </w:p>
        </w:tc>
      </w:tr>
    </w:tbl>
    <w:p>
      <w:pPr>
        <w:pStyle w:val="BodyText"/>
      </w:pPr>
    </w:p>
    <w:p>
      <w:pPr>
        <w:pStyle w:val="BodyText"/>
        <w:ind w:left="118" w:right="109"/>
        <w:jc w:val="both"/>
      </w:pPr>
      <w:r>
        <w:rPr/>
        <w:t>Generally,</w:t>
      </w:r>
      <w:r>
        <w:rPr>
          <w:spacing w:val="-9"/>
        </w:rPr>
        <w:t> </w:t>
      </w:r>
      <w:r>
        <w:rPr/>
        <w:t>all</w:t>
      </w:r>
      <w:r>
        <w:rPr>
          <w:spacing w:val="-8"/>
        </w:rPr>
        <w:t> </w:t>
      </w:r>
      <w:r>
        <w:rPr/>
        <w:t>lesson</w:t>
      </w:r>
      <w:r>
        <w:rPr>
          <w:spacing w:val="-9"/>
        </w:rPr>
        <w:t> </w:t>
      </w:r>
      <w:r>
        <w:rPr/>
        <w:t>plans</w:t>
      </w:r>
      <w:r>
        <w:rPr>
          <w:spacing w:val="-8"/>
        </w:rPr>
        <w:t> </w:t>
      </w:r>
      <w:r>
        <w:rPr/>
        <w:t>followed</w:t>
      </w:r>
      <w:r>
        <w:rPr>
          <w:spacing w:val="-9"/>
        </w:rPr>
        <w:t> </w:t>
      </w:r>
      <w:r>
        <w:rPr/>
        <w:t>Table</w:t>
      </w:r>
      <w:r>
        <w:rPr>
          <w:spacing w:val="-8"/>
        </w:rPr>
        <w:t> </w:t>
      </w:r>
      <w:r>
        <w:rPr/>
        <w:t>1</w:t>
      </w:r>
      <w:r>
        <w:rPr>
          <w:spacing w:val="-9"/>
        </w:rPr>
        <w:t> </w:t>
      </w:r>
      <w:r>
        <w:rPr/>
        <w:t>as</w:t>
      </w:r>
      <w:r>
        <w:rPr>
          <w:spacing w:val="-8"/>
        </w:rPr>
        <w:t> </w:t>
      </w:r>
      <w:r>
        <w:rPr/>
        <w:t>a</w:t>
      </w:r>
      <w:r>
        <w:rPr>
          <w:spacing w:val="-8"/>
        </w:rPr>
        <w:t> </w:t>
      </w:r>
      <w:r>
        <w:rPr/>
        <w:t>design</w:t>
      </w:r>
      <w:r>
        <w:rPr>
          <w:spacing w:val="-10"/>
        </w:rPr>
        <w:t> </w:t>
      </w:r>
      <w:r>
        <w:rPr/>
        <w:t>of</w:t>
      </w:r>
      <w:r>
        <w:rPr>
          <w:spacing w:val="-8"/>
        </w:rPr>
        <w:t> </w:t>
      </w:r>
      <w:r>
        <w:rPr/>
        <w:t>learning</w:t>
      </w:r>
      <w:r>
        <w:rPr>
          <w:spacing w:val="-9"/>
        </w:rPr>
        <w:t> </w:t>
      </w:r>
      <w:r>
        <w:rPr/>
        <w:t>activities.</w:t>
      </w:r>
      <w:r>
        <w:rPr>
          <w:spacing w:val="-8"/>
        </w:rPr>
        <w:t> </w:t>
      </w:r>
      <w:r>
        <w:rPr/>
        <w:t>Each</w:t>
      </w:r>
      <w:r>
        <w:rPr>
          <w:spacing w:val="-10"/>
        </w:rPr>
        <w:t> </w:t>
      </w:r>
      <w:r>
        <w:rPr/>
        <w:t>lesson</w:t>
      </w:r>
      <w:r>
        <w:rPr>
          <w:spacing w:val="-9"/>
        </w:rPr>
        <w:t> </w:t>
      </w:r>
      <w:r>
        <w:rPr/>
        <w:t>had</w:t>
      </w:r>
      <w:r>
        <w:rPr>
          <w:spacing w:val="-11"/>
        </w:rPr>
        <w:t> </w:t>
      </w:r>
      <w:r>
        <w:rPr/>
        <w:t>its</w:t>
      </w:r>
      <w:r>
        <w:rPr>
          <w:spacing w:val="-8"/>
        </w:rPr>
        <w:t> </w:t>
      </w:r>
      <w:r>
        <w:rPr/>
        <w:t>design and usually conducted in 2 x 40</w:t>
      </w:r>
      <w:r>
        <w:rPr>
          <w:spacing w:val="-6"/>
        </w:rPr>
        <w:t> </w:t>
      </w:r>
      <w:r>
        <w:rPr/>
        <w:t>minutes.</w:t>
      </w:r>
    </w:p>
    <w:p>
      <w:pPr>
        <w:pStyle w:val="BodyText"/>
        <w:spacing w:before="11"/>
        <w:rPr>
          <w:sz w:val="21"/>
        </w:rPr>
      </w:pPr>
    </w:p>
    <w:p>
      <w:pPr>
        <w:pStyle w:val="ListParagraph"/>
        <w:numPr>
          <w:ilvl w:val="2"/>
          <w:numId w:val="1"/>
        </w:numPr>
        <w:tabs>
          <w:tab w:pos="616" w:val="left" w:leader="none"/>
        </w:tabs>
        <w:spacing w:line="252" w:lineRule="exact" w:before="0" w:after="0"/>
        <w:ind w:left="615" w:right="0" w:hanging="498"/>
        <w:jc w:val="both"/>
        <w:rPr>
          <w:i/>
          <w:sz w:val="22"/>
        </w:rPr>
      </w:pPr>
      <w:r>
        <w:rPr>
          <w:i/>
          <w:sz w:val="22"/>
        </w:rPr>
        <w:t>Organizing students’</w:t>
      </w:r>
      <w:r>
        <w:rPr>
          <w:i/>
          <w:spacing w:val="-3"/>
          <w:sz w:val="22"/>
        </w:rPr>
        <w:t> </w:t>
      </w:r>
      <w:r>
        <w:rPr>
          <w:i/>
          <w:sz w:val="22"/>
        </w:rPr>
        <w:t>worksheets</w:t>
      </w:r>
    </w:p>
    <w:p>
      <w:pPr>
        <w:pStyle w:val="BodyText"/>
        <w:ind w:left="118" w:right="110"/>
        <w:jc w:val="both"/>
      </w:pPr>
      <w:r>
        <w:rPr/>
        <w:t>Students’ worksheets frameworks consisted of three parts, namely first part, main part, and last part. The</w:t>
      </w:r>
      <w:r>
        <w:rPr>
          <w:spacing w:val="-14"/>
        </w:rPr>
        <w:t> </w:t>
      </w:r>
      <w:r>
        <w:rPr/>
        <w:t>first</w:t>
      </w:r>
      <w:r>
        <w:rPr>
          <w:spacing w:val="-12"/>
        </w:rPr>
        <w:t> </w:t>
      </w:r>
      <w:r>
        <w:rPr/>
        <w:t>part</w:t>
      </w:r>
      <w:r>
        <w:rPr>
          <w:spacing w:val="-12"/>
        </w:rPr>
        <w:t> </w:t>
      </w:r>
      <w:r>
        <w:rPr/>
        <w:t>composed</w:t>
      </w:r>
      <w:r>
        <w:rPr>
          <w:spacing w:val="-16"/>
        </w:rPr>
        <w:t> </w:t>
      </w:r>
      <w:r>
        <w:rPr/>
        <w:t>of</w:t>
      </w:r>
      <w:r>
        <w:rPr>
          <w:spacing w:val="-15"/>
        </w:rPr>
        <w:t> </w:t>
      </w:r>
      <w:r>
        <w:rPr/>
        <w:t>cover,</w:t>
      </w:r>
      <w:r>
        <w:rPr>
          <w:spacing w:val="-16"/>
        </w:rPr>
        <w:t> </w:t>
      </w:r>
      <w:r>
        <w:rPr/>
        <w:t>identity</w:t>
      </w:r>
      <w:r>
        <w:rPr>
          <w:spacing w:val="-16"/>
        </w:rPr>
        <w:t> </w:t>
      </w:r>
      <w:r>
        <w:rPr/>
        <w:t>page,</w:t>
      </w:r>
      <w:r>
        <w:rPr>
          <w:spacing w:val="-13"/>
        </w:rPr>
        <w:t> </w:t>
      </w:r>
      <w:r>
        <w:rPr/>
        <w:t>foreword,</w:t>
      </w:r>
      <w:r>
        <w:rPr>
          <w:spacing w:val="-13"/>
        </w:rPr>
        <w:t> </w:t>
      </w:r>
      <w:r>
        <w:rPr/>
        <w:t>table</w:t>
      </w:r>
      <w:r>
        <w:rPr>
          <w:spacing w:val="-15"/>
        </w:rPr>
        <w:t> </w:t>
      </w:r>
      <w:r>
        <w:rPr/>
        <w:t>of</w:t>
      </w:r>
      <w:r>
        <w:rPr>
          <w:spacing w:val="-15"/>
        </w:rPr>
        <w:t> </w:t>
      </w:r>
      <w:r>
        <w:rPr/>
        <w:t>contents,</w:t>
      </w:r>
      <w:r>
        <w:rPr>
          <w:spacing w:val="-15"/>
        </w:rPr>
        <w:t> </w:t>
      </w:r>
      <w:r>
        <w:rPr/>
        <w:t>manual</w:t>
      </w:r>
      <w:r>
        <w:rPr>
          <w:spacing w:val="-17"/>
        </w:rPr>
        <w:t> </w:t>
      </w:r>
      <w:r>
        <w:rPr/>
        <w:t>instructions,</w:t>
      </w:r>
      <w:r>
        <w:rPr>
          <w:spacing w:val="-15"/>
        </w:rPr>
        <w:t> </w:t>
      </w:r>
      <w:r>
        <w:rPr/>
        <w:t>concept maps, and competences pages. The main part consisted of four material for each which was separated into basic competence, indicators, learning goals, manual instructions, and activities based on PMRI theory. The last part was for references and brief profile of</w:t>
      </w:r>
      <w:r>
        <w:rPr>
          <w:spacing w:val="-7"/>
        </w:rPr>
        <w:t> </w:t>
      </w:r>
      <w:r>
        <w:rPr/>
        <w:t>researchers.</w:t>
      </w:r>
    </w:p>
    <w:p>
      <w:pPr>
        <w:pStyle w:val="BodyText"/>
        <w:spacing w:before="9"/>
        <w:rPr>
          <w:sz w:val="21"/>
        </w:rPr>
      </w:pPr>
    </w:p>
    <w:p>
      <w:pPr>
        <w:pStyle w:val="ListParagraph"/>
        <w:numPr>
          <w:ilvl w:val="2"/>
          <w:numId w:val="1"/>
        </w:numPr>
        <w:tabs>
          <w:tab w:pos="616" w:val="left" w:leader="none"/>
        </w:tabs>
        <w:spacing w:line="252" w:lineRule="exact" w:before="1" w:after="0"/>
        <w:ind w:left="615" w:right="0" w:hanging="498"/>
        <w:jc w:val="both"/>
        <w:rPr>
          <w:i/>
          <w:sz w:val="22"/>
        </w:rPr>
      </w:pPr>
      <w:r>
        <w:rPr>
          <w:i/>
          <w:sz w:val="22"/>
        </w:rPr>
        <w:t>Organizing instruments for learning tools</w:t>
      </w:r>
      <w:r>
        <w:rPr>
          <w:i/>
          <w:spacing w:val="-9"/>
          <w:sz w:val="22"/>
        </w:rPr>
        <w:t> </w:t>
      </w:r>
      <w:r>
        <w:rPr>
          <w:i/>
          <w:sz w:val="22"/>
        </w:rPr>
        <w:t>evaluation</w:t>
      </w:r>
    </w:p>
    <w:p>
      <w:pPr>
        <w:pStyle w:val="BodyText"/>
        <w:ind w:left="118" w:right="110"/>
        <w:jc w:val="both"/>
      </w:pPr>
      <w:r>
        <w:rPr/>
        <w:t>From this process was yielded evaluation sheets for lesson plans, students’ worksheets, students’ responses questionnaire, and mathematics justification skill test instruments.</w:t>
      </w:r>
    </w:p>
    <w:p>
      <w:pPr>
        <w:pStyle w:val="BodyText"/>
        <w:spacing w:before="11"/>
        <w:rPr>
          <w:sz w:val="21"/>
        </w:rPr>
      </w:pPr>
    </w:p>
    <w:p>
      <w:pPr>
        <w:pStyle w:val="ListParagraph"/>
        <w:numPr>
          <w:ilvl w:val="1"/>
          <w:numId w:val="1"/>
        </w:numPr>
        <w:tabs>
          <w:tab w:pos="451" w:val="left" w:leader="none"/>
        </w:tabs>
        <w:spacing w:line="252" w:lineRule="exact" w:before="0" w:after="0"/>
        <w:ind w:left="450" w:right="0" w:hanging="333"/>
        <w:jc w:val="both"/>
        <w:rPr>
          <w:i/>
          <w:sz w:val="22"/>
        </w:rPr>
      </w:pPr>
      <w:r>
        <w:rPr>
          <w:i/>
          <w:sz w:val="22"/>
        </w:rPr>
        <w:t>Developing</w:t>
      </w:r>
      <w:r>
        <w:rPr>
          <w:i/>
          <w:spacing w:val="-1"/>
          <w:sz w:val="22"/>
        </w:rPr>
        <w:t> </w:t>
      </w:r>
      <w:r>
        <w:rPr>
          <w:i/>
          <w:sz w:val="22"/>
        </w:rPr>
        <w:t>phase</w:t>
      </w:r>
    </w:p>
    <w:p>
      <w:pPr>
        <w:pStyle w:val="BodyText"/>
        <w:ind w:left="118" w:right="110"/>
        <w:jc w:val="both"/>
      </w:pPr>
      <w:r>
        <w:rPr/>
        <w:t>In</w:t>
      </w:r>
      <w:r>
        <w:rPr>
          <w:spacing w:val="-11"/>
        </w:rPr>
        <w:t> </w:t>
      </w:r>
      <w:r>
        <w:rPr/>
        <w:t>this</w:t>
      </w:r>
      <w:r>
        <w:rPr>
          <w:spacing w:val="-10"/>
        </w:rPr>
        <w:t> </w:t>
      </w:r>
      <w:r>
        <w:rPr/>
        <w:t>phase</w:t>
      </w:r>
      <w:r>
        <w:rPr>
          <w:spacing w:val="-10"/>
        </w:rPr>
        <w:t> </w:t>
      </w:r>
      <w:r>
        <w:rPr/>
        <w:t>the</w:t>
      </w:r>
      <w:r>
        <w:rPr>
          <w:spacing w:val="-13"/>
        </w:rPr>
        <w:t> </w:t>
      </w:r>
      <w:r>
        <w:rPr/>
        <w:t>frameworks</w:t>
      </w:r>
      <w:r>
        <w:rPr>
          <w:spacing w:val="-10"/>
        </w:rPr>
        <w:t> </w:t>
      </w:r>
      <w:r>
        <w:rPr/>
        <w:t>of</w:t>
      </w:r>
      <w:r>
        <w:rPr>
          <w:spacing w:val="-9"/>
        </w:rPr>
        <w:t> </w:t>
      </w:r>
      <w:r>
        <w:rPr/>
        <w:t>products</w:t>
      </w:r>
      <w:r>
        <w:rPr>
          <w:spacing w:val="-10"/>
        </w:rPr>
        <w:t> </w:t>
      </w:r>
      <w:r>
        <w:rPr/>
        <w:t>were</w:t>
      </w:r>
      <w:r>
        <w:rPr>
          <w:spacing w:val="-13"/>
        </w:rPr>
        <w:t> </w:t>
      </w:r>
      <w:r>
        <w:rPr/>
        <w:t>materialized</w:t>
      </w:r>
      <w:r>
        <w:rPr>
          <w:spacing w:val="-11"/>
        </w:rPr>
        <w:t> </w:t>
      </w:r>
      <w:r>
        <w:rPr/>
        <w:t>into</w:t>
      </w:r>
      <w:r>
        <w:rPr>
          <w:spacing w:val="-11"/>
        </w:rPr>
        <w:t> </w:t>
      </w:r>
      <w:r>
        <w:rPr/>
        <w:t>ready</w:t>
      </w:r>
      <w:r>
        <w:rPr>
          <w:spacing w:val="-10"/>
        </w:rPr>
        <w:t> </w:t>
      </w:r>
      <w:r>
        <w:rPr/>
        <w:t>made</w:t>
      </w:r>
      <w:r>
        <w:rPr>
          <w:spacing w:val="-9"/>
        </w:rPr>
        <w:t> </w:t>
      </w:r>
      <w:r>
        <w:rPr/>
        <w:t>products.</w:t>
      </w:r>
      <w:r>
        <w:rPr>
          <w:spacing w:val="-10"/>
        </w:rPr>
        <w:t> </w:t>
      </w:r>
      <w:r>
        <w:rPr/>
        <w:t>The</w:t>
      </w:r>
      <w:r>
        <w:rPr>
          <w:spacing w:val="-11"/>
        </w:rPr>
        <w:t> </w:t>
      </w:r>
      <w:r>
        <w:rPr/>
        <w:t>products</w:t>
      </w:r>
      <w:r>
        <w:rPr>
          <w:spacing w:val="-10"/>
        </w:rPr>
        <w:t> </w:t>
      </w:r>
      <w:r>
        <w:rPr/>
        <w:t>then were validated by two validators and revised based on suggestions and recommendations</w:t>
      </w:r>
      <w:r>
        <w:rPr>
          <w:spacing w:val="-20"/>
        </w:rPr>
        <w:t> </w:t>
      </w:r>
      <w:r>
        <w:rPr/>
        <w:t>given.</w:t>
      </w:r>
    </w:p>
    <w:p>
      <w:pPr>
        <w:pStyle w:val="BodyText"/>
        <w:spacing w:before="10"/>
        <w:rPr>
          <w:sz w:val="21"/>
        </w:rPr>
      </w:pPr>
    </w:p>
    <w:p>
      <w:pPr>
        <w:pStyle w:val="ListParagraph"/>
        <w:numPr>
          <w:ilvl w:val="1"/>
          <w:numId w:val="1"/>
        </w:numPr>
        <w:tabs>
          <w:tab w:pos="451" w:val="left" w:leader="none"/>
        </w:tabs>
        <w:spacing w:line="240" w:lineRule="auto" w:before="0" w:after="0"/>
        <w:ind w:left="450" w:right="0" w:hanging="333"/>
        <w:jc w:val="both"/>
        <w:rPr>
          <w:i/>
          <w:sz w:val="22"/>
        </w:rPr>
      </w:pPr>
      <w:r>
        <w:rPr>
          <w:i/>
          <w:sz w:val="22"/>
        </w:rPr>
        <w:t>Implementing</w:t>
      </w:r>
      <w:r>
        <w:rPr>
          <w:i/>
          <w:spacing w:val="-4"/>
          <w:sz w:val="22"/>
        </w:rPr>
        <w:t> </w:t>
      </w:r>
      <w:r>
        <w:rPr>
          <w:i/>
          <w:sz w:val="22"/>
        </w:rPr>
        <w:t>phase</w:t>
      </w:r>
    </w:p>
    <w:p>
      <w:pPr>
        <w:pStyle w:val="BodyText"/>
        <w:spacing w:before="2"/>
        <w:ind w:left="118" w:right="109"/>
        <w:jc w:val="both"/>
      </w:pPr>
      <w:r>
        <w:rPr/>
        <w:t>Lesson tools which were already revised and stated to be decent then tested at schools. In the first meeting, it was found that students faced difficulties adapting with new learning environment created by researchers and teachers. For example, when they were asked to work in groups, students barely</w:t>
      </w:r>
    </w:p>
    <w:p>
      <w:pPr>
        <w:spacing w:after="0"/>
        <w:jc w:val="both"/>
        <w:sectPr>
          <w:pgSz w:w="11910" w:h="16850"/>
          <w:pgMar w:top="1600" w:bottom="280" w:left="1300" w:right="1300"/>
        </w:sectPr>
      </w:pPr>
    </w:p>
    <w:p>
      <w:pPr>
        <w:pStyle w:val="BodyText"/>
        <w:rPr>
          <w:sz w:val="20"/>
        </w:rPr>
      </w:pPr>
    </w:p>
    <w:p>
      <w:pPr>
        <w:pStyle w:val="BodyText"/>
        <w:spacing w:before="11"/>
        <w:rPr>
          <w:sz w:val="29"/>
        </w:rPr>
      </w:pPr>
    </w:p>
    <w:p>
      <w:pPr>
        <w:pStyle w:val="BodyText"/>
        <w:spacing w:before="91"/>
        <w:ind w:left="118" w:right="109"/>
        <w:jc w:val="both"/>
      </w:pPr>
      <w:r>
        <w:rPr/>
        <w:t>conducted discussion with each other, they tended to divide the work so each member of groups solve their</w:t>
      </w:r>
      <w:r>
        <w:rPr>
          <w:spacing w:val="-8"/>
        </w:rPr>
        <w:t> </w:t>
      </w:r>
      <w:r>
        <w:rPr/>
        <w:t>own</w:t>
      </w:r>
      <w:r>
        <w:rPr>
          <w:spacing w:val="-6"/>
        </w:rPr>
        <w:t> </w:t>
      </w:r>
      <w:r>
        <w:rPr/>
        <w:t>parts</w:t>
      </w:r>
      <w:r>
        <w:rPr>
          <w:spacing w:val="-5"/>
        </w:rPr>
        <w:t> </w:t>
      </w:r>
      <w:r>
        <w:rPr/>
        <w:t>and,</w:t>
      </w:r>
      <w:r>
        <w:rPr>
          <w:spacing w:val="-9"/>
        </w:rPr>
        <w:t> </w:t>
      </w:r>
      <w:r>
        <w:rPr/>
        <w:t>in</w:t>
      </w:r>
      <w:r>
        <w:rPr>
          <w:spacing w:val="-9"/>
        </w:rPr>
        <w:t> </w:t>
      </w:r>
      <w:r>
        <w:rPr/>
        <w:t>the</w:t>
      </w:r>
      <w:r>
        <w:rPr>
          <w:spacing w:val="-7"/>
        </w:rPr>
        <w:t> </w:t>
      </w:r>
      <w:r>
        <w:rPr/>
        <w:t>end,</w:t>
      </w:r>
      <w:r>
        <w:rPr>
          <w:spacing w:val="-6"/>
        </w:rPr>
        <w:t> </w:t>
      </w:r>
      <w:r>
        <w:rPr/>
        <w:t>they</w:t>
      </w:r>
      <w:r>
        <w:rPr>
          <w:spacing w:val="-8"/>
        </w:rPr>
        <w:t> </w:t>
      </w:r>
      <w:r>
        <w:rPr/>
        <w:t>gather</w:t>
      </w:r>
      <w:r>
        <w:rPr>
          <w:spacing w:val="-8"/>
        </w:rPr>
        <w:t> </w:t>
      </w:r>
      <w:r>
        <w:rPr/>
        <w:t>all</w:t>
      </w:r>
      <w:r>
        <w:rPr>
          <w:spacing w:val="-8"/>
        </w:rPr>
        <w:t> </w:t>
      </w:r>
      <w:r>
        <w:rPr/>
        <w:t>results</w:t>
      </w:r>
      <w:r>
        <w:rPr>
          <w:spacing w:val="-8"/>
        </w:rPr>
        <w:t> </w:t>
      </w:r>
      <w:r>
        <w:rPr/>
        <w:t>without</w:t>
      </w:r>
      <w:r>
        <w:rPr>
          <w:spacing w:val="-8"/>
        </w:rPr>
        <w:t> </w:t>
      </w:r>
      <w:r>
        <w:rPr/>
        <w:t>having</w:t>
      </w:r>
      <w:r>
        <w:rPr>
          <w:spacing w:val="-9"/>
        </w:rPr>
        <w:t> </w:t>
      </w:r>
      <w:r>
        <w:rPr/>
        <w:t>need</w:t>
      </w:r>
      <w:r>
        <w:rPr>
          <w:spacing w:val="-9"/>
        </w:rPr>
        <w:t> </w:t>
      </w:r>
      <w:r>
        <w:rPr/>
        <w:t>to</w:t>
      </w:r>
      <w:r>
        <w:rPr>
          <w:spacing w:val="-9"/>
        </w:rPr>
        <w:t> </w:t>
      </w:r>
      <w:r>
        <w:rPr/>
        <w:t>discuss</w:t>
      </w:r>
      <w:r>
        <w:rPr>
          <w:spacing w:val="-6"/>
        </w:rPr>
        <w:t> </w:t>
      </w:r>
      <w:r>
        <w:rPr/>
        <w:t>the</w:t>
      </w:r>
      <w:r>
        <w:rPr>
          <w:spacing w:val="-6"/>
        </w:rPr>
        <w:t> </w:t>
      </w:r>
      <w:r>
        <w:rPr/>
        <w:t>answers.</w:t>
      </w:r>
      <w:r>
        <w:rPr>
          <w:spacing w:val="-4"/>
        </w:rPr>
        <w:t> </w:t>
      </w:r>
      <w:r>
        <w:rPr/>
        <w:t>It</w:t>
      </w:r>
      <w:r>
        <w:rPr>
          <w:spacing w:val="-7"/>
        </w:rPr>
        <w:t> </w:t>
      </w:r>
      <w:r>
        <w:rPr/>
        <w:t>also happened when teachers asked one of the groups to present their solution in front of the class, the one who</w:t>
      </w:r>
      <w:r>
        <w:rPr>
          <w:spacing w:val="-6"/>
        </w:rPr>
        <w:t> </w:t>
      </w:r>
      <w:r>
        <w:rPr/>
        <w:t>presented</w:t>
      </w:r>
      <w:r>
        <w:rPr>
          <w:spacing w:val="-7"/>
        </w:rPr>
        <w:t> </w:t>
      </w:r>
      <w:r>
        <w:rPr/>
        <w:t>the</w:t>
      </w:r>
      <w:r>
        <w:rPr>
          <w:spacing w:val="-6"/>
        </w:rPr>
        <w:t> </w:t>
      </w:r>
      <w:r>
        <w:rPr/>
        <w:t>answer</w:t>
      </w:r>
      <w:r>
        <w:rPr>
          <w:spacing w:val="-7"/>
        </w:rPr>
        <w:t> </w:t>
      </w:r>
      <w:r>
        <w:rPr/>
        <w:t>was</w:t>
      </w:r>
      <w:r>
        <w:rPr>
          <w:spacing w:val="-5"/>
        </w:rPr>
        <w:t> </w:t>
      </w:r>
      <w:r>
        <w:rPr/>
        <w:t>the</w:t>
      </w:r>
      <w:r>
        <w:rPr>
          <w:spacing w:val="-6"/>
        </w:rPr>
        <w:t> </w:t>
      </w:r>
      <w:r>
        <w:rPr/>
        <w:t>only</w:t>
      </w:r>
      <w:r>
        <w:rPr>
          <w:spacing w:val="-5"/>
        </w:rPr>
        <w:t> </w:t>
      </w:r>
      <w:r>
        <w:rPr/>
        <w:t>one</w:t>
      </w:r>
      <w:r>
        <w:rPr>
          <w:spacing w:val="-6"/>
        </w:rPr>
        <w:t> </w:t>
      </w:r>
      <w:r>
        <w:rPr/>
        <w:t>who</w:t>
      </w:r>
      <w:r>
        <w:rPr>
          <w:spacing w:val="-5"/>
        </w:rPr>
        <w:t> </w:t>
      </w:r>
      <w:r>
        <w:rPr/>
        <w:t>seemed</w:t>
      </w:r>
      <w:r>
        <w:rPr>
          <w:spacing w:val="-6"/>
        </w:rPr>
        <w:t> </w:t>
      </w:r>
      <w:r>
        <w:rPr/>
        <w:t>to</w:t>
      </w:r>
      <w:r>
        <w:rPr>
          <w:spacing w:val="-5"/>
        </w:rPr>
        <w:t> </w:t>
      </w:r>
      <w:r>
        <w:rPr/>
        <w:t>understand</w:t>
      </w:r>
      <w:r>
        <w:rPr>
          <w:spacing w:val="-6"/>
        </w:rPr>
        <w:t> </w:t>
      </w:r>
      <w:r>
        <w:rPr/>
        <w:t>the</w:t>
      </w:r>
      <w:r>
        <w:rPr>
          <w:spacing w:val="-5"/>
        </w:rPr>
        <w:t> </w:t>
      </w:r>
      <w:r>
        <w:rPr/>
        <w:t>problem</w:t>
      </w:r>
      <w:r>
        <w:rPr>
          <w:spacing w:val="-5"/>
        </w:rPr>
        <w:t> </w:t>
      </w:r>
      <w:r>
        <w:rPr/>
        <w:t>well</w:t>
      </w:r>
      <w:r>
        <w:rPr>
          <w:spacing w:val="-4"/>
        </w:rPr>
        <w:t> </w:t>
      </w:r>
      <w:r>
        <w:rPr/>
        <w:t>while</w:t>
      </w:r>
      <w:r>
        <w:rPr>
          <w:spacing w:val="-8"/>
        </w:rPr>
        <w:t> </w:t>
      </w:r>
      <w:r>
        <w:rPr/>
        <w:t>the</w:t>
      </w:r>
      <w:r>
        <w:rPr>
          <w:spacing w:val="-5"/>
        </w:rPr>
        <w:t> </w:t>
      </w:r>
      <w:r>
        <w:rPr/>
        <w:t>other members of group kept silent. The way they presented the answer was only by reread what they wrote in their worksheets. Class discussion did not run smoothly according to the plan since students did not any questions related to the solution or procedures because they had the same number as a result. Teachers tried to support the development of students’ justification skill by asking some questions and motivation to broader their</w:t>
      </w:r>
      <w:r>
        <w:rPr>
          <w:spacing w:val="-6"/>
        </w:rPr>
        <w:t> </w:t>
      </w:r>
      <w:r>
        <w:rPr/>
        <w:t>curiosity.</w:t>
      </w:r>
    </w:p>
    <w:p>
      <w:pPr>
        <w:pStyle w:val="BodyText"/>
        <w:ind w:left="118" w:right="109" w:firstLine="451"/>
        <w:jc w:val="both"/>
      </w:pPr>
      <w:r>
        <w:rPr/>
        <w:t>On</w:t>
      </w:r>
      <w:r>
        <w:rPr>
          <w:spacing w:val="-4"/>
        </w:rPr>
        <w:t> </w:t>
      </w:r>
      <w:r>
        <w:rPr/>
        <w:t>the</w:t>
      </w:r>
      <w:r>
        <w:rPr>
          <w:spacing w:val="-3"/>
        </w:rPr>
        <w:t> </w:t>
      </w:r>
      <w:r>
        <w:rPr/>
        <w:t>second</w:t>
      </w:r>
      <w:r>
        <w:rPr>
          <w:spacing w:val="-6"/>
        </w:rPr>
        <w:t> </w:t>
      </w:r>
      <w:r>
        <w:rPr/>
        <w:t>meeting,</w:t>
      </w:r>
      <w:r>
        <w:rPr>
          <w:spacing w:val="-3"/>
        </w:rPr>
        <w:t> </w:t>
      </w:r>
      <w:r>
        <w:rPr/>
        <w:t>students</w:t>
      </w:r>
      <w:r>
        <w:rPr>
          <w:spacing w:val="-5"/>
        </w:rPr>
        <w:t> </w:t>
      </w:r>
      <w:r>
        <w:rPr/>
        <w:t>started</w:t>
      </w:r>
      <w:r>
        <w:rPr>
          <w:spacing w:val="-2"/>
        </w:rPr>
        <w:t> </w:t>
      </w:r>
      <w:r>
        <w:rPr/>
        <w:t>to</w:t>
      </w:r>
      <w:r>
        <w:rPr>
          <w:spacing w:val="-4"/>
        </w:rPr>
        <w:t> </w:t>
      </w:r>
      <w:r>
        <w:rPr/>
        <w:t>be</w:t>
      </w:r>
      <w:r>
        <w:rPr>
          <w:spacing w:val="-3"/>
        </w:rPr>
        <w:t> </w:t>
      </w:r>
      <w:r>
        <w:rPr/>
        <w:t>braver</w:t>
      </w:r>
      <w:r>
        <w:rPr>
          <w:spacing w:val="-3"/>
        </w:rPr>
        <w:t> </w:t>
      </w:r>
      <w:r>
        <w:rPr/>
        <w:t>than</w:t>
      </w:r>
      <w:r>
        <w:rPr>
          <w:spacing w:val="-3"/>
        </w:rPr>
        <w:t> </w:t>
      </w:r>
      <w:r>
        <w:rPr/>
        <w:t>before.</w:t>
      </w:r>
      <w:r>
        <w:rPr>
          <w:spacing w:val="-3"/>
        </w:rPr>
        <w:t> </w:t>
      </w:r>
      <w:r>
        <w:rPr/>
        <w:t>They</w:t>
      </w:r>
      <w:r>
        <w:rPr>
          <w:spacing w:val="-2"/>
        </w:rPr>
        <w:t> </w:t>
      </w:r>
      <w:r>
        <w:rPr/>
        <w:t>started</w:t>
      </w:r>
      <w:r>
        <w:rPr>
          <w:spacing w:val="-6"/>
        </w:rPr>
        <w:t> </w:t>
      </w:r>
      <w:r>
        <w:rPr/>
        <w:t>to</w:t>
      </w:r>
      <w:r>
        <w:rPr>
          <w:spacing w:val="-3"/>
        </w:rPr>
        <w:t> </w:t>
      </w:r>
      <w:r>
        <w:rPr/>
        <w:t>explain</w:t>
      </w:r>
      <w:r>
        <w:rPr>
          <w:spacing w:val="-3"/>
        </w:rPr>
        <w:t> </w:t>
      </w:r>
      <w:r>
        <w:rPr/>
        <w:t>how</w:t>
      </w:r>
      <w:r>
        <w:rPr>
          <w:spacing w:val="-5"/>
        </w:rPr>
        <w:t> </w:t>
      </w:r>
      <w:r>
        <w:rPr/>
        <w:t>they came with their answers. Teachers responded their answers and gave appreciation. Group discussion in the second meeting was more active than the first one. Teachers monitored the discussion and guided students to construct their own knowledge by productively asking questions. Generally, this set of learning activities developed better and better in which students were comfortable in communicating their ideas or arguments to others. They also started to question other group solutions including procedures or steps and shared their own solution or thinking even though both came up with the same results.</w:t>
      </w:r>
      <w:r>
        <w:rPr>
          <w:spacing w:val="-4"/>
        </w:rPr>
        <w:t> </w:t>
      </w:r>
      <w:r>
        <w:rPr/>
        <w:t>In</w:t>
      </w:r>
      <w:r>
        <w:rPr>
          <w:spacing w:val="-4"/>
        </w:rPr>
        <w:t> </w:t>
      </w:r>
      <w:r>
        <w:rPr/>
        <w:t>the</w:t>
      </w:r>
      <w:r>
        <w:rPr>
          <w:spacing w:val="-7"/>
        </w:rPr>
        <w:t> </w:t>
      </w:r>
      <w:r>
        <w:rPr/>
        <w:t>end</w:t>
      </w:r>
      <w:r>
        <w:rPr>
          <w:spacing w:val="-3"/>
        </w:rPr>
        <w:t> </w:t>
      </w:r>
      <w:r>
        <w:rPr/>
        <w:t>of</w:t>
      </w:r>
      <w:r>
        <w:rPr>
          <w:spacing w:val="-6"/>
        </w:rPr>
        <w:t> </w:t>
      </w:r>
      <w:r>
        <w:rPr/>
        <w:t>materials,</w:t>
      </w:r>
      <w:r>
        <w:rPr>
          <w:spacing w:val="-6"/>
        </w:rPr>
        <w:t> </w:t>
      </w:r>
      <w:r>
        <w:rPr/>
        <w:t>teachers</w:t>
      </w:r>
      <w:r>
        <w:rPr>
          <w:spacing w:val="-4"/>
        </w:rPr>
        <w:t> </w:t>
      </w:r>
      <w:r>
        <w:rPr/>
        <w:t>conducted</w:t>
      </w:r>
      <w:r>
        <w:rPr>
          <w:spacing w:val="-4"/>
        </w:rPr>
        <w:t> </w:t>
      </w:r>
      <w:r>
        <w:rPr/>
        <w:t>a</w:t>
      </w:r>
      <w:r>
        <w:rPr>
          <w:spacing w:val="-4"/>
        </w:rPr>
        <w:t> </w:t>
      </w:r>
      <w:r>
        <w:rPr/>
        <w:t>test</w:t>
      </w:r>
      <w:r>
        <w:rPr>
          <w:spacing w:val="-2"/>
        </w:rPr>
        <w:t> </w:t>
      </w:r>
      <w:r>
        <w:rPr/>
        <w:t>to</w:t>
      </w:r>
      <w:r>
        <w:rPr>
          <w:spacing w:val="-5"/>
        </w:rPr>
        <w:t> </w:t>
      </w:r>
      <w:r>
        <w:rPr/>
        <w:t>evaluate</w:t>
      </w:r>
      <w:r>
        <w:rPr>
          <w:spacing w:val="-6"/>
        </w:rPr>
        <w:t> </w:t>
      </w:r>
      <w:r>
        <w:rPr/>
        <w:t>students’</w:t>
      </w:r>
      <w:r>
        <w:rPr>
          <w:spacing w:val="-5"/>
        </w:rPr>
        <w:t> </w:t>
      </w:r>
      <w:r>
        <w:rPr/>
        <w:t>mathematics</w:t>
      </w:r>
      <w:r>
        <w:rPr>
          <w:spacing w:val="-6"/>
        </w:rPr>
        <w:t> </w:t>
      </w:r>
      <w:r>
        <w:rPr/>
        <w:t>justification skill.</w:t>
      </w:r>
    </w:p>
    <w:p>
      <w:pPr>
        <w:pStyle w:val="BodyText"/>
        <w:spacing w:before="8"/>
        <w:rPr>
          <w:sz w:val="21"/>
        </w:rPr>
      </w:pPr>
    </w:p>
    <w:p>
      <w:pPr>
        <w:pStyle w:val="ListParagraph"/>
        <w:numPr>
          <w:ilvl w:val="1"/>
          <w:numId w:val="1"/>
        </w:numPr>
        <w:tabs>
          <w:tab w:pos="451" w:val="left" w:leader="none"/>
        </w:tabs>
        <w:spacing w:line="252" w:lineRule="exact" w:before="0" w:after="0"/>
        <w:ind w:left="450" w:right="0" w:hanging="333"/>
        <w:jc w:val="both"/>
        <w:rPr>
          <w:i/>
          <w:sz w:val="22"/>
        </w:rPr>
      </w:pPr>
      <w:r>
        <w:rPr>
          <w:i/>
          <w:sz w:val="22"/>
        </w:rPr>
        <w:t>Evaluating</w:t>
      </w:r>
      <w:r>
        <w:rPr>
          <w:i/>
          <w:spacing w:val="-1"/>
          <w:sz w:val="22"/>
        </w:rPr>
        <w:t> </w:t>
      </w:r>
      <w:r>
        <w:rPr>
          <w:i/>
          <w:sz w:val="22"/>
        </w:rPr>
        <w:t>phase</w:t>
      </w:r>
    </w:p>
    <w:p>
      <w:pPr>
        <w:pStyle w:val="BodyText"/>
        <w:ind w:left="118" w:right="109"/>
        <w:jc w:val="both"/>
      </w:pPr>
      <w:r>
        <w:rPr/>
        <w:t>Evaluation phases was the last phase after implementing conducted or testing developed lesson tools. Evaluation</w:t>
      </w:r>
      <w:r>
        <w:rPr>
          <w:spacing w:val="-12"/>
        </w:rPr>
        <w:t> </w:t>
      </w:r>
      <w:r>
        <w:rPr/>
        <w:t>phase</w:t>
      </w:r>
      <w:r>
        <w:rPr>
          <w:spacing w:val="-10"/>
        </w:rPr>
        <w:t> </w:t>
      </w:r>
      <w:r>
        <w:rPr/>
        <w:t>was</w:t>
      </w:r>
      <w:r>
        <w:rPr>
          <w:spacing w:val="-10"/>
        </w:rPr>
        <w:t> </w:t>
      </w:r>
      <w:r>
        <w:rPr/>
        <w:t>done</w:t>
      </w:r>
      <w:r>
        <w:rPr>
          <w:spacing w:val="-14"/>
        </w:rPr>
        <w:t> </w:t>
      </w:r>
      <w:r>
        <w:rPr/>
        <w:t>to</w:t>
      </w:r>
      <w:r>
        <w:rPr>
          <w:spacing w:val="-11"/>
        </w:rPr>
        <w:t> </w:t>
      </w:r>
      <w:r>
        <w:rPr/>
        <w:t>repair</w:t>
      </w:r>
      <w:r>
        <w:rPr>
          <w:spacing w:val="-10"/>
        </w:rPr>
        <w:t> </w:t>
      </w:r>
      <w:r>
        <w:rPr/>
        <w:t>lesson</w:t>
      </w:r>
      <w:r>
        <w:rPr>
          <w:spacing w:val="-10"/>
        </w:rPr>
        <w:t> </w:t>
      </w:r>
      <w:r>
        <w:rPr/>
        <w:t>tools</w:t>
      </w:r>
      <w:r>
        <w:rPr>
          <w:spacing w:val="-11"/>
        </w:rPr>
        <w:t> </w:t>
      </w:r>
      <w:r>
        <w:rPr/>
        <w:t>based</w:t>
      </w:r>
      <w:r>
        <w:rPr>
          <w:spacing w:val="-13"/>
        </w:rPr>
        <w:t> </w:t>
      </w:r>
      <w:r>
        <w:rPr/>
        <w:t>on</w:t>
      </w:r>
      <w:r>
        <w:rPr>
          <w:spacing w:val="-11"/>
        </w:rPr>
        <w:t> </w:t>
      </w:r>
      <w:r>
        <w:rPr/>
        <w:t>suggestions</w:t>
      </w:r>
      <w:r>
        <w:rPr>
          <w:spacing w:val="-11"/>
        </w:rPr>
        <w:t> </w:t>
      </w:r>
      <w:r>
        <w:rPr/>
        <w:t>and</w:t>
      </w:r>
      <w:r>
        <w:rPr>
          <w:spacing w:val="-10"/>
        </w:rPr>
        <w:t> </w:t>
      </w:r>
      <w:r>
        <w:rPr/>
        <w:t>recommendations</w:t>
      </w:r>
      <w:r>
        <w:rPr>
          <w:spacing w:val="-10"/>
        </w:rPr>
        <w:t> </w:t>
      </w:r>
      <w:r>
        <w:rPr/>
        <w:t>or</w:t>
      </w:r>
      <w:r>
        <w:rPr>
          <w:spacing w:val="-7"/>
        </w:rPr>
        <w:t> </w:t>
      </w:r>
      <w:r>
        <w:rPr/>
        <w:t>findings during</w:t>
      </w:r>
      <w:r>
        <w:rPr>
          <w:spacing w:val="-5"/>
        </w:rPr>
        <w:t> </w:t>
      </w:r>
      <w:r>
        <w:rPr/>
        <w:t>implementation</w:t>
      </w:r>
      <w:r>
        <w:rPr>
          <w:spacing w:val="-4"/>
        </w:rPr>
        <w:t> </w:t>
      </w:r>
      <w:r>
        <w:rPr/>
        <w:t>phase.</w:t>
      </w:r>
      <w:r>
        <w:rPr>
          <w:spacing w:val="-4"/>
        </w:rPr>
        <w:t> </w:t>
      </w:r>
      <w:r>
        <w:rPr/>
        <w:t>In</w:t>
      </w:r>
      <w:r>
        <w:rPr>
          <w:spacing w:val="-4"/>
        </w:rPr>
        <w:t> </w:t>
      </w:r>
      <w:r>
        <w:rPr/>
        <w:t>this</w:t>
      </w:r>
      <w:r>
        <w:rPr>
          <w:spacing w:val="-4"/>
        </w:rPr>
        <w:t> </w:t>
      </w:r>
      <w:r>
        <w:rPr/>
        <w:t>phase,</w:t>
      </w:r>
      <w:r>
        <w:rPr>
          <w:spacing w:val="-6"/>
        </w:rPr>
        <w:t> </w:t>
      </w:r>
      <w:r>
        <w:rPr/>
        <w:t>all</w:t>
      </w:r>
      <w:r>
        <w:rPr>
          <w:spacing w:val="-3"/>
        </w:rPr>
        <w:t> </w:t>
      </w:r>
      <w:r>
        <w:rPr/>
        <w:t>lesson</w:t>
      </w:r>
      <w:r>
        <w:rPr>
          <w:spacing w:val="-6"/>
        </w:rPr>
        <w:t> </w:t>
      </w:r>
      <w:r>
        <w:rPr/>
        <w:t>plans</w:t>
      </w:r>
      <w:r>
        <w:rPr>
          <w:spacing w:val="-6"/>
        </w:rPr>
        <w:t> </w:t>
      </w:r>
      <w:r>
        <w:rPr/>
        <w:t>and</w:t>
      </w:r>
      <w:r>
        <w:rPr>
          <w:spacing w:val="-6"/>
        </w:rPr>
        <w:t> </w:t>
      </w:r>
      <w:r>
        <w:rPr/>
        <w:t>students’</w:t>
      </w:r>
      <w:r>
        <w:rPr>
          <w:spacing w:val="-4"/>
        </w:rPr>
        <w:t> </w:t>
      </w:r>
      <w:r>
        <w:rPr/>
        <w:t>worksheets</w:t>
      </w:r>
      <w:r>
        <w:rPr>
          <w:spacing w:val="-6"/>
        </w:rPr>
        <w:t> </w:t>
      </w:r>
      <w:r>
        <w:rPr/>
        <w:t>were</w:t>
      </w:r>
      <w:r>
        <w:rPr>
          <w:spacing w:val="-4"/>
        </w:rPr>
        <w:t> </w:t>
      </w:r>
      <w:r>
        <w:rPr/>
        <w:t>validated</w:t>
      </w:r>
      <w:r>
        <w:rPr>
          <w:spacing w:val="-5"/>
        </w:rPr>
        <w:t> </w:t>
      </w:r>
      <w:r>
        <w:rPr/>
        <w:t>so that they were valid and decent to utilize in the learning. As a result, in this study, mathematics justification instrument, student’s response questionnaire, learning implementation observation sheets were categorized valid and suitable to be</w:t>
      </w:r>
      <w:r>
        <w:rPr>
          <w:spacing w:val="-10"/>
        </w:rPr>
        <w:t> </w:t>
      </w:r>
      <w:r>
        <w:rPr/>
        <w:t>tested.</w:t>
      </w:r>
    </w:p>
    <w:p>
      <w:pPr>
        <w:pStyle w:val="BodyText"/>
      </w:pPr>
    </w:p>
    <w:p>
      <w:pPr>
        <w:pStyle w:val="BodyText"/>
        <w:spacing w:before="1"/>
        <w:ind w:left="118" w:right="109"/>
        <w:jc w:val="both"/>
      </w:pPr>
      <w:r>
        <w:rPr/>
        <w:t>The</w:t>
      </w:r>
      <w:r>
        <w:rPr>
          <w:spacing w:val="-12"/>
        </w:rPr>
        <w:t> </w:t>
      </w:r>
      <w:r>
        <w:rPr/>
        <w:t>used</w:t>
      </w:r>
      <w:r>
        <w:rPr>
          <w:spacing w:val="-12"/>
        </w:rPr>
        <w:t> </w:t>
      </w:r>
      <w:r>
        <w:rPr/>
        <w:t>of</w:t>
      </w:r>
      <w:r>
        <w:rPr>
          <w:spacing w:val="-14"/>
        </w:rPr>
        <w:t> </w:t>
      </w:r>
      <w:r>
        <w:rPr/>
        <w:t>lesson</w:t>
      </w:r>
      <w:r>
        <w:rPr>
          <w:spacing w:val="-11"/>
        </w:rPr>
        <w:t> </w:t>
      </w:r>
      <w:r>
        <w:rPr/>
        <w:t>plans,</w:t>
      </w:r>
      <w:r>
        <w:rPr>
          <w:spacing w:val="-12"/>
        </w:rPr>
        <w:t> </w:t>
      </w:r>
      <w:r>
        <w:rPr/>
        <w:t>students’</w:t>
      </w:r>
      <w:r>
        <w:rPr>
          <w:spacing w:val="-11"/>
        </w:rPr>
        <w:t> </w:t>
      </w:r>
      <w:r>
        <w:rPr/>
        <w:t>worksheets,</w:t>
      </w:r>
      <w:r>
        <w:rPr>
          <w:spacing w:val="-12"/>
        </w:rPr>
        <w:t> </w:t>
      </w:r>
      <w:r>
        <w:rPr/>
        <w:t>and</w:t>
      </w:r>
      <w:r>
        <w:rPr>
          <w:spacing w:val="-12"/>
        </w:rPr>
        <w:t> </w:t>
      </w:r>
      <w:r>
        <w:rPr/>
        <w:t>justification</w:t>
      </w:r>
      <w:r>
        <w:rPr>
          <w:spacing w:val="-12"/>
        </w:rPr>
        <w:t> </w:t>
      </w:r>
      <w:r>
        <w:rPr/>
        <w:t>evaluation</w:t>
      </w:r>
      <w:r>
        <w:rPr>
          <w:spacing w:val="-12"/>
        </w:rPr>
        <w:t> </w:t>
      </w:r>
      <w:r>
        <w:rPr/>
        <w:t>instrument</w:t>
      </w:r>
      <w:r>
        <w:rPr>
          <w:spacing w:val="-9"/>
        </w:rPr>
        <w:t> </w:t>
      </w:r>
      <w:r>
        <w:rPr/>
        <w:t>was</w:t>
      </w:r>
      <w:r>
        <w:rPr>
          <w:spacing w:val="-11"/>
        </w:rPr>
        <w:t> </w:t>
      </w:r>
      <w:r>
        <w:rPr/>
        <w:t>solely</w:t>
      </w:r>
      <w:r>
        <w:rPr>
          <w:spacing w:val="-12"/>
        </w:rPr>
        <w:t> </w:t>
      </w:r>
      <w:r>
        <w:rPr/>
        <w:t>aimed at developing students’ mathematics learning becomes better. Lesson plans, students’ worksheets, and justification evaluation instrument have already been through validation process and revisions. Validations</w:t>
      </w:r>
      <w:r>
        <w:rPr>
          <w:spacing w:val="-5"/>
        </w:rPr>
        <w:t> </w:t>
      </w:r>
      <w:r>
        <w:rPr/>
        <w:t>involved</w:t>
      </w:r>
      <w:r>
        <w:rPr>
          <w:spacing w:val="-6"/>
        </w:rPr>
        <w:t> </w:t>
      </w:r>
      <w:r>
        <w:rPr/>
        <w:t>two</w:t>
      </w:r>
      <w:r>
        <w:rPr>
          <w:spacing w:val="-3"/>
        </w:rPr>
        <w:t> </w:t>
      </w:r>
      <w:r>
        <w:rPr/>
        <w:t>validators,</w:t>
      </w:r>
      <w:r>
        <w:rPr>
          <w:spacing w:val="-5"/>
        </w:rPr>
        <w:t> </w:t>
      </w:r>
      <w:r>
        <w:rPr/>
        <w:t>an</w:t>
      </w:r>
      <w:r>
        <w:rPr>
          <w:spacing w:val="-3"/>
        </w:rPr>
        <w:t> </w:t>
      </w:r>
      <w:r>
        <w:rPr/>
        <w:t>expert</w:t>
      </w:r>
      <w:r>
        <w:rPr>
          <w:spacing w:val="-5"/>
        </w:rPr>
        <w:t> </w:t>
      </w:r>
      <w:r>
        <w:rPr/>
        <w:t>and</w:t>
      </w:r>
      <w:r>
        <w:rPr>
          <w:spacing w:val="-3"/>
        </w:rPr>
        <w:t> </w:t>
      </w:r>
      <w:r>
        <w:rPr/>
        <w:t>a</w:t>
      </w:r>
      <w:r>
        <w:rPr>
          <w:spacing w:val="-6"/>
        </w:rPr>
        <w:t> </w:t>
      </w:r>
      <w:r>
        <w:rPr/>
        <w:t>mathematics</w:t>
      </w:r>
      <w:r>
        <w:rPr>
          <w:spacing w:val="-3"/>
        </w:rPr>
        <w:t> </w:t>
      </w:r>
      <w:r>
        <w:rPr/>
        <w:t>teacher.</w:t>
      </w:r>
      <w:r>
        <w:rPr>
          <w:spacing w:val="-4"/>
        </w:rPr>
        <w:t> </w:t>
      </w:r>
      <w:r>
        <w:rPr/>
        <w:t>All</w:t>
      </w:r>
      <w:r>
        <w:rPr>
          <w:spacing w:val="-3"/>
        </w:rPr>
        <w:t> </w:t>
      </w:r>
      <w:r>
        <w:rPr/>
        <w:t>lesson</w:t>
      </w:r>
      <w:r>
        <w:rPr>
          <w:spacing w:val="-4"/>
        </w:rPr>
        <w:t> </w:t>
      </w:r>
      <w:r>
        <w:rPr/>
        <w:t>plans</w:t>
      </w:r>
      <w:r>
        <w:rPr>
          <w:spacing w:val="-3"/>
        </w:rPr>
        <w:t> </w:t>
      </w:r>
      <w:r>
        <w:rPr/>
        <w:t>in</w:t>
      </w:r>
      <w:r>
        <w:rPr>
          <w:spacing w:val="-6"/>
        </w:rPr>
        <w:t> </w:t>
      </w:r>
      <w:r>
        <w:rPr/>
        <w:t>this</w:t>
      </w:r>
      <w:r>
        <w:rPr>
          <w:spacing w:val="-3"/>
        </w:rPr>
        <w:t> </w:t>
      </w:r>
      <w:r>
        <w:rPr/>
        <w:t>study were categorized valid and proper to be used in the classroom. So that the students’ worksheets, have been validated and got the average score categorized valid and proper to be</w:t>
      </w:r>
      <w:r>
        <w:rPr>
          <w:spacing w:val="-11"/>
        </w:rPr>
        <w:t> </w:t>
      </w:r>
      <w:r>
        <w:rPr/>
        <w:t>used.</w:t>
      </w:r>
    </w:p>
    <w:p>
      <w:pPr>
        <w:pStyle w:val="BodyText"/>
        <w:ind w:left="118" w:right="109" w:firstLine="451"/>
        <w:jc w:val="both"/>
      </w:pPr>
      <w:r>
        <w:rPr/>
        <w:t>Students’ justification skill was assessed with five aspects from assessing rubric develop by Cioe et al (2015), namely calculation, labels, evidence, answer the questions, and reason why. Based on the result of students’ justification skill, generally, almost students have been able to develop their own justification</w:t>
      </w:r>
      <w:r>
        <w:rPr>
          <w:spacing w:val="-10"/>
        </w:rPr>
        <w:t> </w:t>
      </w:r>
      <w:r>
        <w:rPr/>
        <w:t>skill.</w:t>
      </w:r>
      <w:r>
        <w:rPr>
          <w:spacing w:val="-6"/>
        </w:rPr>
        <w:t> </w:t>
      </w:r>
      <w:r>
        <w:rPr/>
        <w:t>Even</w:t>
      </w:r>
      <w:r>
        <w:rPr>
          <w:spacing w:val="-9"/>
        </w:rPr>
        <w:t> </w:t>
      </w:r>
      <w:r>
        <w:rPr/>
        <w:t>though</w:t>
      </w:r>
      <w:r>
        <w:rPr>
          <w:spacing w:val="-9"/>
        </w:rPr>
        <w:t> </w:t>
      </w:r>
      <w:r>
        <w:rPr/>
        <w:t>they</w:t>
      </w:r>
      <w:r>
        <w:rPr>
          <w:spacing w:val="-8"/>
        </w:rPr>
        <w:t> </w:t>
      </w:r>
      <w:r>
        <w:rPr/>
        <w:t>still</w:t>
      </w:r>
      <w:r>
        <w:rPr>
          <w:spacing w:val="-8"/>
        </w:rPr>
        <w:t> </w:t>
      </w:r>
      <w:r>
        <w:rPr/>
        <w:t>needed</w:t>
      </w:r>
      <w:r>
        <w:rPr>
          <w:spacing w:val="-8"/>
        </w:rPr>
        <w:t> </w:t>
      </w:r>
      <w:r>
        <w:rPr/>
        <w:t>helps</w:t>
      </w:r>
      <w:r>
        <w:rPr>
          <w:spacing w:val="-9"/>
        </w:rPr>
        <w:t> </w:t>
      </w:r>
      <w:r>
        <w:rPr/>
        <w:t>and</w:t>
      </w:r>
      <w:r>
        <w:rPr>
          <w:spacing w:val="-6"/>
        </w:rPr>
        <w:t> </w:t>
      </w:r>
      <w:r>
        <w:rPr/>
        <w:t>encouragements</w:t>
      </w:r>
      <w:r>
        <w:rPr>
          <w:spacing w:val="-8"/>
        </w:rPr>
        <w:t> </w:t>
      </w:r>
      <w:r>
        <w:rPr/>
        <w:t>from</w:t>
      </w:r>
      <w:r>
        <w:rPr>
          <w:spacing w:val="-9"/>
        </w:rPr>
        <w:t> </w:t>
      </w:r>
      <w:r>
        <w:rPr/>
        <w:t>teachers,</w:t>
      </w:r>
      <w:r>
        <w:rPr>
          <w:spacing w:val="-9"/>
        </w:rPr>
        <w:t> </w:t>
      </w:r>
      <w:r>
        <w:rPr/>
        <w:t>students</w:t>
      </w:r>
      <w:r>
        <w:rPr>
          <w:spacing w:val="-8"/>
        </w:rPr>
        <w:t> </w:t>
      </w:r>
      <w:r>
        <w:rPr/>
        <w:t>have strived to develop their justification skill potency. The final test which was distributed among students also promoted their justification skill in</w:t>
      </w:r>
      <w:r>
        <w:rPr>
          <w:spacing w:val="-6"/>
        </w:rPr>
        <w:t> </w:t>
      </w:r>
      <w:r>
        <w:rPr/>
        <w:t>learning</w:t>
      </w:r>
    </w:p>
    <w:p>
      <w:pPr>
        <w:pStyle w:val="BodyText"/>
        <w:ind w:left="118" w:right="107" w:firstLine="451"/>
        <w:jc w:val="both"/>
      </w:pPr>
      <w:r>
        <w:rPr/>
        <w:t>Through the set of learning activities, it could be seen that PMRI theory helped facilitating the development of students’ mathematics justification skill. In every meeting we could see the increased number</w:t>
      </w:r>
      <w:r>
        <w:rPr>
          <w:spacing w:val="-16"/>
        </w:rPr>
        <w:t> </w:t>
      </w:r>
      <w:r>
        <w:rPr/>
        <w:t>of</w:t>
      </w:r>
      <w:r>
        <w:rPr>
          <w:spacing w:val="-15"/>
        </w:rPr>
        <w:t> </w:t>
      </w:r>
      <w:r>
        <w:rPr/>
        <w:t>students</w:t>
      </w:r>
      <w:r>
        <w:rPr>
          <w:spacing w:val="-13"/>
        </w:rPr>
        <w:t> </w:t>
      </w:r>
      <w:r>
        <w:rPr/>
        <w:t>who</w:t>
      </w:r>
      <w:r>
        <w:rPr>
          <w:spacing w:val="-14"/>
        </w:rPr>
        <w:t> </w:t>
      </w:r>
      <w:r>
        <w:rPr/>
        <w:t>participated</w:t>
      </w:r>
      <w:r>
        <w:rPr>
          <w:spacing w:val="-16"/>
        </w:rPr>
        <w:t> </w:t>
      </w:r>
      <w:r>
        <w:rPr/>
        <w:t>in</w:t>
      </w:r>
      <w:r>
        <w:rPr>
          <w:spacing w:val="-16"/>
        </w:rPr>
        <w:t> </w:t>
      </w:r>
      <w:r>
        <w:rPr/>
        <w:t>discussion,</w:t>
      </w:r>
      <w:r>
        <w:rPr>
          <w:spacing w:val="-16"/>
        </w:rPr>
        <w:t> </w:t>
      </w:r>
      <w:r>
        <w:rPr/>
        <w:t>stated</w:t>
      </w:r>
      <w:r>
        <w:rPr>
          <w:spacing w:val="-14"/>
        </w:rPr>
        <w:t> </w:t>
      </w:r>
      <w:r>
        <w:rPr/>
        <w:t>ideas</w:t>
      </w:r>
      <w:r>
        <w:rPr>
          <w:spacing w:val="-15"/>
        </w:rPr>
        <w:t> </w:t>
      </w:r>
      <w:r>
        <w:rPr/>
        <w:t>and</w:t>
      </w:r>
      <w:r>
        <w:rPr>
          <w:spacing w:val="-15"/>
        </w:rPr>
        <w:t> </w:t>
      </w:r>
      <w:r>
        <w:rPr/>
        <w:t>opinions,</w:t>
      </w:r>
      <w:r>
        <w:rPr>
          <w:spacing w:val="-16"/>
        </w:rPr>
        <w:t> </w:t>
      </w:r>
      <w:r>
        <w:rPr/>
        <w:t>asked</w:t>
      </w:r>
      <w:r>
        <w:rPr>
          <w:spacing w:val="-16"/>
        </w:rPr>
        <w:t> </w:t>
      </w:r>
      <w:r>
        <w:rPr/>
        <w:t>questions,</w:t>
      </w:r>
      <w:r>
        <w:rPr>
          <w:spacing w:val="-15"/>
        </w:rPr>
        <w:t> </w:t>
      </w:r>
      <w:r>
        <w:rPr/>
        <w:t>convinced their peers that what they did was correct. Techers’ supports and helps in the form of questions gave significant</w:t>
      </w:r>
      <w:r>
        <w:rPr>
          <w:spacing w:val="-12"/>
        </w:rPr>
        <w:t> </w:t>
      </w:r>
      <w:r>
        <w:rPr/>
        <w:t>influence</w:t>
      </w:r>
      <w:r>
        <w:rPr>
          <w:spacing w:val="-13"/>
        </w:rPr>
        <w:t> </w:t>
      </w:r>
      <w:r>
        <w:rPr/>
        <w:t>in</w:t>
      </w:r>
      <w:r>
        <w:rPr>
          <w:spacing w:val="-11"/>
        </w:rPr>
        <w:t> </w:t>
      </w:r>
      <w:r>
        <w:rPr/>
        <w:t>developing</w:t>
      </w:r>
      <w:r>
        <w:rPr>
          <w:spacing w:val="-12"/>
        </w:rPr>
        <w:t> </w:t>
      </w:r>
      <w:r>
        <w:rPr/>
        <w:t>students’</w:t>
      </w:r>
      <w:r>
        <w:rPr>
          <w:spacing w:val="-11"/>
        </w:rPr>
        <w:t> </w:t>
      </w:r>
      <w:r>
        <w:rPr/>
        <w:t>justification</w:t>
      </w:r>
      <w:r>
        <w:rPr>
          <w:spacing w:val="-12"/>
        </w:rPr>
        <w:t> </w:t>
      </w:r>
      <w:r>
        <w:rPr/>
        <w:t>skill.</w:t>
      </w:r>
      <w:r>
        <w:rPr>
          <w:spacing w:val="-12"/>
        </w:rPr>
        <w:t> </w:t>
      </w:r>
      <w:r>
        <w:rPr/>
        <w:t>Students</w:t>
      </w:r>
      <w:r>
        <w:rPr>
          <w:spacing w:val="-11"/>
        </w:rPr>
        <w:t> </w:t>
      </w:r>
      <w:r>
        <w:rPr/>
        <w:t>became</w:t>
      </w:r>
      <w:r>
        <w:rPr>
          <w:spacing w:val="-14"/>
        </w:rPr>
        <w:t> </w:t>
      </w:r>
      <w:r>
        <w:rPr/>
        <w:t>more</w:t>
      </w:r>
      <w:r>
        <w:rPr>
          <w:spacing w:val="-12"/>
        </w:rPr>
        <w:t> </w:t>
      </w:r>
      <w:r>
        <w:rPr/>
        <w:t>confident</w:t>
      </w:r>
      <w:r>
        <w:rPr>
          <w:spacing w:val="-11"/>
        </w:rPr>
        <w:t> </w:t>
      </w:r>
      <w:r>
        <w:rPr/>
        <w:t>by</w:t>
      </w:r>
      <w:r>
        <w:rPr>
          <w:spacing w:val="-12"/>
        </w:rPr>
        <w:t> </w:t>
      </w:r>
      <w:r>
        <w:rPr/>
        <w:t>their answers without a need to confirm them first to the teachers. Students also became more open to the critics and ideas from their classmates. Teachers was no longer solely knowledge sources for students and a place to answer all questions since students were given opportunities to find information and process the information to solve</w:t>
      </w:r>
      <w:r>
        <w:rPr>
          <w:spacing w:val="-11"/>
        </w:rPr>
        <w:t> </w:t>
      </w:r>
      <w:r>
        <w:rPr/>
        <w:t>problems.</w:t>
      </w:r>
    </w:p>
    <w:p>
      <w:pPr>
        <w:pStyle w:val="BodyText"/>
        <w:ind w:left="118" w:right="109" w:firstLine="451"/>
        <w:jc w:val="both"/>
      </w:pPr>
      <w:r>
        <w:rPr/>
        <w:t>The</w:t>
      </w:r>
      <w:r>
        <w:rPr>
          <w:spacing w:val="-6"/>
        </w:rPr>
        <w:t> </w:t>
      </w:r>
      <w:r>
        <w:rPr/>
        <w:t>designed</w:t>
      </w:r>
      <w:r>
        <w:rPr>
          <w:spacing w:val="-6"/>
        </w:rPr>
        <w:t> </w:t>
      </w:r>
      <w:r>
        <w:rPr/>
        <w:t>learning</w:t>
      </w:r>
      <w:r>
        <w:rPr>
          <w:spacing w:val="-6"/>
        </w:rPr>
        <w:t> </w:t>
      </w:r>
      <w:r>
        <w:rPr/>
        <w:t>activities</w:t>
      </w:r>
      <w:r>
        <w:rPr>
          <w:spacing w:val="-6"/>
        </w:rPr>
        <w:t> </w:t>
      </w:r>
      <w:r>
        <w:rPr/>
        <w:t>based</w:t>
      </w:r>
      <w:r>
        <w:rPr>
          <w:spacing w:val="-6"/>
        </w:rPr>
        <w:t> </w:t>
      </w:r>
      <w:r>
        <w:rPr/>
        <w:t>on</w:t>
      </w:r>
      <w:r>
        <w:rPr>
          <w:spacing w:val="-6"/>
        </w:rPr>
        <w:t> </w:t>
      </w:r>
      <w:r>
        <w:rPr/>
        <w:t>PMRI</w:t>
      </w:r>
      <w:r>
        <w:rPr>
          <w:spacing w:val="-7"/>
        </w:rPr>
        <w:t> </w:t>
      </w:r>
      <w:r>
        <w:rPr/>
        <w:t>theory</w:t>
      </w:r>
      <w:r>
        <w:rPr>
          <w:spacing w:val="-6"/>
        </w:rPr>
        <w:t> </w:t>
      </w:r>
      <w:r>
        <w:rPr/>
        <w:t>could</w:t>
      </w:r>
      <w:r>
        <w:rPr>
          <w:spacing w:val="-4"/>
        </w:rPr>
        <w:t> </w:t>
      </w:r>
      <w:r>
        <w:rPr/>
        <w:t>help</w:t>
      </w:r>
      <w:r>
        <w:rPr>
          <w:spacing w:val="-6"/>
        </w:rPr>
        <w:t> </w:t>
      </w:r>
      <w:r>
        <w:rPr/>
        <w:t>develop</w:t>
      </w:r>
      <w:r>
        <w:rPr>
          <w:spacing w:val="-6"/>
        </w:rPr>
        <w:t> </w:t>
      </w:r>
      <w:r>
        <w:rPr/>
        <w:t>students’</w:t>
      </w:r>
      <w:r>
        <w:rPr>
          <w:spacing w:val="-5"/>
        </w:rPr>
        <w:t> </w:t>
      </w:r>
      <w:r>
        <w:rPr/>
        <w:t>mathematical justification skill using characteristics of PMRI as one of learning approaches which develops in line with</w:t>
      </w:r>
      <w:r>
        <w:rPr>
          <w:spacing w:val="10"/>
        </w:rPr>
        <w:t> </w:t>
      </w:r>
      <w:r>
        <w:rPr/>
        <w:t>constructivism</w:t>
      </w:r>
      <w:r>
        <w:rPr>
          <w:spacing w:val="13"/>
        </w:rPr>
        <w:t> </w:t>
      </w:r>
      <w:r>
        <w:rPr/>
        <w:t>realm.</w:t>
      </w:r>
      <w:r>
        <w:rPr>
          <w:spacing w:val="10"/>
        </w:rPr>
        <w:t> </w:t>
      </w:r>
      <w:r>
        <w:rPr/>
        <w:t>It</w:t>
      </w:r>
      <w:r>
        <w:rPr>
          <w:spacing w:val="13"/>
        </w:rPr>
        <w:t> </w:t>
      </w:r>
      <w:r>
        <w:rPr/>
        <w:t>is</w:t>
      </w:r>
      <w:r>
        <w:rPr>
          <w:spacing w:val="13"/>
        </w:rPr>
        <w:t> </w:t>
      </w:r>
      <w:r>
        <w:rPr/>
        <w:t>not</w:t>
      </w:r>
      <w:r>
        <w:rPr>
          <w:spacing w:val="11"/>
        </w:rPr>
        <w:t> </w:t>
      </w:r>
      <w:r>
        <w:rPr/>
        <w:t>a</w:t>
      </w:r>
      <w:r>
        <w:rPr>
          <w:spacing w:val="13"/>
        </w:rPr>
        <w:t> </w:t>
      </w:r>
      <w:r>
        <w:rPr/>
        <w:t>new</w:t>
      </w:r>
      <w:r>
        <w:rPr>
          <w:spacing w:val="10"/>
        </w:rPr>
        <w:t> </w:t>
      </w:r>
      <w:r>
        <w:rPr/>
        <w:t>thing</w:t>
      </w:r>
      <w:r>
        <w:rPr>
          <w:spacing w:val="11"/>
        </w:rPr>
        <w:t> </w:t>
      </w:r>
      <w:r>
        <w:rPr/>
        <w:t>for</w:t>
      </w:r>
      <w:r>
        <w:rPr>
          <w:spacing w:val="11"/>
        </w:rPr>
        <w:t> </w:t>
      </w:r>
      <w:r>
        <w:rPr/>
        <w:t>teachers</w:t>
      </w:r>
      <w:r>
        <w:rPr>
          <w:spacing w:val="12"/>
        </w:rPr>
        <w:t> </w:t>
      </w:r>
      <w:r>
        <w:rPr/>
        <w:t>about</w:t>
      </w:r>
      <w:r>
        <w:rPr>
          <w:spacing w:val="12"/>
        </w:rPr>
        <w:t> </w:t>
      </w:r>
      <w:r>
        <w:rPr/>
        <w:t>learning</w:t>
      </w:r>
      <w:r>
        <w:rPr>
          <w:spacing w:val="11"/>
        </w:rPr>
        <w:t> </w:t>
      </w:r>
      <w:r>
        <w:rPr/>
        <w:t>mathematics</w:t>
      </w:r>
      <w:r>
        <w:rPr>
          <w:spacing w:val="13"/>
        </w:rPr>
        <w:t> </w:t>
      </w:r>
      <w:r>
        <w:rPr/>
        <w:t>using</w:t>
      </w:r>
      <w:r>
        <w:rPr>
          <w:spacing w:val="13"/>
        </w:rPr>
        <w:t> </w:t>
      </w:r>
      <w:r>
        <w:rPr/>
        <w:t>PMRI</w:t>
      </w:r>
    </w:p>
    <w:p>
      <w:pPr>
        <w:spacing w:after="0"/>
        <w:jc w:val="both"/>
        <w:sectPr>
          <w:pgSz w:w="11910" w:h="16850"/>
          <w:pgMar w:top="1600" w:bottom="280" w:left="1300" w:right="1300"/>
        </w:sectPr>
      </w:pPr>
    </w:p>
    <w:p>
      <w:pPr>
        <w:pStyle w:val="BodyText"/>
        <w:rPr>
          <w:sz w:val="20"/>
        </w:rPr>
      </w:pPr>
    </w:p>
    <w:p>
      <w:pPr>
        <w:pStyle w:val="BodyText"/>
        <w:spacing w:before="11"/>
        <w:rPr>
          <w:sz w:val="29"/>
        </w:rPr>
      </w:pPr>
    </w:p>
    <w:p>
      <w:pPr>
        <w:pStyle w:val="BodyText"/>
        <w:spacing w:before="91"/>
        <w:ind w:left="118" w:right="110"/>
        <w:jc w:val="both"/>
      </w:pPr>
      <w:r>
        <w:rPr/>
        <w:t>theory. However, practices on the fields showed that not all PMRI characteristics were develop or implemented in each meeting. In designing lesson plans and students’ worksheet based on early observations and analysis conducted in three different high school in Sleman, Yogyakarta, researchers mainly focused on all elements of PMRI theory and how it should be implemented in each meeting. It was</w:t>
      </w:r>
      <w:r>
        <w:rPr>
          <w:spacing w:val="-8"/>
        </w:rPr>
        <w:t> </w:t>
      </w:r>
      <w:r>
        <w:rPr/>
        <w:t>confirmed</w:t>
      </w:r>
      <w:r>
        <w:rPr>
          <w:spacing w:val="-10"/>
        </w:rPr>
        <w:t> </w:t>
      </w:r>
      <w:r>
        <w:rPr/>
        <w:t>that</w:t>
      </w:r>
      <w:r>
        <w:rPr>
          <w:spacing w:val="-8"/>
        </w:rPr>
        <w:t> </w:t>
      </w:r>
      <w:r>
        <w:rPr/>
        <w:t>PMRI</w:t>
      </w:r>
      <w:r>
        <w:rPr>
          <w:spacing w:val="-12"/>
        </w:rPr>
        <w:t> </w:t>
      </w:r>
      <w:r>
        <w:rPr/>
        <w:t>theory</w:t>
      </w:r>
      <w:r>
        <w:rPr>
          <w:spacing w:val="-11"/>
        </w:rPr>
        <w:t> </w:t>
      </w:r>
      <w:r>
        <w:rPr/>
        <w:t>gave</w:t>
      </w:r>
      <w:r>
        <w:rPr>
          <w:spacing w:val="-10"/>
        </w:rPr>
        <w:t> </w:t>
      </w:r>
      <w:r>
        <w:rPr/>
        <w:t>very</w:t>
      </w:r>
      <w:r>
        <w:rPr>
          <w:spacing w:val="-9"/>
        </w:rPr>
        <w:t> </w:t>
      </w:r>
      <w:r>
        <w:rPr/>
        <w:t>good</w:t>
      </w:r>
      <w:r>
        <w:rPr>
          <w:spacing w:val="-9"/>
        </w:rPr>
        <w:t> </w:t>
      </w:r>
      <w:r>
        <w:rPr/>
        <w:t>impact</w:t>
      </w:r>
      <w:r>
        <w:rPr>
          <w:spacing w:val="-10"/>
        </w:rPr>
        <w:t> </w:t>
      </w:r>
      <w:r>
        <w:rPr/>
        <w:t>in</w:t>
      </w:r>
      <w:r>
        <w:rPr>
          <w:spacing w:val="-9"/>
        </w:rPr>
        <w:t> </w:t>
      </w:r>
      <w:r>
        <w:rPr/>
        <w:t>teaching</w:t>
      </w:r>
      <w:r>
        <w:rPr>
          <w:spacing w:val="-10"/>
        </w:rPr>
        <w:t> </w:t>
      </w:r>
      <w:r>
        <w:rPr/>
        <w:t>learning</w:t>
      </w:r>
      <w:r>
        <w:rPr>
          <w:spacing w:val="-11"/>
        </w:rPr>
        <w:t> </w:t>
      </w:r>
      <w:r>
        <w:rPr/>
        <w:t>mathematics</w:t>
      </w:r>
      <w:r>
        <w:rPr>
          <w:spacing w:val="-8"/>
        </w:rPr>
        <w:t> </w:t>
      </w:r>
      <w:r>
        <w:rPr/>
        <w:t>generally</w:t>
      </w:r>
      <w:r>
        <w:rPr>
          <w:spacing w:val="-11"/>
        </w:rPr>
        <w:t> </w:t>
      </w:r>
      <w:r>
        <w:rPr/>
        <w:t>and developing students’ justification skill particularly. In this study, teachers’ role also played as a significant</w:t>
      </w:r>
      <w:r>
        <w:rPr>
          <w:spacing w:val="-13"/>
        </w:rPr>
        <w:t> </w:t>
      </w:r>
      <w:r>
        <w:rPr/>
        <w:t>part</w:t>
      </w:r>
      <w:r>
        <w:rPr>
          <w:spacing w:val="-15"/>
        </w:rPr>
        <w:t> </w:t>
      </w:r>
      <w:r>
        <w:rPr/>
        <w:t>in</w:t>
      </w:r>
      <w:r>
        <w:rPr>
          <w:spacing w:val="-14"/>
        </w:rPr>
        <w:t> </w:t>
      </w:r>
      <w:r>
        <w:rPr/>
        <w:t>developing</w:t>
      </w:r>
      <w:r>
        <w:rPr>
          <w:spacing w:val="-13"/>
        </w:rPr>
        <w:t> </w:t>
      </w:r>
      <w:r>
        <w:rPr/>
        <w:t>students’</w:t>
      </w:r>
      <w:r>
        <w:rPr>
          <w:spacing w:val="-13"/>
        </w:rPr>
        <w:t> </w:t>
      </w:r>
      <w:r>
        <w:rPr/>
        <w:t>skill.</w:t>
      </w:r>
      <w:r>
        <w:rPr>
          <w:spacing w:val="-14"/>
        </w:rPr>
        <w:t> </w:t>
      </w:r>
      <w:r>
        <w:rPr/>
        <w:t>They</w:t>
      </w:r>
      <w:r>
        <w:rPr>
          <w:spacing w:val="-13"/>
        </w:rPr>
        <w:t> </w:t>
      </w:r>
      <w:r>
        <w:rPr/>
        <w:t>served</w:t>
      </w:r>
      <w:r>
        <w:rPr>
          <w:spacing w:val="-14"/>
        </w:rPr>
        <w:t> </w:t>
      </w:r>
      <w:r>
        <w:rPr/>
        <w:t>as</w:t>
      </w:r>
      <w:r>
        <w:rPr>
          <w:spacing w:val="-14"/>
        </w:rPr>
        <w:t> </w:t>
      </w:r>
      <w:r>
        <w:rPr/>
        <w:t>facilitators</w:t>
      </w:r>
      <w:r>
        <w:rPr>
          <w:spacing w:val="-15"/>
        </w:rPr>
        <w:t> </w:t>
      </w:r>
      <w:r>
        <w:rPr/>
        <w:t>in</w:t>
      </w:r>
      <w:r>
        <w:rPr>
          <w:spacing w:val="-14"/>
        </w:rPr>
        <w:t> </w:t>
      </w:r>
      <w:r>
        <w:rPr/>
        <w:t>the</w:t>
      </w:r>
      <w:r>
        <w:rPr>
          <w:spacing w:val="-14"/>
        </w:rPr>
        <w:t> </w:t>
      </w:r>
      <w:r>
        <w:rPr/>
        <w:t>classroom</w:t>
      </w:r>
      <w:r>
        <w:rPr>
          <w:spacing w:val="-12"/>
        </w:rPr>
        <w:t> </w:t>
      </w:r>
      <w:r>
        <w:rPr/>
        <w:t>and</w:t>
      </w:r>
      <w:r>
        <w:rPr>
          <w:spacing w:val="-13"/>
        </w:rPr>
        <w:t> </w:t>
      </w:r>
      <w:r>
        <w:rPr/>
        <w:t>encouraged construction</w:t>
      </w:r>
      <w:r>
        <w:rPr>
          <w:spacing w:val="-7"/>
        </w:rPr>
        <w:t> </w:t>
      </w:r>
      <w:r>
        <w:rPr/>
        <w:t>of</w:t>
      </w:r>
      <w:r>
        <w:rPr>
          <w:spacing w:val="-6"/>
        </w:rPr>
        <w:t> </w:t>
      </w:r>
      <w:r>
        <w:rPr/>
        <w:t>discussion</w:t>
      </w:r>
      <w:r>
        <w:rPr>
          <w:spacing w:val="-6"/>
        </w:rPr>
        <w:t> </w:t>
      </w:r>
      <w:r>
        <w:rPr/>
        <w:t>activities</w:t>
      </w:r>
      <w:r>
        <w:rPr>
          <w:spacing w:val="-7"/>
        </w:rPr>
        <w:t> </w:t>
      </w:r>
      <w:r>
        <w:rPr/>
        <w:t>among</w:t>
      </w:r>
      <w:r>
        <w:rPr>
          <w:spacing w:val="-6"/>
        </w:rPr>
        <w:t> </w:t>
      </w:r>
      <w:r>
        <w:rPr/>
        <w:t>students</w:t>
      </w:r>
      <w:r>
        <w:rPr>
          <w:spacing w:val="-7"/>
        </w:rPr>
        <w:t> </w:t>
      </w:r>
      <w:r>
        <w:rPr/>
        <w:t>which</w:t>
      </w:r>
      <w:r>
        <w:rPr>
          <w:spacing w:val="-7"/>
        </w:rPr>
        <w:t> </w:t>
      </w:r>
      <w:r>
        <w:rPr/>
        <w:t>in</w:t>
      </w:r>
      <w:r>
        <w:rPr>
          <w:spacing w:val="-9"/>
        </w:rPr>
        <w:t> </w:t>
      </w:r>
      <w:r>
        <w:rPr/>
        <w:t>fact</w:t>
      </w:r>
      <w:r>
        <w:rPr>
          <w:spacing w:val="-6"/>
        </w:rPr>
        <w:t> </w:t>
      </w:r>
      <w:r>
        <w:rPr/>
        <w:t>had</w:t>
      </w:r>
      <w:r>
        <w:rPr>
          <w:spacing w:val="-2"/>
        </w:rPr>
        <w:t> </w:t>
      </w:r>
      <w:r>
        <w:rPr/>
        <w:t>a</w:t>
      </w:r>
      <w:r>
        <w:rPr>
          <w:spacing w:val="-7"/>
        </w:rPr>
        <w:t> </w:t>
      </w:r>
      <w:r>
        <w:rPr/>
        <w:t>quite</w:t>
      </w:r>
      <w:r>
        <w:rPr>
          <w:spacing w:val="-7"/>
        </w:rPr>
        <w:t> </w:t>
      </w:r>
      <w:r>
        <w:rPr/>
        <w:t>big</w:t>
      </w:r>
      <w:r>
        <w:rPr>
          <w:spacing w:val="-6"/>
        </w:rPr>
        <w:t> </w:t>
      </w:r>
      <w:r>
        <w:rPr/>
        <w:t>influence.</w:t>
      </w:r>
      <w:r>
        <w:rPr>
          <w:spacing w:val="-6"/>
        </w:rPr>
        <w:t> </w:t>
      </w:r>
      <w:r>
        <w:rPr/>
        <w:t>In</w:t>
      </w:r>
      <w:r>
        <w:rPr>
          <w:spacing w:val="-6"/>
        </w:rPr>
        <w:t> </w:t>
      </w:r>
      <w:r>
        <w:rPr/>
        <w:t>line</w:t>
      </w:r>
      <w:r>
        <w:rPr>
          <w:spacing w:val="-7"/>
        </w:rPr>
        <w:t> </w:t>
      </w:r>
      <w:r>
        <w:rPr/>
        <w:t>with the</w:t>
      </w:r>
      <w:r>
        <w:rPr>
          <w:spacing w:val="-15"/>
        </w:rPr>
        <w:t> </w:t>
      </w:r>
      <w:r>
        <w:rPr/>
        <w:t>implementation</w:t>
      </w:r>
      <w:r>
        <w:rPr>
          <w:spacing w:val="-12"/>
        </w:rPr>
        <w:t> </w:t>
      </w:r>
      <w:r>
        <w:rPr/>
        <w:t>of</w:t>
      </w:r>
      <w:r>
        <w:rPr>
          <w:spacing w:val="-11"/>
        </w:rPr>
        <w:t> </w:t>
      </w:r>
      <w:r>
        <w:rPr/>
        <w:t>PMRI</w:t>
      </w:r>
      <w:r>
        <w:rPr>
          <w:spacing w:val="-13"/>
        </w:rPr>
        <w:t> </w:t>
      </w:r>
      <w:r>
        <w:rPr/>
        <w:t>characteristics</w:t>
      </w:r>
      <w:r>
        <w:rPr>
          <w:spacing w:val="-11"/>
        </w:rPr>
        <w:t> </w:t>
      </w:r>
      <w:r>
        <w:rPr/>
        <w:t>in</w:t>
      </w:r>
      <w:r>
        <w:rPr>
          <w:spacing w:val="-14"/>
        </w:rPr>
        <w:t> </w:t>
      </w:r>
      <w:r>
        <w:rPr/>
        <w:t>learning,</w:t>
      </w:r>
      <w:r>
        <w:rPr>
          <w:spacing w:val="-14"/>
        </w:rPr>
        <w:t> </w:t>
      </w:r>
      <w:r>
        <w:rPr/>
        <w:t>students’</w:t>
      </w:r>
      <w:r>
        <w:rPr>
          <w:spacing w:val="-14"/>
        </w:rPr>
        <w:t> </w:t>
      </w:r>
      <w:r>
        <w:rPr/>
        <w:t>justification</w:t>
      </w:r>
      <w:r>
        <w:rPr>
          <w:spacing w:val="-14"/>
        </w:rPr>
        <w:t> </w:t>
      </w:r>
      <w:r>
        <w:rPr/>
        <w:t>skill</w:t>
      </w:r>
      <w:r>
        <w:rPr>
          <w:spacing w:val="-12"/>
        </w:rPr>
        <w:t> </w:t>
      </w:r>
      <w:r>
        <w:rPr/>
        <w:t>developed</w:t>
      </w:r>
      <w:r>
        <w:rPr>
          <w:spacing w:val="-12"/>
        </w:rPr>
        <w:t> </w:t>
      </w:r>
      <w:r>
        <w:rPr/>
        <w:t>well.</w:t>
      </w:r>
      <w:r>
        <w:rPr>
          <w:spacing w:val="-12"/>
        </w:rPr>
        <w:t> </w:t>
      </w:r>
      <w:r>
        <w:rPr/>
        <w:t>This is</w:t>
      </w:r>
      <w:r>
        <w:rPr>
          <w:spacing w:val="-7"/>
        </w:rPr>
        <w:t> </w:t>
      </w:r>
      <w:r>
        <w:rPr/>
        <w:t>evidenced</w:t>
      </w:r>
      <w:r>
        <w:rPr>
          <w:spacing w:val="-6"/>
        </w:rPr>
        <w:t> </w:t>
      </w:r>
      <w:r>
        <w:rPr/>
        <w:t>by</w:t>
      </w:r>
      <w:r>
        <w:rPr>
          <w:spacing w:val="-9"/>
        </w:rPr>
        <w:t> </w:t>
      </w:r>
      <w:r>
        <w:rPr/>
        <w:t>the</w:t>
      </w:r>
      <w:r>
        <w:rPr>
          <w:spacing w:val="-9"/>
        </w:rPr>
        <w:t> </w:t>
      </w:r>
      <w:r>
        <w:rPr/>
        <w:t>result</w:t>
      </w:r>
      <w:r>
        <w:rPr>
          <w:spacing w:val="-8"/>
        </w:rPr>
        <w:t> </w:t>
      </w:r>
      <w:r>
        <w:rPr/>
        <w:t>of</w:t>
      </w:r>
      <w:r>
        <w:rPr>
          <w:spacing w:val="-6"/>
        </w:rPr>
        <w:t> </w:t>
      </w:r>
      <w:r>
        <w:rPr/>
        <w:t>students’</w:t>
      </w:r>
      <w:r>
        <w:rPr>
          <w:spacing w:val="-5"/>
        </w:rPr>
        <w:t> </w:t>
      </w:r>
      <w:r>
        <w:rPr/>
        <w:t>justification</w:t>
      </w:r>
      <w:r>
        <w:rPr>
          <w:spacing w:val="-7"/>
        </w:rPr>
        <w:t> </w:t>
      </w:r>
      <w:r>
        <w:rPr/>
        <w:t>skill</w:t>
      </w:r>
      <w:r>
        <w:rPr>
          <w:spacing w:val="-6"/>
        </w:rPr>
        <w:t> </w:t>
      </w:r>
      <w:r>
        <w:rPr/>
        <w:t>test</w:t>
      </w:r>
      <w:r>
        <w:rPr>
          <w:spacing w:val="-5"/>
        </w:rPr>
        <w:t> </w:t>
      </w:r>
      <w:r>
        <w:rPr/>
        <w:t>which</w:t>
      </w:r>
      <w:r>
        <w:rPr>
          <w:spacing w:val="-7"/>
        </w:rPr>
        <w:t> </w:t>
      </w:r>
      <w:r>
        <w:rPr/>
        <w:t>showed</w:t>
      </w:r>
      <w:r>
        <w:rPr>
          <w:spacing w:val="-8"/>
        </w:rPr>
        <w:t> </w:t>
      </w:r>
      <w:r>
        <w:rPr/>
        <w:t>that</w:t>
      </w:r>
      <w:r>
        <w:rPr>
          <w:spacing w:val="-4"/>
        </w:rPr>
        <w:t> </w:t>
      </w:r>
      <w:r>
        <w:rPr/>
        <w:t>most</w:t>
      </w:r>
      <w:r>
        <w:rPr>
          <w:spacing w:val="-6"/>
        </w:rPr>
        <w:t> </w:t>
      </w:r>
      <w:r>
        <w:rPr/>
        <w:t>students</w:t>
      </w:r>
      <w:r>
        <w:rPr>
          <w:spacing w:val="-6"/>
        </w:rPr>
        <w:t> </w:t>
      </w:r>
      <w:r>
        <w:rPr/>
        <w:t>have</w:t>
      </w:r>
      <w:r>
        <w:rPr>
          <w:spacing w:val="-6"/>
        </w:rPr>
        <w:t> </w:t>
      </w:r>
      <w:r>
        <w:rPr/>
        <w:t>done justification in solving</w:t>
      </w:r>
      <w:r>
        <w:rPr>
          <w:spacing w:val="-3"/>
        </w:rPr>
        <w:t> </w:t>
      </w:r>
      <w:r>
        <w:rPr/>
        <w:t>problems.</w:t>
      </w:r>
    </w:p>
    <w:p>
      <w:pPr>
        <w:pStyle w:val="BodyText"/>
        <w:spacing w:before="10"/>
        <w:rPr>
          <w:sz w:val="21"/>
        </w:rPr>
      </w:pPr>
    </w:p>
    <w:p>
      <w:pPr>
        <w:pStyle w:val="Heading1"/>
        <w:numPr>
          <w:ilvl w:val="0"/>
          <w:numId w:val="1"/>
        </w:numPr>
        <w:tabs>
          <w:tab w:pos="340" w:val="left" w:leader="none"/>
        </w:tabs>
        <w:spacing w:line="240" w:lineRule="auto" w:before="0" w:after="0"/>
        <w:ind w:left="339" w:right="0" w:hanging="222"/>
        <w:jc w:val="left"/>
      </w:pPr>
      <w:r>
        <w:rPr/>
        <w:t>Conclusions and</w:t>
      </w:r>
      <w:r>
        <w:rPr>
          <w:spacing w:val="-2"/>
        </w:rPr>
        <w:t> </w:t>
      </w:r>
      <w:r>
        <w:rPr/>
        <w:t>Recommendations</w:t>
      </w:r>
    </w:p>
    <w:p>
      <w:pPr>
        <w:pStyle w:val="BodyText"/>
        <w:spacing w:before="1"/>
        <w:rPr>
          <w:b/>
        </w:rPr>
      </w:pPr>
    </w:p>
    <w:p>
      <w:pPr>
        <w:pStyle w:val="ListParagraph"/>
        <w:numPr>
          <w:ilvl w:val="1"/>
          <w:numId w:val="1"/>
        </w:numPr>
        <w:tabs>
          <w:tab w:pos="451" w:val="left" w:leader="none"/>
        </w:tabs>
        <w:spacing w:line="252" w:lineRule="exact" w:before="0" w:after="0"/>
        <w:ind w:left="450" w:right="0" w:hanging="333"/>
        <w:jc w:val="left"/>
        <w:rPr>
          <w:i/>
          <w:sz w:val="22"/>
        </w:rPr>
      </w:pPr>
      <w:r>
        <w:rPr>
          <w:i/>
          <w:sz w:val="22"/>
        </w:rPr>
        <w:t>Conclusions</w:t>
      </w:r>
    </w:p>
    <w:p>
      <w:pPr>
        <w:pStyle w:val="BodyText"/>
        <w:spacing w:line="252" w:lineRule="exact"/>
        <w:ind w:left="118"/>
      </w:pPr>
      <w:r>
        <w:rPr/>
        <w:t>From this present study, it can be concluded that</w:t>
      </w:r>
    </w:p>
    <w:p>
      <w:pPr>
        <w:pStyle w:val="BodyText"/>
        <w:spacing w:before="10"/>
        <w:rPr>
          <w:sz w:val="21"/>
        </w:rPr>
      </w:pPr>
    </w:p>
    <w:p>
      <w:pPr>
        <w:pStyle w:val="ListParagraph"/>
        <w:numPr>
          <w:ilvl w:val="0"/>
          <w:numId w:val="2"/>
        </w:numPr>
        <w:tabs>
          <w:tab w:pos="839" w:val="left" w:leader="none"/>
        </w:tabs>
        <w:spacing w:line="240" w:lineRule="auto" w:before="0" w:after="0"/>
        <w:ind w:left="838" w:right="110" w:hanging="360"/>
        <w:jc w:val="both"/>
        <w:rPr>
          <w:sz w:val="22"/>
        </w:rPr>
      </w:pPr>
      <w:r>
        <w:rPr>
          <w:sz w:val="22"/>
        </w:rPr>
        <w:t>Learning activities based on PMRI theory could facilitate the development of students’ mathematics justification skill. In every meeting was found the increased number of students participating in discussions, stating ideas and opinions, asking questions, and convincing their classmates that their solutions were</w:t>
      </w:r>
      <w:r>
        <w:rPr>
          <w:spacing w:val="-3"/>
          <w:sz w:val="22"/>
        </w:rPr>
        <w:t> </w:t>
      </w:r>
      <w:r>
        <w:rPr>
          <w:sz w:val="22"/>
        </w:rPr>
        <w:t>correct.</w:t>
      </w:r>
    </w:p>
    <w:p>
      <w:pPr>
        <w:pStyle w:val="ListParagraph"/>
        <w:numPr>
          <w:ilvl w:val="0"/>
          <w:numId w:val="2"/>
        </w:numPr>
        <w:tabs>
          <w:tab w:pos="839" w:val="left" w:leader="none"/>
        </w:tabs>
        <w:spacing w:line="240" w:lineRule="auto" w:before="0" w:after="0"/>
        <w:ind w:left="838" w:right="110" w:hanging="360"/>
        <w:jc w:val="both"/>
        <w:rPr>
          <w:sz w:val="22"/>
        </w:rPr>
      </w:pPr>
      <w:r>
        <w:rPr>
          <w:sz w:val="22"/>
        </w:rPr>
        <w:t>Learning</w:t>
      </w:r>
      <w:r>
        <w:rPr>
          <w:spacing w:val="-10"/>
          <w:sz w:val="22"/>
        </w:rPr>
        <w:t> </w:t>
      </w:r>
      <w:r>
        <w:rPr>
          <w:sz w:val="22"/>
        </w:rPr>
        <w:t>activities</w:t>
      </w:r>
      <w:r>
        <w:rPr>
          <w:spacing w:val="-8"/>
          <w:sz w:val="22"/>
        </w:rPr>
        <w:t> </w:t>
      </w:r>
      <w:r>
        <w:rPr>
          <w:sz w:val="22"/>
        </w:rPr>
        <w:t>based</w:t>
      </w:r>
      <w:r>
        <w:rPr>
          <w:spacing w:val="-7"/>
          <w:sz w:val="22"/>
        </w:rPr>
        <w:t> </w:t>
      </w:r>
      <w:r>
        <w:rPr>
          <w:sz w:val="22"/>
        </w:rPr>
        <w:t>on</w:t>
      </w:r>
      <w:r>
        <w:rPr>
          <w:spacing w:val="-11"/>
          <w:sz w:val="22"/>
        </w:rPr>
        <w:t> </w:t>
      </w:r>
      <w:r>
        <w:rPr>
          <w:sz w:val="22"/>
        </w:rPr>
        <w:t>PMRI</w:t>
      </w:r>
      <w:r>
        <w:rPr>
          <w:spacing w:val="-11"/>
          <w:sz w:val="22"/>
        </w:rPr>
        <w:t> </w:t>
      </w:r>
      <w:r>
        <w:rPr>
          <w:sz w:val="22"/>
        </w:rPr>
        <w:t>theory</w:t>
      </w:r>
      <w:r>
        <w:rPr>
          <w:spacing w:val="-11"/>
          <w:sz w:val="22"/>
        </w:rPr>
        <w:t> </w:t>
      </w:r>
      <w:r>
        <w:rPr>
          <w:sz w:val="22"/>
        </w:rPr>
        <w:t>could</w:t>
      </w:r>
      <w:r>
        <w:rPr>
          <w:spacing w:val="-9"/>
          <w:sz w:val="22"/>
        </w:rPr>
        <w:t> </w:t>
      </w:r>
      <w:r>
        <w:rPr>
          <w:sz w:val="22"/>
        </w:rPr>
        <w:t>help</w:t>
      </w:r>
      <w:r>
        <w:rPr>
          <w:spacing w:val="-9"/>
          <w:sz w:val="22"/>
        </w:rPr>
        <w:t> </w:t>
      </w:r>
      <w:r>
        <w:rPr>
          <w:sz w:val="22"/>
        </w:rPr>
        <w:t>the</w:t>
      </w:r>
      <w:r>
        <w:rPr>
          <w:spacing w:val="-8"/>
          <w:sz w:val="22"/>
        </w:rPr>
        <w:t> </w:t>
      </w:r>
      <w:r>
        <w:rPr>
          <w:sz w:val="22"/>
        </w:rPr>
        <w:t>development</w:t>
      </w:r>
      <w:r>
        <w:rPr>
          <w:spacing w:val="-9"/>
          <w:sz w:val="22"/>
        </w:rPr>
        <w:t> </w:t>
      </w:r>
      <w:r>
        <w:rPr>
          <w:sz w:val="22"/>
        </w:rPr>
        <w:t>of</w:t>
      </w:r>
      <w:r>
        <w:rPr>
          <w:spacing w:val="-8"/>
          <w:sz w:val="22"/>
        </w:rPr>
        <w:t> </w:t>
      </w:r>
      <w:r>
        <w:rPr>
          <w:sz w:val="22"/>
        </w:rPr>
        <w:t>students’</w:t>
      </w:r>
      <w:r>
        <w:rPr>
          <w:spacing w:val="-10"/>
          <w:sz w:val="22"/>
        </w:rPr>
        <w:t> </w:t>
      </w:r>
      <w:r>
        <w:rPr>
          <w:sz w:val="22"/>
        </w:rPr>
        <w:t>mathematics justification skill by prioritizing PMRI characteristics as one of learning approaches which has developed in line with constructivism</w:t>
      </w:r>
      <w:r>
        <w:rPr>
          <w:spacing w:val="-7"/>
          <w:sz w:val="22"/>
        </w:rPr>
        <w:t> </w:t>
      </w:r>
      <w:r>
        <w:rPr>
          <w:sz w:val="22"/>
        </w:rPr>
        <w:t>realm.</w:t>
      </w:r>
    </w:p>
    <w:p>
      <w:pPr>
        <w:pStyle w:val="BodyText"/>
        <w:spacing w:before="8"/>
        <w:rPr>
          <w:sz w:val="21"/>
        </w:rPr>
      </w:pPr>
    </w:p>
    <w:p>
      <w:pPr>
        <w:pStyle w:val="ListParagraph"/>
        <w:numPr>
          <w:ilvl w:val="1"/>
          <w:numId w:val="1"/>
        </w:numPr>
        <w:tabs>
          <w:tab w:pos="451" w:val="left" w:leader="none"/>
        </w:tabs>
        <w:spacing w:line="240" w:lineRule="auto" w:before="0" w:after="0"/>
        <w:ind w:left="450" w:right="0" w:hanging="333"/>
        <w:jc w:val="left"/>
        <w:rPr>
          <w:i/>
          <w:sz w:val="22"/>
        </w:rPr>
      </w:pPr>
      <w:r>
        <w:rPr>
          <w:i/>
          <w:sz w:val="22"/>
        </w:rPr>
        <w:t>Recommendations</w:t>
      </w:r>
    </w:p>
    <w:p>
      <w:pPr>
        <w:pStyle w:val="BodyText"/>
        <w:spacing w:before="2"/>
        <w:ind w:left="118" w:right="108"/>
        <w:jc w:val="both"/>
      </w:pPr>
      <w:r>
        <w:rPr/>
        <w:t>This present study can be continued in longer time and in different level of education, for example in senior high school and college.</w:t>
      </w:r>
    </w:p>
    <w:p>
      <w:pPr>
        <w:pStyle w:val="BodyText"/>
        <w:rPr>
          <w:sz w:val="24"/>
        </w:rPr>
      </w:pPr>
    </w:p>
    <w:p>
      <w:pPr>
        <w:pStyle w:val="BodyText"/>
        <w:spacing w:before="9"/>
        <w:rPr>
          <w:sz w:val="18"/>
        </w:rPr>
      </w:pPr>
    </w:p>
    <w:p>
      <w:pPr>
        <w:pStyle w:val="Heading1"/>
        <w:spacing w:line="252" w:lineRule="exact" w:before="1"/>
        <w:ind w:left="118" w:firstLine="0"/>
      </w:pPr>
      <w:r>
        <w:rPr/>
        <w:t>References</w:t>
      </w:r>
    </w:p>
    <w:p>
      <w:pPr>
        <w:pStyle w:val="ListParagraph"/>
        <w:numPr>
          <w:ilvl w:val="0"/>
          <w:numId w:val="3"/>
        </w:numPr>
        <w:tabs>
          <w:tab w:pos="685" w:val="left" w:leader="none"/>
          <w:tab w:pos="686" w:val="left" w:leader="none"/>
        </w:tabs>
        <w:spacing w:line="240" w:lineRule="auto" w:before="0" w:after="0"/>
        <w:ind w:left="970" w:right="112" w:hanging="852"/>
        <w:jc w:val="left"/>
        <w:rPr>
          <w:sz w:val="22"/>
        </w:rPr>
      </w:pPr>
      <w:r>
        <w:rPr>
          <w:sz w:val="22"/>
        </w:rPr>
        <w:t>Skemp R R 1976 Relational Understanding and Instrumental Understanding </w:t>
      </w:r>
      <w:r>
        <w:rPr>
          <w:i/>
          <w:sz w:val="22"/>
        </w:rPr>
        <w:t>Mathematics </w:t>
      </w:r>
      <w:r>
        <w:rPr>
          <w:i/>
          <w:sz w:val="22"/>
        </w:rPr>
        <w:t>Teaching </w:t>
      </w:r>
      <w:r>
        <w:rPr>
          <w:b/>
          <w:sz w:val="22"/>
        </w:rPr>
        <w:t>77 </w:t>
      </w:r>
      <w:r>
        <w:rPr>
          <w:sz w:val="22"/>
        </w:rPr>
        <w:t>pp</w:t>
      </w:r>
      <w:r>
        <w:rPr>
          <w:spacing w:val="-1"/>
          <w:sz w:val="22"/>
        </w:rPr>
        <w:t> </w:t>
      </w:r>
      <w:r>
        <w:rPr>
          <w:sz w:val="22"/>
        </w:rPr>
        <w:t>20-26</w:t>
      </w:r>
    </w:p>
    <w:p>
      <w:pPr>
        <w:pStyle w:val="ListParagraph"/>
        <w:numPr>
          <w:ilvl w:val="0"/>
          <w:numId w:val="3"/>
        </w:numPr>
        <w:tabs>
          <w:tab w:pos="685" w:val="left" w:leader="none"/>
          <w:tab w:pos="686" w:val="left" w:leader="none"/>
        </w:tabs>
        <w:spacing w:line="240" w:lineRule="auto" w:before="0" w:after="0"/>
        <w:ind w:left="970" w:right="111" w:hanging="852"/>
        <w:jc w:val="left"/>
        <w:rPr>
          <w:sz w:val="22"/>
        </w:rPr>
      </w:pPr>
      <w:r>
        <w:rPr>
          <w:sz w:val="22"/>
        </w:rPr>
        <w:t>Brownell W A 1947 The Place of Meaning in the Teaching of Arithmetic </w:t>
      </w:r>
      <w:r>
        <w:rPr>
          <w:i/>
          <w:sz w:val="22"/>
        </w:rPr>
        <w:t>Elementary School </w:t>
      </w:r>
      <w:r>
        <w:rPr>
          <w:i/>
          <w:sz w:val="22"/>
        </w:rPr>
        <w:t>Journal </w:t>
      </w:r>
      <w:r>
        <w:rPr>
          <w:b/>
          <w:sz w:val="22"/>
        </w:rPr>
        <w:t>47 </w:t>
      </w:r>
      <w:r>
        <w:rPr>
          <w:sz w:val="22"/>
        </w:rPr>
        <w:t>pp 256 -</w:t>
      </w:r>
      <w:r>
        <w:rPr>
          <w:spacing w:val="54"/>
          <w:sz w:val="22"/>
        </w:rPr>
        <w:t> </w:t>
      </w:r>
      <w:r>
        <w:rPr>
          <w:sz w:val="22"/>
        </w:rPr>
        <w:t>65</w:t>
      </w:r>
    </w:p>
    <w:p>
      <w:pPr>
        <w:pStyle w:val="ListParagraph"/>
        <w:numPr>
          <w:ilvl w:val="0"/>
          <w:numId w:val="3"/>
        </w:numPr>
        <w:tabs>
          <w:tab w:pos="685" w:val="left" w:leader="none"/>
          <w:tab w:pos="686" w:val="left" w:leader="none"/>
        </w:tabs>
        <w:spacing w:line="251" w:lineRule="exact" w:before="0" w:after="0"/>
        <w:ind w:left="685" w:right="0" w:hanging="568"/>
        <w:jc w:val="left"/>
        <w:rPr>
          <w:i/>
          <w:sz w:val="22"/>
        </w:rPr>
      </w:pPr>
      <w:r>
        <w:rPr>
          <w:sz w:val="22"/>
        </w:rPr>
        <w:t>Ontario</w:t>
      </w:r>
      <w:r>
        <w:rPr>
          <w:spacing w:val="41"/>
          <w:sz w:val="22"/>
        </w:rPr>
        <w:t> </w:t>
      </w:r>
      <w:r>
        <w:rPr>
          <w:sz w:val="22"/>
        </w:rPr>
        <w:t>Ministry</w:t>
      </w:r>
      <w:r>
        <w:rPr>
          <w:spacing w:val="42"/>
          <w:sz w:val="22"/>
        </w:rPr>
        <w:t> </w:t>
      </w:r>
      <w:r>
        <w:rPr>
          <w:sz w:val="22"/>
        </w:rPr>
        <w:t>of</w:t>
      </w:r>
      <w:r>
        <w:rPr>
          <w:spacing w:val="42"/>
          <w:sz w:val="22"/>
        </w:rPr>
        <w:t> </w:t>
      </w:r>
      <w:r>
        <w:rPr>
          <w:sz w:val="22"/>
        </w:rPr>
        <w:t>Education</w:t>
      </w:r>
      <w:r>
        <w:rPr>
          <w:spacing w:val="45"/>
          <w:sz w:val="22"/>
        </w:rPr>
        <w:t> </w:t>
      </w:r>
      <w:r>
        <w:rPr>
          <w:sz w:val="22"/>
        </w:rPr>
        <w:t>2005</w:t>
      </w:r>
      <w:r>
        <w:rPr>
          <w:spacing w:val="44"/>
          <w:sz w:val="22"/>
        </w:rPr>
        <w:t> </w:t>
      </w:r>
      <w:r>
        <w:rPr>
          <w:i/>
          <w:sz w:val="22"/>
        </w:rPr>
        <w:t>The</w:t>
      </w:r>
      <w:r>
        <w:rPr>
          <w:i/>
          <w:spacing w:val="41"/>
          <w:sz w:val="22"/>
        </w:rPr>
        <w:t> </w:t>
      </w:r>
      <w:r>
        <w:rPr>
          <w:i/>
          <w:sz w:val="22"/>
        </w:rPr>
        <w:t>Ontario</w:t>
      </w:r>
      <w:r>
        <w:rPr>
          <w:i/>
          <w:spacing w:val="42"/>
          <w:sz w:val="22"/>
        </w:rPr>
        <w:t> </w:t>
      </w:r>
      <w:r>
        <w:rPr>
          <w:i/>
          <w:sz w:val="22"/>
        </w:rPr>
        <w:t>Curriculum,</w:t>
      </w:r>
      <w:r>
        <w:rPr>
          <w:i/>
          <w:spacing w:val="43"/>
          <w:sz w:val="22"/>
        </w:rPr>
        <w:t> </w:t>
      </w:r>
      <w:r>
        <w:rPr>
          <w:i/>
          <w:sz w:val="22"/>
        </w:rPr>
        <w:t>Grades</w:t>
      </w:r>
      <w:r>
        <w:rPr>
          <w:i/>
          <w:spacing w:val="45"/>
          <w:sz w:val="22"/>
        </w:rPr>
        <w:t> </w:t>
      </w:r>
      <w:r>
        <w:rPr>
          <w:i/>
          <w:sz w:val="22"/>
        </w:rPr>
        <w:t>1</w:t>
      </w:r>
      <w:r>
        <w:rPr>
          <w:i/>
          <w:spacing w:val="41"/>
          <w:sz w:val="22"/>
        </w:rPr>
        <w:t> </w:t>
      </w:r>
      <w:r>
        <w:rPr>
          <w:i/>
          <w:sz w:val="22"/>
        </w:rPr>
        <w:t>to</w:t>
      </w:r>
      <w:r>
        <w:rPr>
          <w:i/>
          <w:spacing w:val="42"/>
          <w:sz w:val="22"/>
        </w:rPr>
        <w:t> </w:t>
      </w:r>
      <w:r>
        <w:rPr>
          <w:i/>
          <w:sz w:val="22"/>
        </w:rPr>
        <w:t>8:</w:t>
      </w:r>
      <w:r>
        <w:rPr>
          <w:i/>
          <w:spacing w:val="42"/>
          <w:sz w:val="22"/>
        </w:rPr>
        <w:t> </w:t>
      </w:r>
      <w:r>
        <w:rPr>
          <w:i/>
          <w:sz w:val="22"/>
        </w:rPr>
        <w:t>Mathematics</w:t>
      </w:r>
    </w:p>
    <w:p>
      <w:pPr>
        <w:pStyle w:val="BodyText"/>
        <w:spacing w:line="252" w:lineRule="exact" w:before="1"/>
        <w:ind w:left="970"/>
      </w:pPr>
      <w:r>
        <w:rPr/>
        <w:t>Toronto ON Queen’s Printer for Ontario</w:t>
      </w:r>
    </w:p>
    <w:p>
      <w:pPr>
        <w:pStyle w:val="ListParagraph"/>
        <w:numPr>
          <w:ilvl w:val="0"/>
          <w:numId w:val="3"/>
        </w:numPr>
        <w:tabs>
          <w:tab w:pos="686" w:val="left" w:leader="none"/>
        </w:tabs>
        <w:spacing w:line="240" w:lineRule="auto" w:before="0" w:after="0"/>
        <w:ind w:left="970" w:right="112" w:hanging="852"/>
        <w:jc w:val="both"/>
        <w:rPr>
          <w:sz w:val="22"/>
        </w:rPr>
      </w:pPr>
      <w:r>
        <w:rPr>
          <w:sz w:val="22"/>
        </w:rPr>
        <w:t>NCTM 2008 </w:t>
      </w:r>
      <w:r>
        <w:rPr>
          <w:i/>
          <w:sz w:val="22"/>
        </w:rPr>
        <w:t>Standards for School Mathematics </w:t>
      </w:r>
      <w:r>
        <w:rPr>
          <w:sz w:val="22"/>
        </w:rPr>
        <w:t>Available online: </w:t>
      </w:r>
      <w:hyperlink r:id="rId6">
        <w:r>
          <w:rPr>
            <w:sz w:val="22"/>
          </w:rPr>
          <w:t>http://standards.nctm.org</w:t>
        </w:r>
      </w:hyperlink>
      <w:r>
        <w:rPr>
          <w:sz w:val="22"/>
        </w:rPr>
        <w:t> Accessed on June 12,</w:t>
      </w:r>
      <w:r>
        <w:rPr>
          <w:spacing w:val="-5"/>
          <w:sz w:val="22"/>
        </w:rPr>
        <w:t> </w:t>
      </w:r>
      <w:r>
        <w:rPr>
          <w:sz w:val="22"/>
        </w:rPr>
        <w:t>2010</w:t>
      </w:r>
    </w:p>
    <w:p>
      <w:pPr>
        <w:pStyle w:val="ListParagraph"/>
        <w:numPr>
          <w:ilvl w:val="0"/>
          <w:numId w:val="3"/>
        </w:numPr>
        <w:tabs>
          <w:tab w:pos="686" w:val="left" w:leader="none"/>
        </w:tabs>
        <w:spacing w:line="240" w:lineRule="auto" w:before="0" w:after="0"/>
        <w:ind w:left="970" w:right="111" w:hanging="852"/>
        <w:jc w:val="both"/>
        <w:rPr>
          <w:sz w:val="22"/>
        </w:rPr>
      </w:pPr>
      <w:r>
        <w:rPr>
          <w:sz w:val="22"/>
        </w:rPr>
        <w:t>Sarumaha Y A 2017 Justifikasi dalam Pembelajaran Matematika </w:t>
      </w:r>
      <w:r>
        <w:rPr>
          <w:i/>
          <w:sz w:val="22"/>
        </w:rPr>
        <w:t>Prosiding Seminar Nasional </w:t>
      </w:r>
      <w:r>
        <w:rPr>
          <w:i/>
          <w:sz w:val="22"/>
        </w:rPr>
        <w:t>Pendidikan Matematika Etnomatnesia: Perspektif Matematika dari Budaya Indonesia Yogyakarta 9 Desember 2017 </w:t>
      </w:r>
      <w:r>
        <w:rPr>
          <w:sz w:val="22"/>
        </w:rPr>
        <w:t>pp 286 –</w:t>
      </w:r>
      <w:r>
        <w:rPr>
          <w:spacing w:val="-6"/>
          <w:sz w:val="22"/>
        </w:rPr>
        <w:t> </w:t>
      </w:r>
      <w:r>
        <w:rPr>
          <w:sz w:val="22"/>
        </w:rPr>
        <w:t>295</w:t>
      </w:r>
    </w:p>
    <w:p>
      <w:pPr>
        <w:pStyle w:val="ListParagraph"/>
        <w:numPr>
          <w:ilvl w:val="0"/>
          <w:numId w:val="3"/>
        </w:numPr>
        <w:tabs>
          <w:tab w:pos="686" w:val="left" w:leader="none"/>
        </w:tabs>
        <w:spacing w:line="240" w:lineRule="auto" w:before="0" w:after="0"/>
        <w:ind w:left="970" w:right="110" w:hanging="852"/>
        <w:jc w:val="both"/>
        <w:rPr>
          <w:sz w:val="22"/>
        </w:rPr>
      </w:pPr>
      <w:r>
        <w:rPr>
          <w:sz w:val="22"/>
        </w:rPr>
        <w:t>Cobb P, Wood T, and Yackel E 1994 Discourse, mathematical thinking, and classroom practice </w:t>
      </w:r>
      <w:r>
        <w:rPr>
          <w:i/>
          <w:sz w:val="22"/>
        </w:rPr>
        <w:t>In</w:t>
      </w:r>
      <w:r>
        <w:rPr>
          <w:i/>
          <w:spacing w:val="-8"/>
          <w:sz w:val="22"/>
        </w:rPr>
        <w:t> </w:t>
      </w:r>
      <w:r>
        <w:rPr>
          <w:i/>
          <w:sz w:val="22"/>
        </w:rPr>
        <w:t>contexts</w:t>
      </w:r>
      <w:r>
        <w:rPr>
          <w:i/>
          <w:spacing w:val="-8"/>
          <w:sz w:val="22"/>
        </w:rPr>
        <w:t> </w:t>
      </w:r>
      <w:r>
        <w:rPr>
          <w:i/>
          <w:sz w:val="22"/>
        </w:rPr>
        <w:t>for</w:t>
      </w:r>
      <w:r>
        <w:rPr>
          <w:i/>
          <w:spacing w:val="-9"/>
          <w:sz w:val="22"/>
        </w:rPr>
        <w:t> </w:t>
      </w:r>
      <w:r>
        <w:rPr>
          <w:i/>
          <w:sz w:val="22"/>
        </w:rPr>
        <w:t>learning:</w:t>
      </w:r>
      <w:r>
        <w:rPr>
          <w:i/>
          <w:spacing w:val="-7"/>
          <w:sz w:val="22"/>
        </w:rPr>
        <w:t> </w:t>
      </w:r>
      <w:r>
        <w:rPr>
          <w:i/>
          <w:sz w:val="22"/>
        </w:rPr>
        <w:t>Sociocultural</w:t>
      </w:r>
      <w:r>
        <w:rPr>
          <w:i/>
          <w:spacing w:val="-7"/>
          <w:sz w:val="22"/>
        </w:rPr>
        <w:t> </w:t>
      </w:r>
      <w:r>
        <w:rPr>
          <w:i/>
          <w:sz w:val="22"/>
        </w:rPr>
        <w:t>dynamics</w:t>
      </w:r>
      <w:r>
        <w:rPr>
          <w:i/>
          <w:spacing w:val="-9"/>
          <w:sz w:val="22"/>
        </w:rPr>
        <w:t> </w:t>
      </w:r>
      <w:r>
        <w:rPr>
          <w:i/>
          <w:sz w:val="22"/>
        </w:rPr>
        <w:t>in</w:t>
      </w:r>
      <w:r>
        <w:rPr>
          <w:i/>
          <w:spacing w:val="-8"/>
          <w:sz w:val="22"/>
        </w:rPr>
        <w:t> </w:t>
      </w:r>
      <w:r>
        <w:rPr>
          <w:i/>
          <w:sz w:val="22"/>
        </w:rPr>
        <w:t>children’s</w:t>
      </w:r>
      <w:r>
        <w:rPr>
          <w:i/>
          <w:spacing w:val="-8"/>
          <w:sz w:val="22"/>
        </w:rPr>
        <w:t> </w:t>
      </w:r>
      <w:r>
        <w:rPr>
          <w:i/>
          <w:sz w:val="22"/>
        </w:rPr>
        <w:t>development</w:t>
      </w:r>
      <w:r>
        <w:rPr>
          <w:i/>
          <w:spacing w:val="-2"/>
          <w:sz w:val="22"/>
        </w:rPr>
        <w:t> </w:t>
      </w:r>
      <w:r>
        <w:rPr>
          <w:sz w:val="22"/>
        </w:rPr>
        <w:t>New</w:t>
      </w:r>
      <w:r>
        <w:rPr>
          <w:spacing w:val="-9"/>
          <w:sz w:val="22"/>
        </w:rPr>
        <w:t> </w:t>
      </w:r>
      <w:r>
        <w:rPr>
          <w:sz w:val="22"/>
        </w:rPr>
        <w:t>York</w:t>
      </w:r>
      <w:r>
        <w:rPr>
          <w:spacing w:val="-8"/>
          <w:sz w:val="22"/>
        </w:rPr>
        <w:t> </w:t>
      </w:r>
      <w:r>
        <w:rPr>
          <w:sz w:val="22"/>
        </w:rPr>
        <w:t>Oxford University</w:t>
      </w:r>
      <w:r>
        <w:rPr>
          <w:spacing w:val="-1"/>
          <w:sz w:val="22"/>
        </w:rPr>
        <w:t> </w:t>
      </w:r>
      <w:r>
        <w:rPr>
          <w:sz w:val="22"/>
        </w:rPr>
        <w:t>Press</w:t>
      </w:r>
    </w:p>
    <w:p>
      <w:pPr>
        <w:pStyle w:val="ListParagraph"/>
        <w:numPr>
          <w:ilvl w:val="0"/>
          <w:numId w:val="3"/>
        </w:numPr>
        <w:tabs>
          <w:tab w:pos="686" w:val="left" w:leader="none"/>
        </w:tabs>
        <w:spacing w:line="240" w:lineRule="auto" w:before="0" w:after="0"/>
        <w:ind w:left="970" w:right="109" w:hanging="852"/>
        <w:jc w:val="both"/>
        <w:rPr>
          <w:sz w:val="22"/>
        </w:rPr>
      </w:pPr>
      <w:r>
        <w:rPr>
          <w:sz w:val="22"/>
        </w:rPr>
        <w:t>Thomas S N 1973 </w:t>
      </w:r>
      <w:r>
        <w:rPr>
          <w:i/>
          <w:sz w:val="22"/>
        </w:rPr>
        <w:t>Practical reasoning in natural language (3rd ed) </w:t>
      </w:r>
      <w:r>
        <w:rPr>
          <w:sz w:val="22"/>
        </w:rPr>
        <w:t>Englewood Cliffs NJ Prentice-Hall</w:t>
      </w:r>
    </w:p>
    <w:p>
      <w:pPr>
        <w:pStyle w:val="ListParagraph"/>
        <w:numPr>
          <w:ilvl w:val="0"/>
          <w:numId w:val="3"/>
        </w:numPr>
        <w:tabs>
          <w:tab w:pos="686" w:val="left" w:leader="none"/>
        </w:tabs>
        <w:spacing w:line="240" w:lineRule="auto" w:before="0" w:after="0"/>
        <w:ind w:left="970" w:right="117" w:hanging="852"/>
        <w:jc w:val="both"/>
        <w:rPr>
          <w:sz w:val="22"/>
        </w:rPr>
      </w:pPr>
      <w:r>
        <w:rPr>
          <w:sz w:val="22"/>
        </w:rPr>
        <w:t>Pirie and Kieren 1992 Creating Constructivist Environments and Constructing Creative Mathematics </w:t>
      </w:r>
      <w:r>
        <w:rPr>
          <w:i/>
          <w:sz w:val="22"/>
        </w:rPr>
        <w:t>Educational Studies in Mathematics </w:t>
      </w:r>
      <w:r>
        <w:rPr>
          <w:b/>
          <w:sz w:val="22"/>
        </w:rPr>
        <w:t>23 </w:t>
      </w:r>
      <w:r>
        <w:rPr>
          <w:sz w:val="22"/>
        </w:rPr>
        <w:t>pp</w:t>
      </w:r>
      <w:r>
        <w:rPr>
          <w:spacing w:val="-6"/>
          <w:sz w:val="22"/>
        </w:rPr>
        <w:t> </w:t>
      </w:r>
      <w:r>
        <w:rPr>
          <w:sz w:val="22"/>
        </w:rPr>
        <w:t>505-528</w:t>
      </w:r>
    </w:p>
    <w:p>
      <w:pPr>
        <w:pStyle w:val="ListParagraph"/>
        <w:numPr>
          <w:ilvl w:val="0"/>
          <w:numId w:val="3"/>
        </w:numPr>
        <w:tabs>
          <w:tab w:pos="686" w:val="left" w:leader="none"/>
        </w:tabs>
        <w:spacing w:line="252" w:lineRule="exact" w:before="0" w:after="0"/>
        <w:ind w:left="685" w:right="0" w:hanging="568"/>
        <w:jc w:val="both"/>
        <w:rPr>
          <w:sz w:val="22"/>
        </w:rPr>
      </w:pPr>
      <w:r>
        <w:rPr>
          <w:sz w:val="22"/>
        </w:rPr>
        <w:t>Hunter</w:t>
      </w:r>
      <w:r>
        <w:rPr>
          <w:spacing w:val="16"/>
          <w:sz w:val="22"/>
        </w:rPr>
        <w:t> </w:t>
      </w:r>
      <w:r>
        <w:rPr>
          <w:sz w:val="22"/>
        </w:rPr>
        <w:t>J</w:t>
      </w:r>
      <w:r>
        <w:rPr>
          <w:spacing w:val="18"/>
          <w:sz w:val="22"/>
        </w:rPr>
        <w:t> </w:t>
      </w:r>
      <w:r>
        <w:rPr>
          <w:sz w:val="22"/>
        </w:rPr>
        <w:t>2007</w:t>
      </w:r>
      <w:r>
        <w:rPr>
          <w:spacing w:val="15"/>
          <w:sz w:val="22"/>
        </w:rPr>
        <w:t> </w:t>
      </w:r>
      <w:r>
        <w:rPr>
          <w:sz w:val="22"/>
        </w:rPr>
        <w:t>Developing</w:t>
      </w:r>
      <w:r>
        <w:rPr>
          <w:spacing w:val="15"/>
          <w:sz w:val="22"/>
        </w:rPr>
        <w:t> </w:t>
      </w:r>
      <w:r>
        <w:rPr>
          <w:sz w:val="22"/>
        </w:rPr>
        <w:t>early</w:t>
      </w:r>
      <w:r>
        <w:rPr>
          <w:spacing w:val="17"/>
          <w:sz w:val="22"/>
        </w:rPr>
        <w:t> </w:t>
      </w:r>
      <w:r>
        <w:rPr>
          <w:sz w:val="22"/>
        </w:rPr>
        <w:t>algebraic</w:t>
      </w:r>
      <w:r>
        <w:rPr>
          <w:spacing w:val="18"/>
          <w:sz w:val="22"/>
        </w:rPr>
        <w:t> </w:t>
      </w:r>
      <w:r>
        <w:rPr>
          <w:sz w:val="22"/>
        </w:rPr>
        <w:t>understanding</w:t>
      </w:r>
      <w:r>
        <w:rPr>
          <w:spacing w:val="17"/>
          <w:sz w:val="22"/>
        </w:rPr>
        <w:t> </w:t>
      </w:r>
      <w:r>
        <w:rPr>
          <w:sz w:val="22"/>
        </w:rPr>
        <w:t>in</w:t>
      </w:r>
      <w:r>
        <w:rPr>
          <w:spacing w:val="18"/>
          <w:sz w:val="22"/>
        </w:rPr>
        <w:t> </w:t>
      </w:r>
      <w:r>
        <w:rPr>
          <w:sz w:val="22"/>
        </w:rPr>
        <w:t>an</w:t>
      </w:r>
      <w:r>
        <w:rPr>
          <w:spacing w:val="15"/>
          <w:sz w:val="22"/>
        </w:rPr>
        <w:t> </w:t>
      </w:r>
      <w:r>
        <w:rPr>
          <w:sz w:val="22"/>
        </w:rPr>
        <w:t>inquiry</w:t>
      </w:r>
      <w:r>
        <w:rPr>
          <w:spacing w:val="15"/>
          <w:sz w:val="22"/>
        </w:rPr>
        <w:t> </w:t>
      </w:r>
      <w:r>
        <w:rPr>
          <w:sz w:val="22"/>
        </w:rPr>
        <w:t>classroom</w:t>
      </w:r>
      <w:r>
        <w:rPr>
          <w:spacing w:val="23"/>
          <w:sz w:val="22"/>
        </w:rPr>
        <w:t> </w:t>
      </w:r>
      <w:r>
        <w:rPr>
          <w:sz w:val="22"/>
        </w:rPr>
        <w:t>Unpublished</w:t>
      </w:r>
    </w:p>
    <w:p>
      <w:pPr>
        <w:pStyle w:val="BodyText"/>
        <w:spacing w:line="252" w:lineRule="exact"/>
        <w:ind w:left="970"/>
        <w:jc w:val="both"/>
      </w:pPr>
      <w:r>
        <w:rPr/>
        <w:t>master’s thesis Massey University Palmerston North.</w:t>
      </w:r>
    </w:p>
    <w:p>
      <w:pPr>
        <w:spacing w:after="0" w:line="252" w:lineRule="exact"/>
        <w:jc w:val="both"/>
        <w:sectPr>
          <w:pgSz w:w="11910" w:h="16850"/>
          <w:pgMar w:top="1600" w:bottom="280" w:left="1300" w:right="1300"/>
        </w:sectPr>
      </w:pPr>
    </w:p>
    <w:p>
      <w:pPr>
        <w:pStyle w:val="BodyText"/>
        <w:rPr>
          <w:sz w:val="20"/>
        </w:rPr>
      </w:pPr>
    </w:p>
    <w:p>
      <w:pPr>
        <w:pStyle w:val="BodyText"/>
        <w:spacing w:before="11"/>
        <w:rPr>
          <w:sz w:val="29"/>
        </w:rPr>
      </w:pPr>
    </w:p>
    <w:p>
      <w:pPr>
        <w:pStyle w:val="ListParagraph"/>
        <w:numPr>
          <w:ilvl w:val="0"/>
          <w:numId w:val="3"/>
        </w:numPr>
        <w:tabs>
          <w:tab w:pos="686" w:val="left" w:leader="none"/>
        </w:tabs>
        <w:spacing w:line="240" w:lineRule="auto" w:before="91" w:after="0"/>
        <w:ind w:left="970" w:right="110" w:hanging="852"/>
        <w:jc w:val="left"/>
        <w:rPr>
          <w:sz w:val="22"/>
        </w:rPr>
      </w:pPr>
      <w:r>
        <w:rPr>
          <w:sz w:val="22"/>
        </w:rPr>
        <w:t>Manoucheri A and St John S. 2006 From classroom discussions to group discourse </w:t>
      </w:r>
      <w:r>
        <w:rPr>
          <w:i/>
          <w:sz w:val="22"/>
        </w:rPr>
        <w:t>Mathematics </w:t>
      </w:r>
      <w:r>
        <w:rPr>
          <w:i/>
          <w:sz w:val="22"/>
        </w:rPr>
        <w:t>Teacher </w:t>
      </w:r>
      <w:r>
        <w:rPr>
          <w:b/>
          <w:i/>
          <w:sz w:val="22"/>
        </w:rPr>
        <w:t>99 </w:t>
      </w:r>
      <w:r>
        <w:rPr>
          <w:sz w:val="22"/>
        </w:rPr>
        <w:t>(8) pp</w:t>
      </w:r>
      <w:r>
        <w:rPr>
          <w:spacing w:val="-2"/>
          <w:sz w:val="22"/>
        </w:rPr>
        <w:t> </w:t>
      </w:r>
      <w:r>
        <w:rPr>
          <w:sz w:val="22"/>
        </w:rPr>
        <w:t>544-552</w:t>
      </w:r>
    </w:p>
    <w:p>
      <w:pPr>
        <w:pStyle w:val="ListParagraph"/>
        <w:numPr>
          <w:ilvl w:val="0"/>
          <w:numId w:val="3"/>
        </w:numPr>
        <w:tabs>
          <w:tab w:pos="686" w:val="left" w:leader="none"/>
        </w:tabs>
        <w:spacing w:line="252" w:lineRule="exact" w:before="1" w:after="0"/>
        <w:ind w:left="685" w:right="0" w:hanging="568"/>
        <w:jc w:val="left"/>
        <w:rPr>
          <w:sz w:val="22"/>
        </w:rPr>
      </w:pPr>
      <w:r>
        <w:rPr>
          <w:sz w:val="22"/>
        </w:rPr>
        <w:t>Wood T, Williams G, and McNeal B 2006 Children’s mathematical thinking in</w:t>
      </w:r>
      <w:r>
        <w:rPr>
          <w:spacing w:val="22"/>
          <w:sz w:val="22"/>
        </w:rPr>
        <w:t> </w:t>
      </w:r>
      <w:r>
        <w:rPr>
          <w:sz w:val="22"/>
        </w:rPr>
        <w:t>different</w:t>
      </w:r>
    </w:p>
    <w:p>
      <w:pPr>
        <w:spacing w:line="252" w:lineRule="exact" w:before="0"/>
        <w:ind w:left="970" w:right="0" w:firstLine="0"/>
        <w:jc w:val="left"/>
        <w:rPr>
          <w:sz w:val="22"/>
        </w:rPr>
      </w:pPr>
      <w:r>
        <w:rPr>
          <w:sz w:val="22"/>
        </w:rPr>
        <w:t>classroom cultures </w:t>
      </w:r>
      <w:r>
        <w:rPr>
          <w:i/>
          <w:sz w:val="22"/>
        </w:rPr>
        <w:t>Journal for Research in Mathematics Education </w:t>
      </w:r>
      <w:r>
        <w:rPr>
          <w:b/>
          <w:i/>
          <w:sz w:val="22"/>
        </w:rPr>
        <w:t>37 </w:t>
      </w:r>
      <w:r>
        <w:rPr>
          <w:sz w:val="22"/>
        </w:rPr>
        <w:t>(3) pp 222-252</w:t>
      </w:r>
    </w:p>
    <w:p>
      <w:pPr>
        <w:pStyle w:val="ListParagraph"/>
        <w:numPr>
          <w:ilvl w:val="0"/>
          <w:numId w:val="3"/>
        </w:numPr>
        <w:tabs>
          <w:tab w:pos="686" w:val="left" w:leader="none"/>
        </w:tabs>
        <w:spacing w:line="252" w:lineRule="exact" w:before="0" w:after="0"/>
        <w:ind w:left="685" w:right="0" w:hanging="568"/>
        <w:jc w:val="left"/>
        <w:rPr>
          <w:sz w:val="22"/>
        </w:rPr>
      </w:pPr>
      <w:r>
        <w:rPr>
          <w:sz w:val="22"/>
        </w:rPr>
        <w:t>Back</w:t>
      </w:r>
      <w:r>
        <w:rPr>
          <w:spacing w:val="42"/>
          <w:sz w:val="22"/>
        </w:rPr>
        <w:t> </w:t>
      </w:r>
      <w:r>
        <w:rPr>
          <w:sz w:val="22"/>
        </w:rPr>
        <w:t>R</w:t>
      </w:r>
      <w:r>
        <w:rPr>
          <w:spacing w:val="41"/>
          <w:sz w:val="22"/>
        </w:rPr>
        <w:t> </w:t>
      </w:r>
      <w:r>
        <w:rPr>
          <w:sz w:val="22"/>
        </w:rPr>
        <w:t>J,</w:t>
      </w:r>
      <w:r>
        <w:rPr>
          <w:spacing w:val="42"/>
          <w:sz w:val="22"/>
        </w:rPr>
        <w:t> </w:t>
      </w:r>
      <w:r>
        <w:rPr>
          <w:sz w:val="22"/>
        </w:rPr>
        <w:t>Mannila</w:t>
      </w:r>
      <w:r>
        <w:rPr>
          <w:spacing w:val="43"/>
          <w:sz w:val="22"/>
        </w:rPr>
        <w:t> </w:t>
      </w:r>
      <w:r>
        <w:rPr>
          <w:sz w:val="22"/>
        </w:rPr>
        <w:t>L,</w:t>
      </w:r>
      <w:r>
        <w:rPr>
          <w:spacing w:val="42"/>
          <w:sz w:val="22"/>
        </w:rPr>
        <w:t> </w:t>
      </w:r>
      <w:r>
        <w:rPr>
          <w:sz w:val="22"/>
        </w:rPr>
        <w:t>and</w:t>
      </w:r>
      <w:r>
        <w:rPr>
          <w:spacing w:val="42"/>
          <w:sz w:val="22"/>
        </w:rPr>
        <w:t> </w:t>
      </w:r>
      <w:r>
        <w:rPr>
          <w:sz w:val="22"/>
        </w:rPr>
        <w:t>Wallin</w:t>
      </w:r>
      <w:r>
        <w:rPr>
          <w:spacing w:val="43"/>
          <w:sz w:val="22"/>
        </w:rPr>
        <w:t> </w:t>
      </w:r>
      <w:r>
        <w:rPr>
          <w:sz w:val="22"/>
        </w:rPr>
        <w:t>S</w:t>
      </w:r>
      <w:r>
        <w:rPr>
          <w:spacing w:val="42"/>
          <w:sz w:val="22"/>
        </w:rPr>
        <w:t> </w:t>
      </w:r>
      <w:r>
        <w:rPr>
          <w:sz w:val="22"/>
        </w:rPr>
        <w:t>2010</w:t>
      </w:r>
      <w:r>
        <w:rPr>
          <w:spacing w:val="42"/>
          <w:sz w:val="22"/>
        </w:rPr>
        <w:t> </w:t>
      </w:r>
      <w:r>
        <w:rPr>
          <w:sz w:val="22"/>
        </w:rPr>
        <w:t>Student</w:t>
      </w:r>
      <w:r>
        <w:rPr>
          <w:spacing w:val="43"/>
          <w:sz w:val="22"/>
        </w:rPr>
        <w:t> </w:t>
      </w:r>
      <w:r>
        <w:rPr>
          <w:sz w:val="22"/>
        </w:rPr>
        <w:t>justification</w:t>
      </w:r>
      <w:r>
        <w:rPr>
          <w:spacing w:val="42"/>
          <w:sz w:val="22"/>
        </w:rPr>
        <w:t> </w:t>
      </w:r>
      <w:r>
        <w:rPr>
          <w:sz w:val="22"/>
        </w:rPr>
        <w:t>in</w:t>
      </w:r>
      <w:r>
        <w:rPr>
          <w:spacing w:val="42"/>
          <w:sz w:val="22"/>
        </w:rPr>
        <w:t> </w:t>
      </w:r>
      <w:r>
        <w:rPr>
          <w:sz w:val="22"/>
        </w:rPr>
        <w:t>high</w:t>
      </w:r>
      <w:r>
        <w:rPr>
          <w:spacing w:val="42"/>
          <w:sz w:val="22"/>
        </w:rPr>
        <w:t> </w:t>
      </w:r>
      <w:r>
        <w:rPr>
          <w:sz w:val="22"/>
        </w:rPr>
        <w:t>school</w:t>
      </w:r>
      <w:r>
        <w:rPr>
          <w:spacing w:val="43"/>
          <w:sz w:val="22"/>
        </w:rPr>
        <w:t> </w:t>
      </w:r>
      <w:r>
        <w:rPr>
          <w:sz w:val="22"/>
        </w:rPr>
        <w:t>mathematics</w:t>
      </w:r>
    </w:p>
    <w:p>
      <w:pPr>
        <w:spacing w:line="252" w:lineRule="exact" w:before="1"/>
        <w:ind w:left="970" w:right="0" w:firstLine="0"/>
        <w:jc w:val="left"/>
        <w:rPr>
          <w:sz w:val="22"/>
        </w:rPr>
      </w:pPr>
      <w:r>
        <w:rPr>
          <w:i/>
          <w:sz w:val="22"/>
        </w:rPr>
        <w:t>Proceedings of CERME 6 2009 </w:t>
      </w:r>
      <w:r>
        <w:rPr>
          <w:sz w:val="22"/>
        </w:rPr>
        <w:t>pp 291-300 Lyon Frnace INRP</w:t>
      </w:r>
    </w:p>
    <w:p>
      <w:pPr>
        <w:pStyle w:val="ListParagraph"/>
        <w:numPr>
          <w:ilvl w:val="0"/>
          <w:numId w:val="3"/>
        </w:numPr>
        <w:tabs>
          <w:tab w:pos="686" w:val="left" w:leader="none"/>
        </w:tabs>
        <w:spacing w:line="252" w:lineRule="exact" w:before="0" w:after="0"/>
        <w:ind w:left="685" w:right="0" w:hanging="568"/>
        <w:jc w:val="left"/>
        <w:rPr>
          <w:sz w:val="22"/>
        </w:rPr>
      </w:pPr>
      <w:r>
        <w:rPr>
          <w:sz w:val="22"/>
        </w:rPr>
        <w:t>Cioe</w:t>
      </w:r>
      <w:r>
        <w:rPr>
          <w:spacing w:val="45"/>
          <w:sz w:val="22"/>
        </w:rPr>
        <w:t> </w:t>
      </w:r>
      <w:r>
        <w:rPr>
          <w:sz w:val="22"/>
        </w:rPr>
        <w:t>M,</w:t>
      </w:r>
      <w:r>
        <w:rPr>
          <w:spacing w:val="46"/>
          <w:sz w:val="22"/>
        </w:rPr>
        <w:t> </w:t>
      </w:r>
      <w:r>
        <w:rPr>
          <w:sz w:val="22"/>
        </w:rPr>
        <w:t>King</w:t>
      </w:r>
      <w:r>
        <w:rPr>
          <w:spacing w:val="47"/>
          <w:sz w:val="22"/>
        </w:rPr>
        <w:t> </w:t>
      </w:r>
      <w:r>
        <w:rPr>
          <w:sz w:val="22"/>
        </w:rPr>
        <w:t>S,</w:t>
      </w:r>
      <w:r>
        <w:rPr>
          <w:spacing w:val="46"/>
          <w:sz w:val="22"/>
        </w:rPr>
        <w:t> </w:t>
      </w:r>
      <w:r>
        <w:rPr>
          <w:sz w:val="22"/>
        </w:rPr>
        <w:t>Ostien,</w:t>
      </w:r>
      <w:r>
        <w:rPr>
          <w:spacing w:val="44"/>
          <w:sz w:val="22"/>
        </w:rPr>
        <w:t> </w:t>
      </w:r>
      <w:r>
        <w:rPr>
          <w:sz w:val="22"/>
        </w:rPr>
        <w:t>D,</w:t>
      </w:r>
      <w:r>
        <w:rPr>
          <w:spacing w:val="46"/>
          <w:sz w:val="22"/>
        </w:rPr>
        <w:t> </w:t>
      </w:r>
      <w:r>
        <w:rPr>
          <w:sz w:val="22"/>
        </w:rPr>
        <w:t>Pansa,N,</w:t>
      </w:r>
      <w:r>
        <w:rPr>
          <w:spacing w:val="44"/>
          <w:sz w:val="22"/>
        </w:rPr>
        <w:t> </w:t>
      </w:r>
      <w:r>
        <w:rPr>
          <w:sz w:val="22"/>
        </w:rPr>
        <w:t>and</w:t>
      </w:r>
      <w:r>
        <w:rPr>
          <w:spacing w:val="44"/>
          <w:sz w:val="22"/>
        </w:rPr>
        <w:t> </w:t>
      </w:r>
      <w:r>
        <w:rPr>
          <w:sz w:val="22"/>
        </w:rPr>
        <w:t>Staples</w:t>
      </w:r>
      <w:r>
        <w:rPr>
          <w:spacing w:val="46"/>
          <w:sz w:val="22"/>
        </w:rPr>
        <w:t> </w:t>
      </w:r>
      <w:r>
        <w:rPr>
          <w:sz w:val="22"/>
        </w:rPr>
        <w:t>M</w:t>
      </w:r>
      <w:r>
        <w:rPr>
          <w:spacing w:val="47"/>
          <w:sz w:val="22"/>
        </w:rPr>
        <w:t> </w:t>
      </w:r>
      <w:r>
        <w:rPr>
          <w:sz w:val="22"/>
        </w:rPr>
        <w:t>2015</w:t>
      </w:r>
      <w:r>
        <w:rPr>
          <w:spacing w:val="44"/>
          <w:sz w:val="22"/>
        </w:rPr>
        <w:t> </w:t>
      </w:r>
      <w:r>
        <w:rPr>
          <w:sz w:val="22"/>
        </w:rPr>
        <w:t>Moving</w:t>
      </w:r>
      <w:r>
        <w:rPr>
          <w:spacing w:val="44"/>
          <w:sz w:val="22"/>
        </w:rPr>
        <w:t> </w:t>
      </w:r>
      <w:r>
        <w:rPr>
          <w:sz w:val="22"/>
        </w:rPr>
        <w:t>Students</w:t>
      </w:r>
      <w:r>
        <w:rPr>
          <w:spacing w:val="44"/>
          <w:sz w:val="22"/>
        </w:rPr>
        <w:t> </w:t>
      </w:r>
      <w:r>
        <w:rPr>
          <w:sz w:val="22"/>
        </w:rPr>
        <w:t>to</w:t>
      </w:r>
      <w:r>
        <w:rPr>
          <w:spacing w:val="44"/>
          <w:sz w:val="22"/>
        </w:rPr>
        <w:t> </w:t>
      </w:r>
      <w:r>
        <w:rPr>
          <w:sz w:val="22"/>
        </w:rPr>
        <w:t>“the</w:t>
      </w:r>
      <w:r>
        <w:rPr>
          <w:spacing w:val="47"/>
          <w:sz w:val="22"/>
        </w:rPr>
        <w:t> </w:t>
      </w:r>
      <w:r>
        <w:rPr>
          <w:sz w:val="22"/>
        </w:rPr>
        <w:t>why”</w:t>
      </w:r>
    </w:p>
    <w:p>
      <w:pPr>
        <w:spacing w:line="252" w:lineRule="exact" w:before="0"/>
        <w:ind w:left="970" w:right="0" w:firstLine="0"/>
        <w:jc w:val="left"/>
        <w:rPr>
          <w:sz w:val="22"/>
        </w:rPr>
      </w:pPr>
      <w:r>
        <w:rPr>
          <w:i/>
          <w:sz w:val="22"/>
        </w:rPr>
        <w:t>Mathematics Teaching in the Middle School </w:t>
      </w:r>
      <w:r>
        <w:rPr>
          <w:b/>
          <w:sz w:val="22"/>
        </w:rPr>
        <w:t>20</w:t>
      </w:r>
      <w:r>
        <w:rPr>
          <w:sz w:val="22"/>
        </w:rPr>
        <w:t>( 8) pp 484-491</w:t>
      </w:r>
    </w:p>
    <w:p>
      <w:pPr>
        <w:pStyle w:val="ListParagraph"/>
        <w:numPr>
          <w:ilvl w:val="0"/>
          <w:numId w:val="3"/>
        </w:numPr>
        <w:tabs>
          <w:tab w:pos="686" w:val="left" w:leader="none"/>
        </w:tabs>
        <w:spacing w:line="240" w:lineRule="auto" w:before="2" w:after="0"/>
        <w:ind w:left="970" w:right="112" w:hanging="852"/>
        <w:jc w:val="left"/>
        <w:rPr>
          <w:sz w:val="22"/>
        </w:rPr>
      </w:pPr>
      <w:r>
        <w:rPr>
          <w:sz w:val="22"/>
        </w:rPr>
        <w:t>Rizkianto I 2013 Norma Sosiomatematik dalam Kelas Matematika Prosiding Seminar Nasional Matematika dan Pendidikan Matematika FMIPA UNY Yogyakarta 9 November 2013 P –</w:t>
      </w:r>
      <w:r>
        <w:rPr>
          <w:spacing w:val="-23"/>
          <w:sz w:val="22"/>
        </w:rPr>
        <w:t> </w:t>
      </w:r>
      <w:r>
        <w:rPr>
          <w:sz w:val="22"/>
        </w:rPr>
        <w:t>42</w:t>
      </w:r>
    </w:p>
    <w:p>
      <w:pPr>
        <w:pStyle w:val="ListParagraph"/>
        <w:numPr>
          <w:ilvl w:val="0"/>
          <w:numId w:val="3"/>
        </w:numPr>
        <w:tabs>
          <w:tab w:pos="686" w:val="left" w:leader="none"/>
        </w:tabs>
        <w:spacing w:line="251" w:lineRule="exact" w:before="0" w:after="0"/>
        <w:ind w:left="685" w:right="0" w:hanging="568"/>
        <w:jc w:val="left"/>
        <w:rPr>
          <w:sz w:val="22"/>
        </w:rPr>
      </w:pPr>
      <w:r>
        <w:rPr>
          <w:sz w:val="22"/>
        </w:rPr>
        <w:t>Branch R M 2009 </w:t>
      </w:r>
      <w:r>
        <w:rPr>
          <w:i/>
          <w:sz w:val="22"/>
        </w:rPr>
        <w:t>Instructional Design-The ADDIE Approach</w:t>
      </w:r>
      <w:r>
        <w:rPr>
          <w:sz w:val="22"/>
        </w:rPr>
        <w:t>.New York</w:t>
      </w:r>
      <w:r>
        <w:rPr>
          <w:spacing w:val="-8"/>
          <w:sz w:val="22"/>
        </w:rPr>
        <w:t> </w:t>
      </w:r>
      <w:r>
        <w:rPr>
          <w:sz w:val="22"/>
        </w:rPr>
        <w:t>Springer</w:t>
      </w:r>
    </w:p>
    <w:sectPr>
      <w:pgSz w:w="11910" w:h="16850"/>
      <w:pgMar w:top="160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70" w:hanging="567"/>
        <w:jc w:val="left"/>
      </w:pPr>
      <w:rPr>
        <w:rFonts w:hint="default" w:ascii="Times New Roman" w:hAnsi="Times New Roman" w:eastAsia="Times New Roman" w:cs="Times New Roman"/>
        <w:w w:val="100"/>
        <w:sz w:val="22"/>
        <w:szCs w:val="22"/>
        <w:lang w:val="en-US" w:eastAsia="en-US" w:bidi="en-US"/>
      </w:rPr>
    </w:lvl>
    <w:lvl w:ilvl="1">
      <w:start w:val="0"/>
      <w:numFmt w:val="bullet"/>
      <w:lvlText w:val="•"/>
      <w:lvlJc w:val="left"/>
      <w:pPr>
        <w:ind w:left="1812" w:hanging="567"/>
      </w:pPr>
      <w:rPr>
        <w:rFonts w:hint="default"/>
        <w:lang w:val="en-US" w:eastAsia="en-US" w:bidi="en-US"/>
      </w:rPr>
    </w:lvl>
    <w:lvl w:ilvl="2">
      <w:start w:val="0"/>
      <w:numFmt w:val="bullet"/>
      <w:lvlText w:val="•"/>
      <w:lvlJc w:val="left"/>
      <w:pPr>
        <w:ind w:left="2645" w:hanging="567"/>
      </w:pPr>
      <w:rPr>
        <w:rFonts w:hint="default"/>
        <w:lang w:val="en-US" w:eastAsia="en-US" w:bidi="en-US"/>
      </w:rPr>
    </w:lvl>
    <w:lvl w:ilvl="3">
      <w:start w:val="0"/>
      <w:numFmt w:val="bullet"/>
      <w:lvlText w:val="•"/>
      <w:lvlJc w:val="left"/>
      <w:pPr>
        <w:ind w:left="3477" w:hanging="567"/>
      </w:pPr>
      <w:rPr>
        <w:rFonts w:hint="default"/>
        <w:lang w:val="en-US" w:eastAsia="en-US" w:bidi="en-US"/>
      </w:rPr>
    </w:lvl>
    <w:lvl w:ilvl="4">
      <w:start w:val="0"/>
      <w:numFmt w:val="bullet"/>
      <w:lvlText w:val="•"/>
      <w:lvlJc w:val="left"/>
      <w:pPr>
        <w:ind w:left="4310" w:hanging="567"/>
      </w:pPr>
      <w:rPr>
        <w:rFonts w:hint="default"/>
        <w:lang w:val="en-US" w:eastAsia="en-US" w:bidi="en-US"/>
      </w:rPr>
    </w:lvl>
    <w:lvl w:ilvl="5">
      <w:start w:val="0"/>
      <w:numFmt w:val="bullet"/>
      <w:lvlText w:val="•"/>
      <w:lvlJc w:val="left"/>
      <w:pPr>
        <w:ind w:left="5143" w:hanging="567"/>
      </w:pPr>
      <w:rPr>
        <w:rFonts w:hint="default"/>
        <w:lang w:val="en-US" w:eastAsia="en-US" w:bidi="en-US"/>
      </w:rPr>
    </w:lvl>
    <w:lvl w:ilvl="6">
      <w:start w:val="0"/>
      <w:numFmt w:val="bullet"/>
      <w:lvlText w:val="•"/>
      <w:lvlJc w:val="left"/>
      <w:pPr>
        <w:ind w:left="5975" w:hanging="567"/>
      </w:pPr>
      <w:rPr>
        <w:rFonts w:hint="default"/>
        <w:lang w:val="en-US" w:eastAsia="en-US" w:bidi="en-US"/>
      </w:rPr>
    </w:lvl>
    <w:lvl w:ilvl="7">
      <w:start w:val="0"/>
      <w:numFmt w:val="bullet"/>
      <w:lvlText w:val="•"/>
      <w:lvlJc w:val="left"/>
      <w:pPr>
        <w:ind w:left="6808" w:hanging="567"/>
      </w:pPr>
      <w:rPr>
        <w:rFonts w:hint="default"/>
        <w:lang w:val="en-US" w:eastAsia="en-US" w:bidi="en-US"/>
      </w:rPr>
    </w:lvl>
    <w:lvl w:ilvl="8">
      <w:start w:val="0"/>
      <w:numFmt w:val="bullet"/>
      <w:lvlText w:val="•"/>
      <w:lvlJc w:val="left"/>
      <w:pPr>
        <w:ind w:left="7641" w:hanging="567"/>
      </w:pPr>
      <w:rPr>
        <w:rFonts w:hint="default"/>
        <w:lang w:val="en-US" w:eastAsia="en-US" w:bidi="en-US"/>
      </w:rPr>
    </w:lvl>
  </w:abstractNum>
  <w:abstractNum w:abstractNumId="1">
    <w:multiLevelType w:val="hybridMultilevel"/>
    <w:lvl w:ilvl="0">
      <w:start w:val="0"/>
      <w:numFmt w:val="bullet"/>
      <w:lvlText w:val=""/>
      <w:lvlJc w:val="left"/>
      <w:pPr>
        <w:ind w:left="838" w:hanging="360"/>
      </w:pPr>
      <w:rPr>
        <w:rFonts w:hint="default" w:ascii="Symbol" w:hAnsi="Symbol" w:eastAsia="Symbol" w:cs="Symbol"/>
        <w:w w:val="100"/>
        <w:sz w:val="22"/>
        <w:szCs w:val="22"/>
        <w:lang w:val="en-US" w:eastAsia="en-US" w:bidi="en-US"/>
      </w:rPr>
    </w:lvl>
    <w:lvl w:ilvl="1">
      <w:start w:val="0"/>
      <w:numFmt w:val="bullet"/>
      <w:lvlText w:val="•"/>
      <w:lvlJc w:val="left"/>
      <w:pPr>
        <w:ind w:left="1686" w:hanging="360"/>
      </w:pPr>
      <w:rPr>
        <w:rFonts w:hint="default"/>
        <w:lang w:val="en-US" w:eastAsia="en-US" w:bidi="en-US"/>
      </w:rPr>
    </w:lvl>
    <w:lvl w:ilvl="2">
      <w:start w:val="0"/>
      <w:numFmt w:val="bullet"/>
      <w:lvlText w:val="•"/>
      <w:lvlJc w:val="left"/>
      <w:pPr>
        <w:ind w:left="2533" w:hanging="360"/>
      </w:pPr>
      <w:rPr>
        <w:rFonts w:hint="default"/>
        <w:lang w:val="en-US" w:eastAsia="en-US" w:bidi="en-US"/>
      </w:rPr>
    </w:lvl>
    <w:lvl w:ilvl="3">
      <w:start w:val="0"/>
      <w:numFmt w:val="bullet"/>
      <w:lvlText w:val="•"/>
      <w:lvlJc w:val="left"/>
      <w:pPr>
        <w:ind w:left="3379" w:hanging="360"/>
      </w:pPr>
      <w:rPr>
        <w:rFonts w:hint="default"/>
        <w:lang w:val="en-US" w:eastAsia="en-US" w:bidi="en-US"/>
      </w:rPr>
    </w:lvl>
    <w:lvl w:ilvl="4">
      <w:start w:val="0"/>
      <w:numFmt w:val="bullet"/>
      <w:lvlText w:val="•"/>
      <w:lvlJc w:val="left"/>
      <w:pPr>
        <w:ind w:left="4226" w:hanging="360"/>
      </w:pPr>
      <w:rPr>
        <w:rFonts w:hint="default"/>
        <w:lang w:val="en-US" w:eastAsia="en-US" w:bidi="en-US"/>
      </w:rPr>
    </w:lvl>
    <w:lvl w:ilvl="5">
      <w:start w:val="0"/>
      <w:numFmt w:val="bullet"/>
      <w:lvlText w:val="•"/>
      <w:lvlJc w:val="left"/>
      <w:pPr>
        <w:ind w:left="5073" w:hanging="360"/>
      </w:pPr>
      <w:rPr>
        <w:rFonts w:hint="default"/>
        <w:lang w:val="en-US" w:eastAsia="en-US" w:bidi="en-US"/>
      </w:rPr>
    </w:lvl>
    <w:lvl w:ilvl="6">
      <w:start w:val="0"/>
      <w:numFmt w:val="bullet"/>
      <w:lvlText w:val="•"/>
      <w:lvlJc w:val="left"/>
      <w:pPr>
        <w:ind w:left="5919" w:hanging="360"/>
      </w:pPr>
      <w:rPr>
        <w:rFonts w:hint="default"/>
        <w:lang w:val="en-US" w:eastAsia="en-US" w:bidi="en-US"/>
      </w:rPr>
    </w:lvl>
    <w:lvl w:ilvl="7">
      <w:start w:val="0"/>
      <w:numFmt w:val="bullet"/>
      <w:lvlText w:val="•"/>
      <w:lvlJc w:val="left"/>
      <w:pPr>
        <w:ind w:left="6766" w:hanging="360"/>
      </w:pPr>
      <w:rPr>
        <w:rFonts w:hint="default"/>
        <w:lang w:val="en-US" w:eastAsia="en-US" w:bidi="en-US"/>
      </w:rPr>
    </w:lvl>
    <w:lvl w:ilvl="8">
      <w:start w:val="0"/>
      <w:numFmt w:val="bullet"/>
      <w:lvlText w:val="•"/>
      <w:lvlJc w:val="left"/>
      <w:pPr>
        <w:ind w:left="7613" w:hanging="360"/>
      </w:pPr>
      <w:rPr>
        <w:rFonts w:hint="default"/>
        <w:lang w:val="en-US" w:eastAsia="en-US" w:bidi="en-US"/>
      </w:rPr>
    </w:lvl>
  </w:abstractNum>
  <w:abstractNum w:abstractNumId="0">
    <w:multiLevelType w:val="hybridMultilevel"/>
    <w:lvl w:ilvl="0">
      <w:start w:val="1"/>
      <w:numFmt w:val="decimal"/>
      <w:lvlText w:val="%1."/>
      <w:lvlJc w:val="left"/>
      <w:pPr>
        <w:ind w:left="394" w:hanging="276"/>
        <w:jc w:val="left"/>
      </w:pPr>
      <w:rPr>
        <w:rFonts w:hint="default" w:ascii="Times New Roman" w:hAnsi="Times New Roman" w:eastAsia="Times New Roman" w:cs="Times New Roman"/>
        <w:b/>
        <w:bCs/>
        <w:w w:val="100"/>
        <w:sz w:val="22"/>
        <w:szCs w:val="22"/>
        <w:lang w:val="en-US" w:eastAsia="en-US" w:bidi="en-US"/>
      </w:rPr>
    </w:lvl>
    <w:lvl w:ilvl="1">
      <w:start w:val="1"/>
      <w:numFmt w:val="decimal"/>
      <w:lvlText w:val="%1.%2"/>
      <w:lvlJc w:val="left"/>
      <w:pPr>
        <w:ind w:left="450" w:hanging="332"/>
        <w:jc w:val="left"/>
      </w:pPr>
      <w:rPr>
        <w:rFonts w:hint="default" w:ascii="Times New Roman" w:hAnsi="Times New Roman" w:eastAsia="Times New Roman" w:cs="Times New Roman"/>
        <w:i/>
        <w:w w:val="100"/>
        <w:sz w:val="22"/>
        <w:szCs w:val="22"/>
        <w:lang w:val="en-US" w:eastAsia="en-US" w:bidi="en-US"/>
      </w:rPr>
    </w:lvl>
    <w:lvl w:ilvl="2">
      <w:start w:val="1"/>
      <w:numFmt w:val="decimal"/>
      <w:lvlText w:val="%1.%2.%3"/>
      <w:lvlJc w:val="left"/>
      <w:pPr>
        <w:ind w:left="615" w:hanging="497"/>
        <w:jc w:val="left"/>
      </w:pPr>
      <w:rPr>
        <w:rFonts w:hint="default" w:ascii="Times New Roman" w:hAnsi="Times New Roman" w:eastAsia="Times New Roman" w:cs="Times New Roman"/>
        <w:i/>
        <w:w w:val="100"/>
        <w:sz w:val="22"/>
        <w:szCs w:val="22"/>
        <w:lang w:val="en-US" w:eastAsia="en-US" w:bidi="en-US"/>
      </w:rPr>
    </w:lvl>
    <w:lvl w:ilvl="3">
      <w:start w:val="0"/>
      <w:numFmt w:val="bullet"/>
      <w:lvlText w:val="•"/>
      <w:lvlJc w:val="left"/>
      <w:pPr>
        <w:ind w:left="1705" w:hanging="497"/>
      </w:pPr>
      <w:rPr>
        <w:rFonts w:hint="default"/>
        <w:lang w:val="en-US" w:eastAsia="en-US" w:bidi="en-US"/>
      </w:rPr>
    </w:lvl>
    <w:lvl w:ilvl="4">
      <w:start w:val="0"/>
      <w:numFmt w:val="bullet"/>
      <w:lvlText w:val="•"/>
      <w:lvlJc w:val="left"/>
      <w:pPr>
        <w:ind w:left="2791" w:hanging="497"/>
      </w:pPr>
      <w:rPr>
        <w:rFonts w:hint="default"/>
        <w:lang w:val="en-US" w:eastAsia="en-US" w:bidi="en-US"/>
      </w:rPr>
    </w:lvl>
    <w:lvl w:ilvl="5">
      <w:start w:val="0"/>
      <w:numFmt w:val="bullet"/>
      <w:lvlText w:val="•"/>
      <w:lvlJc w:val="left"/>
      <w:pPr>
        <w:ind w:left="3877" w:hanging="497"/>
      </w:pPr>
      <w:rPr>
        <w:rFonts w:hint="default"/>
        <w:lang w:val="en-US" w:eastAsia="en-US" w:bidi="en-US"/>
      </w:rPr>
    </w:lvl>
    <w:lvl w:ilvl="6">
      <w:start w:val="0"/>
      <w:numFmt w:val="bullet"/>
      <w:lvlText w:val="•"/>
      <w:lvlJc w:val="left"/>
      <w:pPr>
        <w:ind w:left="4963" w:hanging="497"/>
      </w:pPr>
      <w:rPr>
        <w:rFonts w:hint="default"/>
        <w:lang w:val="en-US" w:eastAsia="en-US" w:bidi="en-US"/>
      </w:rPr>
    </w:lvl>
    <w:lvl w:ilvl="7">
      <w:start w:val="0"/>
      <w:numFmt w:val="bullet"/>
      <w:lvlText w:val="•"/>
      <w:lvlJc w:val="left"/>
      <w:pPr>
        <w:ind w:left="6049" w:hanging="497"/>
      </w:pPr>
      <w:rPr>
        <w:rFonts w:hint="default"/>
        <w:lang w:val="en-US" w:eastAsia="en-US" w:bidi="en-US"/>
      </w:rPr>
    </w:lvl>
    <w:lvl w:ilvl="8">
      <w:start w:val="0"/>
      <w:numFmt w:val="bullet"/>
      <w:lvlText w:val="•"/>
      <w:lvlJc w:val="left"/>
      <w:pPr>
        <w:ind w:left="7134" w:hanging="497"/>
      </w:pPr>
      <w:rPr>
        <w:rFonts w:hint="default"/>
        <w:lang w:val="en-US" w:eastAsia="en-US" w:bidi="en-US"/>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en-US"/>
    </w:rPr>
  </w:style>
  <w:style w:styleId="Heading1" w:type="paragraph">
    <w:name w:val="Heading 1"/>
    <w:basedOn w:val="Normal"/>
    <w:uiPriority w:val="1"/>
    <w:qFormat/>
    <w:pPr>
      <w:ind w:left="339" w:hanging="277"/>
      <w:outlineLvl w:val="1"/>
    </w:pPr>
    <w:rPr>
      <w:rFonts w:ascii="Times New Roman" w:hAnsi="Times New Roman" w:eastAsia="Times New Roman" w:cs="Times New Roman"/>
      <w:b/>
      <w:bCs/>
      <w:sz w:val="22"/>
      <w:szCs w:val="22"/>
      <w:lang w:val="en-US" w:eastAsia="en-US" w:bidi="en-US"/>
    </w:rPr>
  </w:style>
  <w:style w:styleId="ListParagraph" w:type="paragraph">
    <w:name w:val="List Paragraph"/>
    <w:basedOn w:val="Normal"/>
    <w:uiPriority w:val="1"/>
    <w:qFormat/>
    <w:pPr>
      <w:ind w:left="970" w:hanging="852"/>
      <w:jc w:val="both"/>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spacing w:before="58"/>
      <w:ind w:left="100"/>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ilham_rizkianto@uny.ac.id" TargetMode="External"/><Relationship Id="rId6" Type="http://schemas.openxmlformats.org/officeDocument/2006/relationships/hyperlink" Target="http://standards.nctm.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Evans</dc:creator>
  <cp:keywords>open access, proceedings, template, fast, affordable, flexible</cp:keywords>
  <dc:title>Open Access proceedings Journal of Physics: Conference series</dc:title>
  <dcterms:created xsi:type="dcterms:W3CDTF">2020-08-18T14:48:34Z</dcterms:created>
  <dcterms:modified xsi:type="dcterms:W3CDTF">2020-08-18T14:48:34Z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2020-08-18T00:00:00Z</vt:filetime>
  </property>
  <property fmtid="{D5CDD505-2E9C-101B-9397-08002B2CF9AE}" pid="3" name="Creator">
    <vt:lpwstr>Microsoft® Word 2016</vt:lpwstr>
  </property>
  <property fmtid="{D5CDD505-2E9C-101B-9397-08002B2CF9AE}" pid="4" name="LastSaved">
    <vt:filetime>2020-08-18T00:00:00Z</vt:filetime>
  </property>
</Properties>
</file>