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46DD9" w14:textId="539B56EA" w:rsidR="003F084A" w:rsidRPr="004841B3" w:rsidRDefault="0047365D" w:rsidP="0047365D">
      <w:pPr>
        <w:jc w:val="center"/>
        <w:rPr>
          <w:b/>
          <w:bCs/>
          <w:color w:val="000000" w:themeColor="text1"/>
        </w:rPr>
      </w:pPr>
      <w:proofErr w:type="spellStart"/>
      <w:r w:rsidRPr="004841B3">
        <w:rPr>
          <w:b/>
          <w:bCs/>
          <w:color w:val="000000" w:themeColor="text1"/>
        </w:rPr>
        <w:t>Pendekatan</w:t>
      </w:r>
      <w:proofErr w:type="spellEnd"/>
      <w:r w:rsidRPr="004841B3">
        <w:rPr>
          <w:b/>
          <w:bCs/>
          <w:color w:val="000000" w:themeColor="text1"/>
        </w:rPr>
        <w:t xml:space="preserve"> Problem Based Learning </w:t>
      </w:r>
      <w:proofErr w:type="spellStart"/>
      <w:r w:rsidRPr="004841B3">
        <w:rPr>
          <w:b/>
          <w:bCs/>
          <w:color w:val="000000" w:themeColor="text1"/>
        </w:rPr>
        <w:t>Melalui</w:t>
      </w:r>
      <w:proofErr w:type="spellEnd"/>
      <w:r w:rsidRPr="004841B3">
        <w:rPr>
          <w:b/>
          <w:bCs/>
          <w:color w:val="000000" w:themeColor="text1"/>
        </w:rPr>
        <w:t xml:space="preserve"> Model </w:t>
      </w:r>
      <w:proofErr w:type="spellStart"/>
      <w:r w:rsidRPr="004841B3">
        <w:rPr>
          <w:b/>
          <w:bCs/>
          <w:color w:val="000000" w:themeColor="text1"/>
        </w:rPr>
        <w:t>Pembelajaran</w:t>
      </w:r>
      <w:proofErr w:type="spellEnd"/>
      <w:r w:rsidRPr="004841B3">
        <w:rPr>
          <w:b/>
          <w:bCs/>
          <w:color w:val="000000" w:themeColor="text1"/>
        </w:rPr>
        <w:t xml:space="preserve"> </w:t>
      </w:r>
      <w:proofErr w:type="spellStart"/>
      <w:r w:rsidRPr="004841B3">
        <w:rPr>
          <w:b/>
          <w:bCs/>
          <w:color w:val="000000" w:themeColor="text1"/>
        </w:rPr>
        <w:t>Kooperatif</w:t>
      </w:r>
      <w:proofErr w:type="spellEnd"/>
      <w:r w:rsidRPr="004841B3">
        <w:rPr>
          <w:b/>
          <w:bCs/>
          <w:color w:val="000000" w:themeColor="text1"/>
        </w:rPr>
        <w:t xml:space="preserve"> </w:t>
      </w:r>
      <w:proofErr w:type="spellStart"/>
      <w:r w:rsidRPr="004841B3">
        <w:rPr>
          <w:b/>
          <w:bCs/>
          <w:color w:val="000000" w:themeColor="text1"/>
        </w:rPr>
        <w:t>Tipe</w:t>
      </w:r>
      <w:proofErr w:type="spellEnd"/>
      <w:r w:rsidRPr="004841B3">
        <w:rPr>
          <w:b/>
          <w:bCs/>
          <w:color w:val="000000" w:themeColor="text1"/>
        </w:rPr>
        <w:t xml:space="preserve"> Numbering High Together (NHT) </w:t>
      </w:r>
      <w:proofErr w:type="spellStart"/>
      <w:r w:rsidRPr="004841B3">
        <w:rPr>
          <w:b/>
          <w:bCs/>
          <w:color w:val="000000" w:themeColor="text1"/>
        </w:rPr>
        <w:t>Untuk</w:t>
      </w:r>
      <w:proofErr w:type="spellEnd"/>
      <w:r w:rsidRPr="004841B3">
        <w:rPr>
          <w:b/>
          <w:bCs/>
          <w:color w:val="000000" w:themeColor="text1"/>
        </w:rPr>
        <w:t xml:space="preserve"> </w:t>
      </w:r>
      <w:proofErr w:type="spellStart"/>
      <w:r w:rsidRPr="004841B3">
        <w:rPr>
          <w:b/>
          <w:bCs/>
          <w:color w:val="000000" w:themeColor="text1"/>
        </w:rPr>
        <w:t>Meningkatan</w:t>
      </w:r>
      <w:proofErr w:type="spellEnd"/>
      <w:r w:rsidRPr="004841B3">
        <w:rPr>
          <w:b/>
          <w:bCs/>
          <w:color w:val="000000" w:themeColor="text1"/>
        </w:rPr>
        <w:t xml:space="preserve"> </w:t>
      </w:r>
      <w:proofErr w:type="spellStart"/>
      <w:r w:rsidRPr="004841B3">
        <w:rPr>
          <w:b/>
          <w:bCs/>
          <w:color w:val="000000" w:themeColor="text1"/>
        </w:rPr>
        <w:t>Kemampuan</w:t>
      </w:r>
      <w:proofErr w:type="spellEnd"/>
      <w:r w:rsidRPr="004841B3">
        <w:rPr>
          <w:b/>
          <w:bCs/>
          <w:color w:val="000000" w:themeColor="text1"/>
        </w:rPr>
        <w:t xml:space="preserve"> </w:t>
      </w:r>
      <w:proofErr w:type="spellStart"/>
      <w:r w:rsidRPr="004841B3">
        <w:rPr>
          <w:b/>
          <w:bCs/>
          <w:color w:val="000000" w:themeColor="text1"/>
        </w:rPr>
        <w:t>Kolaborasi</w:t>
      </w:r>
      <w:proofErr w:type="spellEnd"/>
      <w:r w:rsidRPr="004841B3">
        <w:rPr>
          <w:b/>
          <w:bCs/>
          <w:color w:val="000000" w:themeColor="text1"/>
        </w:rPr>
        <w:t xml:space="preserve">, </w:t>
      </w:r>
      <w:proofErr w:type="spellStart"/>
      <w:r w:rsidRPr="004841B3">
        <w:rPr>
          <w:b/>
          <w:bCs/>
          <w:color w:val="000000" w:themeColor="text1"/>
        </w:rPr>
        <w:t>Literasi</w:t>
      </w:r>
      <w:proofErr w:type="spellEnd"/>
      <w:r w:rsidRPr="004841B3">
        <w:rPr>
          <w:b/>
          <w:bCs/>
          <w:color w:val="000000" w:themeColor="text1"/>
        </w:rPr>
        <w:t xml:space="preserve"> </w:t>
      </w:r>
      <w:proofErr w:type="spellStart"/>
      <w:r w:rsidRPr="004841B3">
        <w:rPr>
          <w:b/>
          <w:bCs/>
          <w:color w:val="000000" w:themeColor="text1"/>
        </w:rPr>
        <w:t>Matematis</w:t>
      </w:r>
      <w:proofErr w:type="spellEnd"/>
      <w:r w:rsidRPr="004841B3">
        <w:rPr>
          <w:b/>
          <w:bCs/>
          <w:color w:val="000000" w:themeColor="text1"/>
        </w:rPr>
        <w:t xml:space="preserve"> Dan </w:t>
      </w:r>
      <w:proofErr w:type="spellStart"/>
      <w:r w:rsidRPr="004841B3">
        <w:rPr>
          <w:b/>
          <w:bCs/>
          <w:color w:val="000000" w:themeColor="text1"/>
        </w:rPr>
        <w:t>Kemampuan</w:t>
      </w:r>
      <w:proofErr w:type="spellEnd"/>
      <w:r w:rsidRPr="004841B3">
        <w:rPr>
          <w:b/>
          <w:bCs/>
          <w:color w:val="000000" w:themeColor="text1"/>
        </w:rPr>
        <w:t xml:space="preserve"> </w:t>
      </w:r>
      <w:proofErr w:type="spellStart"/>
      <w:r w:rsidRPr="004841B3">
        <w:rPr>
          <w:b/>
          <w:bCs/>
          <w:color w:val="000000" w:themeColor="text1"/>
        </w:rPr>
        <w:t>Berpikir</w:t>
      </w:r>
      <w:proofErr w:type="spellEnd"/>
      <w:r w:rsidRPr="004841B3">
        <w:rPr>
          <w:b/>
          <w:bCs/>
          <w:color w:val="000000" w:themeColor="text1"/>
        </w:rPr>
        <w:t xml:space="preserve"> </w:t>
      </w:r>
      <w:proofErr w:type="spellStart"/>
      <w:r w:rsidRPr="004841B3">
        <w:rPr>
          <w:b/>
          <w:bCs/>
          <w:color w:val="000000" w:themeColor="text1"/>
        </w:rPr>
        <w:t>Kritis</w:t>
      </w:r>
      <w:proofErr w:type="spellEnd"/>
      <w:r w:rsidRPr="004841B3">
        <w:rPr>
          <w:b/>
          <w:bCs/>
          <w:color w:val="000000" w:themeColor="text1"/>
        </w:rPr>
        <w:t xml:space="preserve"> </w:t>
      </w:r>
      <w:proofErr w:type="spellStart"/>
      <w:r w:rsidRPr="004841B3">
        <w:rPr>
          <w:b/>
          <w:bCs/>
          <w:color w:val="000000" w:themeColor="text1"/>
        </w:rPr>
        <w:t>Matematis</w:t>
      </w:r>
      <w:proofErr w:type="spellEnd"/>
      <w:r w:rsidRPr="004841B3">
        <w:rPr>
          <w:b/>
          <w:bCs/>
          <w:color w:val="000000" w:themeColor="text1"/>
        </w:rPr>
        <w:t xml:space="preserve"> </w:t>
      </w:r>
      <w:proofErr w:type="spellStart"/>
      <w:r w:rsidRPr="004841B3">
        <w:rPr>
          <w:b/>
          <w:bCs/>
          <w:color w:val="000000" w:themeColor="text1"/>
        </w:rPr>
        <w:t>Siswa</w:t>
      </w:r>
      <w:proofErr w:type="spellEnd"/>
      <w:r w:rsidRPr="004841B3">
        <w:rPr>
          <w:b/>
          <w:bCs/>
          <w:color w:val="000000" w:themeColor="text1"/>
        </w:rPr>
        <w:t xml:space="preserve"> Di </w:t>
      </w:r>
      <w:proofErr w:type="spellStart"/>
      <w:r w:rsidRPr="004841B3">
        <w:rPr>
          <w:b/>
          <w:bCs/>
          <w:color w:val="000000" w:themeColor="text1"/>
        </w:rPr>
        <w:t>Kelas</w:t>
      </w:r>
      <w:proofErr w:type="spellEnd"/>
      <w:r w:rsidRPr="004841B3">
        <w:rPr>
          <w:b/>
          <w:bCs/>
          <w:color w:val="000000" w:themeColor="text1"/>
        </w:rPr>
        <w:t xml:space="preserve"> X SMA Negeri 1 </w:t>
      </w:r>
      <w:proofErr w:type="spellStart"/>
      <w:r w:rsidRPr="004841B3">
        <w:rPr>
          <w:b/>
          <w:bCs/>
          <w:color w:val="000000" w:themeColor="text1"/>
        </w:rPr>
        <w:t>Wiwirano</w:t>
      </w:r>
      <w:proofErr w:type="spellEnd"/>
    </w:p>
    <w:p w14:paraId="4E10222E" w14:textId="77777777" w:rsidR="0047365D" w:rsidRPr="004841B3" w:rsidRDefault="0047365D" w:rsidP="0047365D">
      <w:pPr>
        <w:jc w:val="center"/>
        <w:rPr>
          <w:b/>
          <w:bCs/>
          <w:color w:val="000000" w:themeColor="text1"/>
          <w:lang w:val="id-ID"/>
        </w:rPr>
      </w:pPr>
    </w:p>
    <w:p w14:paraId="5BA6DC19" w14:textId="4694387A" w:rsidR="00A70245" w:rsidRPr="004841B3" w:rsidRDefault="0047365D" w:rsidP="003D3043">
      <w:pPr>
        <w:pStyle w:val="E-JOURNALTitleEnglish"/>
        <w:spacing w:after="60"/>
        <w:rPr>
          <w:i w:val="0"/>
          <w:color w:val="000000" w:themeColor="text1"/>
          <w:sz w:val="24"/>
          <w:lang w:val="en-GB"/>
        </w:rPr>
      </w:pPr>
      <w:r w:rsidRPr="004841B3">
        <w:rPr>
          <w:i w:val="0"/>
          <w:color w:val="000000" w:themeColor="text1"/>
          <w:sz w:val="24"/>
          <w:lang w:val="en-GB"/>
        </w:rPr>
        <w:t xml:space="preserve">Lalu Wahyu Rizaldi </w:t>
      </w:r>
      <w:r w:rsidR="00A24FE4" w:rsidRPr="004841B3">
        <w:rPr>
          <w:i w:val="0"/>
          <w:color w:val="000000" w:themeColor="text1"/>
          <w:sz w:val="24"/>
          <w:lang w:val="en-GB"/>
        </w:rPr>
        <w:t>*</w:t>
      </w:r>
      <w:r w:rsidR="003D58A0" w:rsidRPr="004841B3">
        <w:rPr>
          <w:i w:val="0"/>
          <w:color w:val="000000" w:themeColor="text1"/>
          <w:sz w:val="24"/>
          <w:lang w:val="en-GB"/>
        </w:rPr>
        <w:t>, Wahyu Setyaningrum, M.Ed.,Ph.D</w:t>
      </w:r>
    </w:p>
    <w:p w14:paraId="7111413A" w14:textId="50696C3B" w:rsidR="003D3043" w:rsidRPr="00C275F5" w:rsidRDefault="00F469F8" w:rsidP="003D3043">
      <w:pPr>
        <w:pStyle w:val="E-JOURNALTitleEnglish"/>
        <w:spacing w:after="60"/>
        <w:rPr>
          <w:b w:val="0"/>
          <w:bCs/>
          <w:color w:val="000000" w:themeColor="text1"/>
          <w:sz w:val="24"/>
          <w:lang w:val="en-US"/>
        </w:rPr>
      </w:pPr>
      <w:r w:rsidRPr="004841B3">
        <w:rPr>
          <w:b w:val="0"/>
          <w:bCs/>
          <w:color w:val="000000" w:themeColor="text1"/>
          <w:sz w:val="24"/>
        </w:rPr>
        <w:t>E-mail</w:t>
      </w:r>
      <w:r w:rsidRPr="004841B3">
        <w:rPr>
          <w:color w:val="000000" w:themeColor="text1"/>
          <w:sz w:val="24"/>
        </w:rPr>
        <w:t xml:space="preserve">: </w:t>
      </w:r>
      <w:r w:rsidR="00C275F5" w:rsidRPr="00C275F5">
        <w:rPr>
          <w:b w:val="0"/>
          <w:bCs/>
          <w:lang w:val="en-US"/>
        </w:rPr>
        <w:t>laluwahyu.2021@student.uny.ac.id</w:t>
      </w:r>
    </w:p>
    <w:p w14:paraId="3A10BBCB" w14:textId="77777777" w:rsidR="00F469F8" w:rsidRPr="004841B3" w:rsidRDefault="00F469F8" w:rsidP="003D3043">
      <w:pPr>
        <w:pStyle w:val="E-JOURNALTitleEnglish"/>
        <w:spacing w:after="60"/>
        <w:rPr>
          <w:b w:val="0"/>
          <w:bCs/>
          <w:i w:val="0"/>
          <w:color w:val="000000" w:themeColor="text1"/>
          <w:sz w:val="24"/>
          <w:vertAlign w:val="superscript"/>
          <w:lang w:val="en-US"/>
        </w:rPr>
      </w:pPr>
    </w:p>
    <w:p w14:paraId="05951E55" w14:textId="69C24B0B" w:rsidR="003F084A" w:rsidRPr="004841B3" w:rsidRDefault="003F084A" w:rsidP="009A180C">
      <w:pPr>
        <w:rPr>
          <w:color w:val="000000" w:themeColor="text1"/>
          <w:lang w:val="id-ID"/>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4841B3" w:rsidRPr="004841B3" w14:paraId="6087FED0" w14:textId="77777777" w:rsidTr="003B636D">
        <w:tc>
          <w:tcPr>
            <w:tcW w:w="2547" w:type="dxa"/>
            <w:tcBorders>
              <w:top w:val="single" w:sz="18" w:space="0" w:color="FFC000"/>
              <w:bottom w:val="single" w:sz="18" w:space="0" w:color="FFC000"/>
            </w:tcBorders>
          </w:tcPr>
          <w:p w14:paraId="44B961AB" w14:textId="77777777" w:rsidR="004E5A3F" w:rsidRPr="004841B3" w:rsidRDefault="00B928B9" w:rsidP="009A180C">
            <w:pPr>
              <w:pStyle w:val="E-JOURNALAbstrakTitle"/>
              <w:spacing w:before="120" w:after="120"/>
              <w:jc w:val="left"/>
              <w:rPr>
                <w:color w:val="000000" w:themeColor="text1"/>
                <w:sz w:val="24"/>
                <w:lang w:val="en-US"/>
              </w:rPr>
            </w:pPr>
            <w:r w:rsidRPr="004841B3">
              <w:rPr>
                <w:color w:val="000000" w:themeColor="text1"/>
                <w:sz w:val="24"/>
                <w:lang w:val="en-US"/>
              </w:rPr>
              <w:t>ARTICLE INFO</w:t>
            </w:r>
          </w:p>
        </w:tc>
        <w:tc>
          <w:tcPr>
            <w:tcW w:w="6515" w:type="dxa"/>
            <w:tcBorders>
              <w:top w:val="single" w:sz="18" w:space="0" w:color="FFC000"/>
              <w:bottom w:val="single" w:sz="18" w:space="0" w:color="FFC000"/>
            </w:tcBorders>
          </w:tcPr>
          <w:p w14:paraId="16E4BF34" w14:textId="4D3E30CB" w:rsidR="004E5A3F" w:rsidRPr="004841B3" w:rsidRDefault="00B928B9" w:rsidP="009A180C">
            <w:pPr>
              <w:pStyle w:val="E-JOURNALAbstrakTitle"/>
              <w:spacing w:before="120" w:after="120"/>
              <w:jc w:val="left"/>
              <w:rPr>
                <w:color w:val="000000" w:themeColor="text1"/>
                <w:sz w:val="24"/>
              </w:rPr>
            </w:pPr>
            <w:r w:rsidRPr="004841B3">
              <w:rPr>
                <w:color w:val="000000" w:themeColor="text1"/>
                <w:sz w:val="24"/>
              </w:rPr>
              <w:t>ABSTRACT</w:t>
            </w:r>
            <w:r w:rsidR="00C275F5" w:rsidRPr="004841B3">
              <w:rPr>
                <w:b w:val="0"/>
                <w:bCs/>
                <w:color w:val="000000" w:themeColor="text1"/>
                <w:sz w:val="24"/>
              </w:rPr>
              <w:t xml:space="preserve"> </w:t>
            </w:r>
          </w:p>
        </w:tc>
      </w:tr>
      <w:tr w:rsidR="004841B3" w:rsidRPr="004841B3" w14:paraId="5A380121" w14:textId="77777777" w:rsidTr="000A03F4">
        <w:trPr>
          <w:trHeight w:val="628"/>
        </w:trPr>
        <w:tc>
          <w:tcPr>
            <w:tcW w:w="2547" w:type="dxa"/>
            <w:vMerge w:val="restart"/>
            <w:tcBorders>
              <w:top w:val="single" w:sz="18" w:space="0" w:color="FFC000"/>
            </w:tcBorders>
          </w:tcPr>
          <w:p w14:paraId="5C4751FE" w14:textId="77777777" w:rsidR="000A03F4" w:rsidRPr="004841B3" w:rsidRDefault="000A03F4" w:rsidP="009A180C">
            <w:pPr>
              <w:pStyle w:val="E-JOURNALAbstrakTitle"/>
              <w:spacing w:before="120" w:after="0"/>
              <w:jc w:val="left"/>
              <w:rPr>
                <w:color w:val="000000" w:themeColor="text1"/>
                <w:sz w:val="24"/>
                <w:lang w:val="en-US"/>
              </w:rPr>
            </w:pPr>
            <w:r w:rsidRPr="004841B3">
              <w:rPr>
                <w:color w:val="000000" w:themeColor="text1"/>
                <w:sz w:val="24"/>
                <w:lang w:val="en-US"/>
              </w:rPr>
              <w:t>Article history</w:t>
            </w:r>
          </w:p>
          <w:p w14:paraId="372174B6" w14:textId="77777777" w:rsidR="000A03F4" w:rsidRPr="004841B3" w:rsidRDefault="000A03F4" w:rsidP="009A180C">
            <w:pPr>
              <w:pStyle w:val="E-JOURNALAuthor"/>
              <w:jc w:val="left"/>
              <w:rPr>
                <w:i/>
                <w:color w:val="000000" w:themeColor="text1"/>
                <w:sz w:val="24"/>
                <w:szCs w:val="24"/>
              </w:rPr>
            </w:pPr>
            <w:r w:rsidRPr="004841B3">
              <w:rPr>
                <w:i/>
                <w:color w:val="000000" w:themeColor="text1"/>
                <w:sz w:val="24"/>
                <w:szCs w:val="24"/>
              </w:rPr>
              <w:t xml:space="preserve">Received: </w:t>
            </w:r>
          </w:p>
          <w:p w14:paraId="19873220" w14:textId="77777777" w:rsidR="000A03F4" w:rsidRPr="004841B3" w:rsidRDefault="000A03F4" w:rsidP="009A180C">
            <w:pPr>
              <w:pStyle w:val="E-JOURNALAuthor"/>
              <w:jc w:val="left"/>
              <w:rPr>
                <w:i/>
                <w:color w:val="000000" w:themeColor="text1"/>
                <w:sz w:val="24"/>
                <w:szCs w:val="24"/>
              </w:rPr>
            </w:pPr>
            <w:r w:rsidRPr="004841B3">
              <w:rPr>
                <w:i/>
                <w:color w:val="000000" w:themeColor="text1"/>
                <w:sz w:val="24"/>
                <w:szCs w:val="24"/>
              </w:rPr>
              <w:t xml:space="preserve">Revised: </w:t>
            </w:r>
          </w:p>
          <w:p w14:paraId="729ABE74" w14:textId="77777777" w:rsidR="000A03F4" w:rsidRPr="004841B3" w:rsidRDefault="000A03F4" w:rsidP="009A180C">
            <w:pPr>
              <w:pStyle w:val="E-JOURNALAuthor"/>
              <w:jc w:val="left"/>
              <w:rPr>
                <w:i/>
                <w:color w:val="000000" w:themeColor="text1"/>
                <w:sz w:val="24"/>
                <w:szCs w:val="24"/>
                <w:lang w:val="en-GB"/>
              </w:rPr>
            </w:pPr>
            <w:r w:rsidRPr="004841B3">
              <w:rPr>
                <w:i/>
                <w:color w:val="000000" w:themeColor="text1"/>
                <w:sz w:val="24"/>
                <w:szCs w:val="24"/>
              </w:rPr>
              <w:t xml:space="preserve">Accepted: </w:t>
            </w:r>
          </w:p>
          <w:p w14:paraId="35895743" w14:textId="77777777" w:rsidR="000A03F4" w:rsidRPr="004841B3" w:rsidRDefault="000A03F4" w:rsidP="009A180C">
            <w:pPr>
              <w:pStyle w:val="E-JOURNALAbstrakTitle"/>
              <w:spacing w:before="120" w:after="0"/>
              <w:jc w:val="left"/>
              <w:rPr>
                <w:color w:val="000000" w:themeColor="text1"/>
                <w:sz w:val="24"/>
                <w:lang w:val="en-US"/>
              </w:rPr>
            </w:pPr>
            <w:r w:rsidRPr="004841B3">
              <w:rPr>
                <w:color w:val="000000" w:themeColor="text1"/>
                <w:sz w:val="24"/>
                <w:lang w:val="en-US"/>
              </w:rPr>
              <w:t>Keywords</w:t>
            </w:r>
          </w:p>
          <w:p w14:paraId="70E56733" w14:textId="396B37E5" w:rsidR="000A03F4" w:rsidRPr="004841B3" w:rsidRDefault="00F10203" w:rsidP="00DC53F2">
            <w:pPr>
              <w:pStyle w:val="E-JOURNALAbstrakTitle"/>
              <w:spacing w:after="0"/>
              <w:jc w:val="left"/>
              <w:rPr>
                <w:b w:val="0"/>
                <w:i/>
                <w:color w:val="000000" w:themeColor="text1"/>
                <w:sz w:val="24"/>
                <w:lang w:val="en-US"/>
              </w:rPr>
            </w:pPr>
            <w:r w:rsidRPr="004841B3">
              <w:rPr>
                <w:b w:val="0"/>
                <w:color w:val="000000" w:themeColor="text1"/>
                <w:sz w:val="24"/>
              </w:rPr>
              <w:t>Problem Based Learning</w:t>
            </w:r>
            <w:r w:rsidRPr="004841B3">
              <w:rPr>
                <w:b w:val="0"/>
                <w:color w:val="000000" w:themeColor="text1"/>
                <w:sz w:val="24"/>
                <w:lang w:val="en-US"/>
              </w:rPr>
              <w:t xml:space="preserve">, </w:t>
            </w:r>
            <w:r w:rsidRPr="004841B3">
              <w:rPr>
                <w:b w:val="0"/>
                <w:i/>
                <w:color w:val="000000" w:themeColor="text1"/>
                <w:sz w:val="24"/>
                <w:shd w:val="clear" w:color="auto" w:fill="FFFFFF"/>
              </w:rPr>
              <w:t>Numbering High Together</w:t>
            </w:r>
            <w:r w:rsidRPr="004841B3">
              <w:rPr>
                <w:b w:val="0"/>
                <w:color w:val="000000" w:themeColor="text1"/>
                <w:sz w:val="24"/>
                <w:shd w:val="clear" w:color="auto" w:fill="FFFFFF"/>
              </w:rPr>
              <w:t xml:space="preserve"> (NHT)</w:t>
            </w:r>
            <w:r w:rsidRPr="004841B3">
              <w:rPr>
                <w:bCs/>
                <w:color w:val="000000" w:themeColor="text1"/>
                <w:sz w:val="24"/>
                <w:shd w:val="clear" w:color="auto" w:fill="FFFFFF"/>
              </w:rPr>
              <w:t xml:space="preserve"> </w:t>
            </w:r>
            <w:r w:rsidRPr="004841B3">
              <w:rPr>
                <w:bCs/>
                <w:color w:val="000000" w:themeColor="text1"/>
                <w:sz w:val="24"/>
                <w:shd w:val="clear" w:color="auto" w:fill="FFFFFF"/>
                <w:lang w:val="en-US"/>
              </w:rPr>
              <w:t xml:space="preserve">, </w:t>
            </w:r>
            <w:r w:rsidR="00371CF8" w:rsidRPr="004841B3">
              <w:rPr>
                <w:b w:val="0"/>
                <w:color w:val="000000" w:themeColor="text1"/>
                <w:sz w:val="24"/>
              </w:rPr>
              <w:t>Collaboration skills, Mathematical Literacy, and Critical Thinking Skills</w:t>
            </w:r>
          </w:p>
        </w:tc>
        <w:tc>
          <w:tcPr>
            <w:tcW w:w="6515" w:type="dxa"/>
            <w:tcBorders>
              <w:top w:val="single" w:sz="18" w:space="0" w:color="FFC000"/>
              <w:bottom w:val="single" w:sz="18" w:space="0" w:color="FFC000"/>
            </w:tcBorders>
            <w:shd w:val="clear" w:color="auto" w:fill="F2F2F2" w:themeFill="background1" w:themeFillShade="F2"/>
          </w:tcPr>
          <w:p w14:paraId="26A78A8C" w14:textId="77777777" w:rsidR="004841B3" w:rsidRPr="004841B3" w:rsidRDefault="004841B3" w:rsidP="004841B3">
            <w:pPr>
              <w:pStyle w:val="E-JOURNALAbstractBody"/>
              <w:spacing w:after="60"/>
              <w:rPr>
                <w:color w:val="000000" w:themeColor="text1"/>
                <w:sz w:val="24"/>
                <w:szCs w:val="24"/>
              </w:rPr>
            </w:pPr>
            <w:r w:rsidRPr="004841B3">
              <w:rPr>
                <w:color w:val="000000" w:themeColor="text1"/>
                <w:sz w:val="24"/>
                <w:szCs w:val="24"/>
              </w:rPr>
              <w:t>This study aims to improve students' collaborative working skills, mathematics literacy, and mathematics critical thinking skills through a collaborative learning model, Numbering High Together (NHT), using a problem-based learning approach. Significant values ​​were &lt;100% in this study. A p-value (0.05) indicates a significant difference between pretest and posttest scores for collaborative ability, mathematical literacy, and critical mathematical thinking skills. Based on the results of the research conducted, the following conclusions can be drawn:</w:t>
            </w:r>
          </w:p>
          <w:p w14:paraId="2BB502C5" w14:textId="047AEB50" w:rsidR="000A03F4" w:rsidRPr="004841B3" w:rsidRDefault="004841B3" w:rsidP="004841B3">
            <w:pPr>
              <w:pStyle w:val="E-JOURNALAbstractBody"/>
              <w:spacing w:after="60"/>
              <w:ind w:firstLine="0"/>
              <w:rPr>
                <w:color w:val="000000" w:themeColor="text1"/>
                <w:sz w:val="24"/>
                <w:szCs w:val="24"/>
                <w:lang w:val="en-US"/>
              </w:rPr>
            </w:pPr>
            <w:r w:rsidRPr="004841B3">
              <w:rPr>
                <w:color w:val="000000" w:themeColor="text1"/>
                <w:sz w:val="24"/>
                <w:szCs w:val="24"/>
              </w:rPr>
              <w:t>1. Mathematics learning applying the NHT-type collaborative learning model and the PBL approach can support the communication skills of students in the 21st century. 2. Applying the NHT-type collaborative learning model and the PBL approach to learning mathematics can support the critical thinking skills of 21st century students. 3. Mathematics learning by applying the NHT collaborative learning model with a PBL approach can support 21st century mathematics literacy skills. 4. Applying the NHT collaborative learning model and PBL approach to learning mathematics can support the collaborative skills of students in the 21st century.</w:t>
            </w:r>
          </w:p>
        </w:tc>
      </w:tr>
      <w:tr w:rsidR="004841B3" w:rsidRPr="004841B3" w14:paraId="17C9510E" w14:textId="77777777" w:rsidTr="000A03F4">
        <w:trPr>
          <w:trHeight w:val="2241"/>
        </w:trPr>
        <w:tc>
          <w:tcPr>
            <w:tcW w:w="2547" w:type="dxa"/>
            <w:vMerge/>
          </w:tcPr>
          <w:p w14:paraId="3190265B" w14:textId="77777777" w:rsidR="000A03F4" w:rsidRPr="004841B3" w:rsidRDefault="000A03F4" w:rsidP="009A180C">
            <w:pPr>
              <w:pStyle w:val="E-JOURNALAbstrakTitle"/>
              <w:spacing w:after="0"/>
              <w:rPr>
                <w:color w:val="000000" w:themeColor="text1"/>
                <w:sz w:val="24"/>
                <w:lang w:val="en-US"/>
              </w:rPr>
            </w:pPr>
          </w:p>
        </w:tc>
        <w:tc>
          <w:tcPr>
            <w:tcW w:w="6515" w:type="dxa"/>
            <w:tcBorders>
              <w:top w:val="single" w:sz="18" w:space="0" w:color="FFC000"/>
              <w:bottom w:val="single" w:sz="18" w:space="0" w:color="FFC000"/>
            </w:tcBorders>
            <w:shd w:val="clear" w:color="auto" w:fill="F2F2F2" w:themeFill="background1" w:themeFillShade="F2"/>
          </w:tcPr>
          <w:p w14:paraId="114178F0" w14:textId="137E94F5" w:rsidR="000A03F4" w:rsidRPr="004841B3" w:rsidRDefault="00F469F8" w:rsidP="00902DA2">
            <w:pPr>
              <w:pStyle w:val="Copyright"/>
              <w:framePr w:hSpace="0" w:wrap="auto" w:vAnchor="margin" w:yAlign="inline"/>
              <w:spacing w:line="240" w:lineRule="auto"/>
              <w:ind w:right="149"/>
              <w:jc w:val="both"/>
              <w:rPr>
                <w:color w:val="000000" w:themeColor="text1"/>
                <w:sz w:val="24"/>
                <w:szCs w:val="24"/>
              </w:rPr>
            </w:pPr>
            <w:r w:rsidRPr="004841B3">
              <w:rPr>
                <w:noProof/>
                <w:color w:val="000000" w:themeColor="text1"/>
                <w:sz w:val="24"/>
                <w:szCs w:val="24"/>
              </w:rPr>
              <w:drawing>
                <wp:anchor distT="0" distB="0" distL="114300" distR="114300" simplePos="0" relativeHeight="251662336" behindDoc="0" locked="0" layoutInCell="1" allowOverlap="0" wp14:anchorId="04C89170" wp14:editId="2969AFB7">
                  <wp:simplePos x="0" y="0"/>
                  <wp:positionH relativeFrom="column">
                    <wp:posOffset>3118485</wp:posOffset>
                  </wp:positionH>
                  <wp:positionV relativeFrom="paragraph">
                    <wp:posOffset>1732915</wp:posOffset>
                  </wp:positionV>
                  <wp:extent cx="722630" cy="255270"/>
                  <wp:effectExtent l="0" t="0" r="1270" b="0"/>
                  <wp:wrapTopAndBottom/>
                  <wp:docPr id="3" name="Picture 3" descr="https://licensebuttons.net/l/by-sa/3.0/88x31.png">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8" tgtFrame="_blank"/>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22630" cy="255270"/>
                          </a:xfrm>
                          <a:prstGeom prst="rect">
                            <a:avLst/>
                          </a:prstGeom>
                          <a:noFill/>
                        </pic:spPr>
                      </pic:pic>
                    </a:graphicData>
                  </a:graphic>
                </wp:anchor>
              </w:drawing>
            </w:r>
            <w:r w:rsidRPr="004841B3">
              <w:rPr>
                <w:noProof/>
                <w:color w:val="000000" w:themeColor="text1"/>
                <w:sz w:val="24"/>
                <w:szCs w:val="24"/>
              </w:rPr>
              <w:drawing>
                <wp:anchor distT="0" distB="0" distL="114300" distR="114300" simplePos="0" relativeHeight="251663360" behindDoc="1" locked="0" layoutInCell="1" allowOverlap="1" wp14:anchorId="640195D6" wp14:editId="3E433FDA">
                  <wp:simplePos x="0" y="0"/>
                  <wp:positionH relativeFrom="column">
                    <wp:posOffset>59690</wp:posOffset>
                  </wp:positionH>
                  <wp:positionV relativeFrom="paragraph">
                    <wp:posOffset>1475740</wp:posOffset>
                  </wp:positionV>
                  <wp:extent cx="615950" cy="615950"/>
                  <wp:effectExtent l="0" t="0" r="0" b="0"/>
                  <wp:wrapTight wrapText="bothSides">
                    <wp:wrapPolygon edited="0">
                      <wp:start x="0" y="0"/>
                      <wp:lineTo x="0" y="20709"/>
                      <wp:lineTo x="20709" y="20709"/>
                      <wp:lineTo x="20709"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950" cy="615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41B3">
              <w:rPr>
                <w:i/>
                <w:color w:val="000000" w:themeColor="text1"/>
                <w:sz w:val="24"/>
                <w:szCs w:val="24"/>
              </w:rPr>
              <w:t xml:space="preserve"> </w:t>
            </w:r>
          </w:p>
        </w:tc>
      </w:tr>
    </w:tbl>
    <w:p w14:paraId="296D5339" w14:textId="5C2F83E3" w:rsidR="0075061F" w:rsidRPr="004841B3" w:rsidRDefault="005F0696" w:rsidP="00862B7E">
      <w:pPr>
        <w:pStyle w:val="E-JOURNALHeading1"/>
        <w:spacing w:before="240"/>
        <w:jc w:val="both"/>
        <w:rPr>
          <w:b w:val="0"/>
          <w:color w:val="000000" w:themeColor="text1"/>
          <w:sz w:val="24"/>
          <w:szCs w:val="24"/>
        </w:rPr>
      </w:pPr>
      <w:r w:rsidRPr="004841B3">
        <w:rPr>
          <w:color w:val="000000" w:themeColor="text1"/>
          <w:sz w:val="24"/>
          <w:szCs w:val="24"/>
        </w:rPr>
        <w:t xml:space="preserve">How to Cite: </w:t>
      </w:r>
      <w:proofErr w:type="spellStart"/>
      <w:r w:rsidR="000A03F4" w:rsidRPr="004841B3">
        <w:rPr>
          <w:b w:val="0"/>
          <w:color w:val="000000" w:themeColor="text1"/>
          <w:sz w:val="24"/>
          <w:szCs w:val="24"/>
          <w:shd w:val="clear" w:color="auto" w:fill="FFFFFF"/>
        </w:rPr>
        <w:t>Pertama</w:t>
      </w:r>
      <w:proofErr w:type="spellEnd"/>
      <w:r w:rsidR="00600B3B" w:rsidRPr="004841B3">
        <w:rPr>
          <w:b w:val="0"/>
          <w:color w:val="000000" w:themeColor="text1"/>
          <w:sz w:val="24"/>
          <w:szCs w:val="24"/>
          <w:shd w:val="clear" w:color="auto" w:fill="FFFFFF"/>
        </w:rPr>
        <w:t xml:space="preserve">, </w:t>
      </w:r>
      <w:r w:rsidR="000A03F4" w:rsidRPr="004841B3">
        <w:rPr>
          <w:b w:val="0"/>
          <w:color w:val="000000" w:themeColor="text1"/>
          <w:sz w:val="24"/>
          <w:szCs w:val="24"/>
          <w:shd w:val="clear" w:color="auto" w:fill="FFFFFF"/>
        </w:rPr>
        <w:t>P</w:t>
      </w:r>
      <w:r w:rsidR="00600B3B" w:rsidRPr="004841B3">
        <w:rPr>
          <w:b w:val="0"/>
          <w:color w:val="000000" w:themeColor="text1"/>
          <w:sz w:val="24"/>
          <w:szCs w:val="24"/>
          <w:shd w:val="clear" w:color="auto" w:fill="FFFFFF"/>
        </w:rPr>
        <w:t>.</w:t>
      </w:r>
      <w:r w:rsidR="000A03F4" w:rsidRPr="004841B3">
        <w:rPr>
          <w:b w:val="0"/>
          <w:color w:val="000000" w:themeColor="text1"/>
          <w:sz w:val="24"/>
          <w:szCs w:val="24"/>
          <w:shd w:val="clear" w:color="auto" w:fill="FFFFFF"/>
        </w:rPr>
        <w:t xml:space="preserve">, </w:t>
      </w:r>
      <w:proofErr w:type="spellStart"/>
      <w:r w:rsidR="000A03F4" w:rsidRPr="004841B3">
        <w:rPr>
          <w:b w:val="0"/>
          <w:color w:val="000000" w:themeColor="text1"/>
          <w:sz w:val="24"/>
          <w:szCs w:val="24"/>
          <w:shd w:val="clear" w:color="auto" w:fill="FFFFFF"/>
        </w:rPr>
        <w:t>Kedua</w:t>
      </w:r>
      <w:proofErr w:type="spellEnd"/>
      <w:r w:rsidR="000A03F4" w:rsidRPr="004841B3">
        <w:rPr>
          <w:b w:val="0"/>
          <w:color w:val="000000" w:themeColor="text1"/>
          <w:sz w:val="24"/>
          <w:szCs w:val="24"/>
          <w:shd w:val="clear" w:color="auto" w:fill="FFFFFF"/>
        </w:rPr>
        <w:t xml:space="preserve">, P., </w:t>
      </w:r>
      <w:proofErr w:type="spellStart"/>
      <w:r w:rsidR="000A03F4" w:rsidRPr="004841B3">
        <w:rPr>
          <w:b w:val="0"/>
          <w:color w:val="000000" w:themeColor="text1"/>
          <w:sz w:val="24"/>
          <w:szCs w:val="24"/>
          <w:shd w:val="clear" w:color="auto" w:fill="FFFFFF"/>
        </w:rPr>
        <w:t>Ketiga</w:t>
      </w:r>
      <w:proofErr w:type="spellEnd"/>
      <w:r w:rsidR="000A03F4" w:rsidRPr="004841B3">
        <w:rPr>
          <w:b w:val="0"/>
          <w:color w:val="000000" w:themeColor="text1"/>
          <w:sz w:val="24"/>
          <w:szCs w:val="24"/>
          <w:shd w:val="clear" w:color="auto" w:fill="FFFFFF"/>
        </w:rPr>
        <w:t>, P</w:t>
      </w:r>
      <w:r w:rsidR="00600B3B" w:rsidRPr="004841B3">
        <w:rPr>
          <w:b w:val="0"/>
          <w:color w:val="000000" w:themeColor="text1"/>
          <w:sz w:val="24"/>
          <w:szCs w:val="24"/>
          <w:shd w:val="clear" w:color="auto" w:fill="FFFFFF"/>
        </w:rPr>
        <w:t xml:space="preserve"> (2019). </w:t>
      </w:r>
      <w:proofErr w:type="spellStart"/>
      <w:r w:rsidR="000A03F4" w:rsidRPr="004841B3">
        <w:rPr>
          <w:b w:val="0"/>
          <w:bCs/>
          <w:color w:val="000000" w:themeColor="text1"/>
          <w:sz w:val="24"/>
          <w:szCs w:val="24"/>
        </w:rPr>
        <w:t>Petunjuk</w:t>
      </w:r>
      <w:proofErr w:type="spellEnd"/>
      <w:r w:rsidR="000A03F4" w:rsidRPr="004841B3">
        <w:rPr>
          <w:b w:val="0"/>
          <w:bCs/>
          <w:color w:val="000000" w:themeColor="text1"/>
          <w:sz w:val="24"/>
          <w:szCs w:val="24"/>
        </w:rPr>
        <w:t xml:space="preserve"> </w:t>
      </w:r>
      <w:proofErr w:type="spellStart"/>
      <w:r w:rsidR="000A03F4" w:rsidRPr="004841B3">
        <w:rPr>
          <w:b w:val="0"/>
          <w:bCs/>
          <w:color w:val="000000" w:themeColor="text1"/>
          <w:sz w:val="24"/>
          <w:szCs w:val="24"/>
        </w:rPr>
        <w:t>penulisan</w:t>
      </w:r>
      <w:proofErr w:type="spellEnd"/>
      <w:r w:rsidR="000A03F4" w:rsidRPr="004841B3">
        <w:rPr>
          <w:b w:val="0"/>
          <w:bCs/>
          <w:color w:val="000000" w:themeColor="text1"/>
          <w:sz w:val="24"/>
          <w:szCs w:val="24"/>
        </w:rPr>
        <w:t xml:space="preserve"> </w:t>
      </w:r>
      <w:proofErr w:type="spellStart"/>
      <w:r w:rsidR="000A03F4" w:rsidRPr="004841B3">
        <w:rPr>
          <w:b w:val="0"/>
          <w:bCs/>
          <w:color w:val="000000" w:themeColor="text1"/>
          <w:sz w:val="24"/>
          <w:szCs w:val="24"/>
        </w:rPr>
        <w:t>naskah</w:t>
      </w:r>
      <w:proofErr w:type="spellEnd"/>
      <w:r w:rsidR="000A03F4" w:rsidRPr="004841B3">
        <w:rPr>
          <w:b w:val="0"/>
          <w:bCs/>
          <w:color w:val="000000" w:themeColor="text1"/>
          <w:sz w:val="24"/>
          <w:szCs w:val="24"/>
        </w:rPr>
        <w:t xml:space="preserve"> </w:t>
      </w:r>
      <w:proofErr w:type="spellStart"/>
      <w:r w:rsidR="000A03F4" w:rsidRPr="004841B3">
        <w:rPr>
          <w:b w:val="0"/>
          <w:bCs/>
          <w:color w:val="000000" w:themeColor="text1"/>
          <w:sz w:val="24"/>
          <w:szCs w:val="24"/>
        </w:rPr>
        <w:t>Jurnal</w:t>
      </w:r>
      <w:proofErr w:type="spellEnd"/>
      <w:r w:rsidR="000A03F4" w:rsidRPr="004841B3">
        <w:rPr>
          <w:b w:val="0"/>
          <w:bCs/>
          <w:color w:val="000000" w:themeColor="text1"/>
          <w:sz w:val="24"/>
          <w:szCs w:val="24"/>
        </w:rPr>
        <w:t xml:space="preserve"> </w:t>
      </w:r>
      <w:proofErr w:type="spellStart"/>
      <w:r w:rsidR="000A03F4" w:rsidRPr="004841B3">
        <w:rPr>
          <w:b w:val="0"/>
          <w:bCs/>
          <w:color w:val="000000" w:themeColor="text1"/>
          <w:sz w:val="24"/>
          <w:szCs w:val="24"/>
        </w:rPr>
        <w:t>Riset</w:t>
      </w:r>
      <w:proofErr w:type="spellEnd"/>
      <w:r w:rsidR="000A03F4" w:rsidRPr="004841B3">
        <w:rPr>
          <w:b w:val="0"/>
          <w:bCs/>
          <w:color w:val="000000" w:themeColor="text1"/>
          <w:sz w:val="24"/>
          <w:szCs w:val="24"/>
        </w:rPr>
        <w:t xml:space="preserve"> Pendidikan </w:t>
      </w:r>
      <w:proofErr w:type="spellStart"/>
      <w:r w:rsidR="000A03F4" w:rsidRPr="004841B3">
        <w:rPr>
          <w:b w:val="0"/>
          <w:bCs/>
          <w:color w:val="000000" w:themeColor="text1"/>
          <w:sz w:val="24"/>
          <w:szCs w:val="24"/>
        </w:rPr>
        <w:t>Matematika</w:t>
      </w:r>
      <w:proofErr w:type="spellEnd"/>
      <w:r w:rsidR="000A03F4" w:rsidRPr="004841B3">
        <w:rPr>
          <w:b w:val="0"/>
          <w:bCs/>
          <w:color w:val="000000" w:themeColor="text1"/>
          <w:sz w:val="24"/>
          <w:szCs w:val="24"/>
        </w:rPr>
        <w:t xml:space="preserve"> (</w:t>
      </w:r>
      <w:proofErr w:type="spellStart"/>
      <w:r w:rsidR="000A03F4" w:rsidRPr="004841B3">
        <w:rPr>
          <w:b w:val="0"/>
          <w:bCs/>
          <w:color w:val="000000" w:themeColor="text1"/>
          <w:sz w:val="24"/>
          <w:szCs w:val="24"/>
        </w:rPr>
        <w:t>versi</w:t>
      </w:r>
      <w:proofErr w:type="spellEnd"/>
      <w:r w:rsidR="000A03F4" w:rsidRPr="004841B3">
        <w:rPr>
          <w:b w:val="0"/>
          <w:bCs/>
          <w:color w:val="000000" w:themeColor="text1"/>
          <w:sz w:val="24"/>
          <w:szCs w:val="24"/>
        </w:rPr>
        <w:t xml:space="preserve"> template 20</w:t>
      </w:r>
      <w:r w:rsidR="000A03F4" w:rsidRPr="004841B3">
        <w:rPr>
          <w:b w:val="0"/>
          <w:bCs/>
          <w:color w:val="000000" w:themeColor="text1"/>
          <w:sz w:val="24"/>
          <w:szCs w:val="24"/>
          <w:lang w:val="en-GB"/>
        </w:rPr>
        <w:t>19</w:t>
      </w:r>
      <w:r w:rsidR="000A03F4" w:rsidRPr="004841B3">
        <w:rPr>
          <w:b w:val="0"/>
          <w:bCs/>
          <w:color w:val="000000" w:themeColor="text1"/>
          <w:sz w:val="24"/>
          <w:szCs w:val="24"/>
        </w:rPr>
        <w:t>)</w:t>
      </w:r>
      <w:r w:rsidR="00600B3B" w:rsidRPr="004841B3">
        <w:rPr>
          <w:b w:val="0"/>
          <w:bCs/>
          <w:color w:val="000000" w:themeColor="text1"/>
          <w:sz w:val="24"/>
          <w:szCs w:val="24"/>
          <w:shd w:val="clear" w:color="auto" w:fill="FFFFFF"/>
        </w:rPr>
        <w:t>.</w:t>
      </w:r>
      <w:r w:rsidR="00600B3B" w:rsidRPr="004841B3">
        <w:rPr>
          <w:b w:val="0"/>
          <w:color w:val="000000" w:themeColor="text1"/>
          <w:sz w:val="24"/>
          <w:szCs w:val="24"/>
          <w:shd w:val="clear" w:color="auto" w:fill="FFFFFF"/>
        </w:rPr>
        <w:t> </w:t>
      </w:r>
      <w:proofErr w:type="spellStart"/>
      <w:r w:rsidR="00600B3B" w:rsidRPr="004841B3">
        <w:rPr>
          <w:rStyle w:val="Emphasis"/>
          <w:b w:val="0"/>
          <w:color w:val="000000" w:themeColor="text1"/>
          <w:sz w:val="24"/>
          <w:szCs w:val="24"/>
          <w:shd w:val="clear" w:color="auto" w:fill="FFFFFF"/>
        </w:rPr>
        <w:t>Jurnal</w:t>
      </w:r>
      <w:proofErr w:type="spellEnd"/>
      <w:r w:rsidR="00600B3B" w:rsidRPr="004841B3">
        <w:rPr>
          <w:rStyle w:val="Emphasis"/>
          <w:b w:val="0"/>
          <w:color w:val="000000" w:themeColor="text1"/>
          <w:sz w:val="24"/>
          <w:szCs w:val="24"/>
          <w:shd w:val="clear" w:color="auto" w:fill="FFFFFF"/>
        </w:rPr>
        <w:t xml:space="preserve"> </w:t>
      </w:r>
      <w:proofErr w:type="spellStart"/>
      <w:r w:rsidR="00600B3B" w:rsidRPr="004841B3">
        <w:rPr>
          <w:rStyle w:val="Emphasis"/>
          <w:b w:val="0"/>
          <w:color w:val="000000" w:themeColor="text1"/>
          <w:sz w:val="24"/>
          <w:szCs w:val="24"/>
          <w:shd w:val="clear" w:color="auto" w:fill="FFFFFF"/>
        </w:rPr>
        <w:t>Riset</w:t>
      </w:r>
      <w:proofErr w:type="spellEnd"/>
      <w:r w:rsidR="00600B3B" w:rsidRPr="004841B3">
        <w:rPr>
          <w:rStyle w:val="Emphasis"/>
          <w:b w:val="0"/>
          <w:color w:val="000000" w:themeColor="text1"/>
          <w:sz w:val="24"/>
          <w:szCs w:val="24"/>
          <w:shd w:val="clear" w:color="auto" w:fill="FFFFFF"/>
        </w:rPr>
        <w:t xml:space="preserve"> Pendidikan </w:t>
      </w:r>
      <w:proofErr w:type="spellStart"/>
      <w:r w:rsidR="00600B3B" w:rsidRPr="004841B3">
        <w:rPr>
          <w:rStyle w:val="Emphasis"/>
          <w:b w:val="0"/>
          <w:color w:val="000000" w:themeColor="text1"/>
          <w:sz w:val="24"/>
          <w:szCs w:val="24"/>
          <w:shd w:val="clear" w:color="auto" w:fill="FFFFFF"/>
        </w:rPr>
        <w:t>Matematika</w:t>
      </w:r>
      <w:proofErr w:type="spellEnd"/>
      <w:r w:rsidR="00600B3B" w:rsidRPr="004841B3">
        <w:rPr>
          <w:rStyle w:val="Emphasis"/>
          <w:b w:val="0"/>
          <w:color w:val="000000" w:themeColor="text1"/>
          <w:sz w:val="24"/>
          <w:szCs w:val="24"/>
          <w:shd w:val="clear" w:color="auto" w:fill="FFFFFF"/>
        </w:rPr>
        <w:t xml:space="preserve">, </w:t>
      </w:r>
      <w:r w:rsidR="000A03F4" w:rsidRPr="004841B3">
        <w:rPr>
          <w:rStyle w:val="Emphasis"/>
          <w:b w:val="0"/>
          <w:color w:val="000000" w:themeColor="text1"/>
          <w:sz w:val="24"/>
          <w:szCs w:val="24"/>
          <w:shd w:val="clear" w:color="auto" w:fill="FFFFFF"/>
        </w:rPr>
        <w:t>7</w:t>
      </w:r>
      <w:r w:rsidR="00600B3B" w:rsidRPr="004841B3">
        <w:rPr>
          <w:b w:val="0"/>
          <w:color w:val="000000" w:themeColor="text1"/>
          <w:sz w:val="24"/>
          <w:szCs w:val="24"/>
          <w:shd w:val="clear" w:color="auto" w:fill="FFFFFF"/>
        </w:rPr>
        <w:t>(</w:t>
      </w:r>
      <w:r w:rsidR="000A03F4" w:rsidRPr="004841B3">
        <w:rPr>
          <w:b w:val="0"/>
          <w:color w:val="000000" w:themeColor="text1"/>
          <w:sz w:val="24"/>
          <w:szCs w:val="24"/>
          <w:shd w:val="clear" w:color="auto" w:fill="FFFFFF"/>
        </w:rPr>
        <w:t>1</w:t>
      </w:r>
      <w:r w:rsidR="00600B3B" w:rsidRPr="004841B3">
        <w:rPr>
          <w:b w:val="0"/>
          <w:color w:val="000000" w:themeColor="text1"/>
          <w:sz w:val="24"/>
          <w:szCs w:val="24"/>
          <w:shd w:val="clear" w:color="auto" w:fill="FFFFFF"/>
        </w:rPr>
        <w:t>)</w:t>
      </w:r>
      <w:r w:rsidR="00CE392A" w:rsidRPr="004841B3">
        <w:rPr>
          <w:b w:val="0"/>
          <w:color w:val="000000" w:themeColor="text1"/>
          <w:sz w:val="24"/>
          <w:szCs w:val="24"/>
          <w:shd w:val="clear" w:color="auto" w:fill="FFFFFF"/>
        </w:rPr>
        <w:t xml:space="preserve"> 1-</w:t>
      </w:r>
      <w:r w:rsidR="000A03F4" w:rsidRPr="004841B3">
        <w:rPr>
          <w:b w:val="0"/>
          <w:color w:val="000000" w:themeColor="text1"/>
          <w:sz w:val="24"/>
          <w:szCs w:val="24"/>
          <w:shd w:val="clear" w:color="auto" w:fill="FFFFFF"/>
        </w:rPr>
        <w:t>3</w:t>
      </w:r>
      <w:r w:rsidR="00600B3B" w:rsidRPr="004841B3">
        <w:rPr>
          <w:b w:val="0"/>
          <w:color w:val="000000" w:themeColor="text1"/>
          <w:sz w:val="24"/>
          <w:szCs w:val="24"/>
          <w:shd w:val="clear" w:color="auto" w:fill="FFFFFF"/>
        </w:rPr>
        <w:t xml:space="preserve">. </w:t>
      </w:r>
      <w:proofErr w:type="spellStart"/>
      <w:r w:rsidR="00600B3B" w:rsidRPr="004841B3">
        <w:rPr>
          <w:b w:val="0"/>
          <w:color w:val="000000" w:themeColor="text1"/>
          <w:sz w:val="24"/>
          <w:szCs w:val="24"/>
          <w:shd w:val="clear" w:color="auto" w:fill="FFFFFF"/>
        </w:rPr>
        <w:t>doi:</w:t>
      </w:r>
      <w:hyperlink r:id="rId12" w:history="1">
        <w:r w:rsidR="000A03F4" w:rsidRPr="004841B3">
          <w:rPr>
            <w:rStyle w:val="Hyperlink"/>
            <w:b w:val="0"/>
            <w:color w:val="000000" w:themeColor="text1"/>
            <w:sz w:val="24"/>
            <w:szCs w:val="24"/>
            <w:shd w:val="clear" w:color="auto" w:fill="FFFFFF"/>
          </w:rPr>
          <w:t>https</w:t>
        </w:r>
        <w:proofErr w:type="spellEnd"/>
        <w:r w:rsidR="000A03F4" w:rsidRPr="004841B3">
          <w:rPr>
            <w:rStyle w:val="Hyperlink"/>
            <w:b w:val="0"/>
            <w:color w:val="000000" w:themeColor="text1"/>
            <w:sz w:val="24"/>
            <w:szCs w:val="24"/>
            <w:shd w:val="clear" w:color="auto" w:fill="FFFFFF"/>
          </w:rPr>
          <w:t>://doi.org/10.21831/jrpm.v7i1.000000</w:t>
        </w:r>
      </w:hyperlink>
    </w:p>
    <w:p w14:paraId="4638C9EC" w14:textId="77777777" w:rsidR="0075061F" w:rsidRPr="004841B3" w:rsidRDefault="0075061F" w:rsidP="000A03F4">
      <w:pPr>
        <w:pStyle w:val="JRPMHeading1"/>
        <w:spacing w:before="240"/>
        <w:jc w:val="center"/>
        <w:rPr>
          <w:bCs/>
          <w:color w:val="000000" w:themeColor="text1"/>
          <w:sz w:val="24"/>
          <w:szCs w:val="24"/>
        </w:rPr>
      </w:pPr>
    </w:p>
    <w:p w14:paraId="602949A7" w14:textId="1ABAB83F" w:rsidR="003F084A" w:rsidRPr="004841B3" w:rsidRDefault="00C275F5" w:rsidP="000A03F4">
      <w:pPr>
        <w:pStyle w:val="JRPMHeading1"/>
        <w:spacing w:before="240"/>
        <w:jc w:val="center"/>
        <w:rPr>
          <w:iCs/>
          <w:color w:val="000000" w:themeColor="text1"/>
          <w:sz w:val="24"/>
          <w:szCs w:val="24"/>
          <w:lang w:val="en-GB"/>
        </w:rPr>
      </w:pPr>
      <w:r>
        <w:rPr>
          <w:bCs/>
          <w:color w:val="000000" w:themeColor="text1"/>
          <w:sz w:val="24"/>
          <w:szCs w:val="24"/>
        </w:rPr>
        <w:t>INTRODUCTION</w:t>
      </w:r>
    </w:p>
    <w:p w14:paraId="0B39177B" w14:textId="77777777" w:rsidR="00212B0A" w:rsidRPr="004841B3" w:rsidRDefault="00212B0A" w:rsidP="004F673A">
      <w:pPr>
        <w:ind w:firstLine="720"/>
        <w:jc w:val="both"/>
        <w:rPr>
          <w:color w:val="000000" w:themeColor="text1"/>
        </w:rPr>
      </w:pPr>
      <w:bookmarkStart w:id="0" w:name="_Hlk116701706"/>
      <w:r w:rsidRPr="004841B3">
        <w:rPr>
          <w:color w:val="000000" w:themeColor="text1"/>
        </w:rPr>
        <w:t xml:space="preserve">Mathematics as a basic science plays an important role in the development of science and technology as a thinking tool for developing logical, logical, systematic and critical thinking. Need to pursue further. In line with this statement, the 2013 curriculum will include mathematics for all students from primary school onwards in order to equip them with the ability to think logically, analytically, systematically, critically and creatively and to work. subject must be taught. jointly </w:t>
      </w:r>
      <w:r w:rsidR="004F673A" w:rsidRPr="004841B3">
        <w:rPr>
          <w:color w:val="000000" w:themeColor="text1"/>
        </w:rPr>
        <w:t>(</w:t>
      </w:r>
      <w:proofErr w:type="spellStart"/>
      <w:r w:rsidR="004F673A" w:rsidRPr="004841B3">
        <w:rPr>
          <w:color w:val="000000" w:themeColor="text1"/>
        </w:rPr>
        <w:t>Astrawan</w:t>
      </w:r>
      <w:proofErr w:type="spellEnd"/>
      <w:r w:rsidR="004F673A" w:rsidRPr="004841B3">
        <w:rPr>
          <w:color w:val="000000" w:themeColor="text1"/>
        </w:rPr>
        <w:t xml:space="preserve">, 2018: 2). </w:t>
      </w:r>
      <w:r w:rsidRPr="004841B3">
        <w:rPr>
          <w:color w:val="000000" w:themeColor="text1"/>
        </w:rPr>
        <w:t xml:space="preserve">Efforts to improve the quality of mathematics learning, especially at the level of primary and secondary education, will be taken seriously, as the description shows that the role of mathematics in the process of improving the quality of human resources is very important. worthy of That is, we need to design learning that can support and develop students' potential, especially in terms of critical thinking, and to improve students' collaboration in school. </w:t>
      </w:r>
    </w:p>
    <w:p w14:paraId="74CDE663" w14:textId="62078350" w:rsidR="004F673A" w:rsidRPr="004841B3" w:rsidRDefault="00212B0A" w:rsidP="003F4073">
      <w:pPr>
        <w:ind w:firstLine="720"/>
        <w:jc w:val="both"/>
        <w:rPr>
          <w:color w:val="000000" w:themeColor="text1"/>
        </w:rPr>
      </w:pPr>
      <w:r w:rsidRPr="004841B3">
        <w:rPr>
          <w:color w:val="000000" w:themeColor="text1"/>
        </w:rPr>
        <w:t xml:space="preserve">Critical thinking has many definitions. Beyer (1995) provides the simplest definition. “Critical thinking is about making rational decisions.” Beyer describes critical thinking as anything from the simplest activities, such as normal daily activities, to drawing conclusions from sentences that people use to assess the validity of something (statements, ideas, arguments). is deemed to use criteria to assess the quality of, research, etc.). </w:t>
      </w:r>
      <w:proofErr w:type="spellStart"/>
      <w:r w:rsidRPr="004841B3">
        <w:rPr>
          <w:color w:val="000000" w:themeColor="text1"/>
        </w:rPr>
        <w:t>Facione</w:t>
      </w:r>
      <w:proofErr w:type="spellEnd"/>
      <w:r w:rsidRPr="004841B3">
        <w:rPr>
          <w:color w:val="000000" w:themeColor="text1"/>
        </w:rPr>
        <w:t xml:space="preserve"> (2006) defines critical thinking as self-regulation in interpretation, analysis, evaluation, and decision-making (judgment), as well as evidence, concepts, methods, criteria, and or stating that it is exposure using contextual reasoning. make a decision. Critical thinking is important as a tool of inquiry. Critical thinking is a strength and a source of energy in a person's social and personal life. (</w:t>
      </w:r>
      <w:proofErr w:type="spellStart"/>
      <w:r w:rsidRPr="004841B3">
        <w:rPr>
          <w:color w:val="000000" w:themeColor="text1"/>
        </w:rPr>
        <w:t>Zubaida</w:t>
      </w:r>
      <w:proofErr w:type="spellEnd"/>
      <w:r w:rsidRPr="004841B3">
        <w:rPr>
          <w:color w:val="000000" w:themeColor="text1"/>
        </w:rPr>
        <w:t xml:space="preserve">, 2010). Different perspectives related to critical thinking also provide guidance and advantages in solving highly complex contextual problems. In this respect, student collaboration is important in learning mathematics. Collaboration includes group interaction, working together in a group, respecting the opinions of group members, taking responsibility for group work, and being a skill that can contribute to group performance. (Azzurro, 2019). According to Johnson &amp; Johnson, effective collaboration skills are characterized by positive interdependence, personal interaction in collaboration, a sense of responsibility for completing shared tasks, and the need for interpersonal skills and small group collaboration. (Emily, 2017). </w:t>
      </w:r>
      <w:r w:rsidR="003F4073" w:rsidRPr="004841B3">
        <w:rPr>
          <w:color w:val="000000" w:themeColor="text1"/>
        </w:rPr>
        <w:t>A common problem when learning mathematics is the poor ability of students to solve mathematics problems packaged in the form of problems that emphasize the student's critical thinking process. This is evident from the trending results of the International Mathematics and Science Study (TIMSS) in 2015, where the average score achieved was just 397 out of his 500, ranking him 44 out of 49 countries. (Mullis, 2016). This result is slightly higher than his TIMSS result in 2011 (39th out of 43 countries) with an average score of 386. Meanwhile, according to the 2015 International Student Assessment Program (PISA) results, Indonesia ranked 63rd among her 70 countries with an average score of 386 (OECD, 2016). This is a slight improvement from her PISA score in 2012 (64th out of 65 countries, with an average score of 375).</w:t>
      </w:r>
      <w:r w:rsidR="004F673A" w:rsidRPr="004841B3">
        <w:rPr>
          <w:color w:val="000000" w:themeColor="text1"/>
        </w:rPr>
        <w:t xml:space="preserve"> </w:t>
      </w:r>
      <w:r w:rsidR="003F4073" w:rsidRPr="004841B3">
        <w:rPr>
          <w:color w:val="000000" w:themeColor="text1"/>
        </w:rPr>
        <w:t xml:space="preserve">As a result, 68.6% of students finished in grade 2 or below, and only 0.7% progressed to grades 5 and 6. This indicates that classroom mathematics learning is suboptimal. Specifically, observations and interviews with one of her mathematics teachers at SMAN 1 </w:t>
      </w:r>
      <w:proofErr w:type="spellStart"/>
      <w:r w:rsidR="003F4073" w:rsidRPr="004841B3">
        <w:rPr>
          <w:color w:val="000000" w:themeColor="text1"/>
        </w:rPr>
        <w:t>Wiwirano</w:t>
      </w:r>
      <w:proofErr w:type="spellEnd"/>
      <w:r w:rsidR="003F4073" w:rsidRPr="004841B3">
        <w:rPr>
          <w:color w:val="000000" w:themeColor="text1"/>
        </w:rPr>
        <w:t xml:space="preserve"> showed that the students' critical thinking ability was still low. This can be seen from the student's average score on a given pre-test that measures her critical thinking skills, namely her KD performance score:22.14559, collaboration result:21.84, Critical Thinking:25 and Literacy:18. Financial Factors To achieve this, learning models or approaches are supported in which the space of realization or student interaction is limited, as the learning process is still dominated by the teacher. Choosing the right learning approach and model is expected to improve critical thinking and collaboration skills.</w:t>
      </w:r>
      <w:r w:rsidR="004F673A" w:rsidRPr="004841B3">
        <w:rPr>
          <w:color w:val="000000" w:themeColor="text1"/>
        </w:rPr>
        <w:t xml:space="preserve"> </w:t>
      </w:r>
      <w:r w:rsidR="003F4073" w:rsidRPr="004841B3">
        <w:rPr>
          <w:color w:val="000000" w:themeColor="text1"/>
        </w:rPr>
        <w:t xml:space="preserve">Among several learning models that support </w:t>
      </w:r>
      <w:r w:rsidR="003F4073" w:rsidRPr="004841B3">
        <w:rPr>
          <w:color w:val="000000" w:themeColor="text1"/>
        </w:rPr>
        <w:lastRenderedPageBreak/>
        <w:t xml:space="preserve">the development of students' critical thinking skills, researchers are interested in applying the NHT collaborative learning model using the PBL (problem-based learning) approach to classroom learning. I'm here. </w:t>
      </w:r>
      <w:proofErr w:type="spellStart"/>
      <w:r w:rsidR="003F4073" w:rsidRPr="004841B3">
        <w:rPr>
          <w:color w:val="000000" w:themeColor="text1"/>
        </w:rPr>
        <w:t>Atiyah</w:t>
      </w:r>
      <w:proofErr w:type="spellEnd"/>
      <w:r w:rsidR="003F4073" w:rsidRPr="004841B3">
        <w:rPr>
          <w:color w:val="000000" w:themeColor="text1"/>
        </w:rPr>
        <w:t xml:space="preserve"> (2018:308), the Numbered Heads learning model is a learning model that collectively divides students into groups of heterogeneous numbers, from her 3 to her 5 students, and assigns a head number to each student within the group. I suggest. Each discussion group receives the same material. With this numbering, students should always be ready to present the results of the group discussion. Therefore, each student tries to understand the results of group work, takes responsibility for the results of discussions, and actively participates in discussion activities. This model is combined with a problem-based learning (PBL) approach. Problem-based learning is a learning process in which a problem is presented to the learner before the learning process begins. Students are presented with real problems and driven to investigate, analyze and find solutions. Problem-based learning is so closely tied to student reality that students not only learn but also experience and feel in the realm of knowledge. For this reason, problem-based learning strategies are more likely to be accepted by students than other learning strategies that simply take students away from the real problem. (Rudy, 2013). Problem-based learning is a learning method that exposes students to practical problems that form the basis of learning, i.e., allows students to learn through problems. (</w:t>
      </w:r>
      <w:proofErr w:type="spellStart"/>
      <w:r w:rsidR="003F4073" w:rsidRPr="004841B3">
        <w:rPr>
          <w:color w:val="000000" w:themeColor="text1"/>
        </w:rPr>
        <w:t>Wenna</w:t>
      </w:r>
      <w:proofErr w:type="spellEnd"/>
      <w:r w:rsidR="003F4073" w:rsidRPr="004841B3">
        <w:rPr>
          <w:color w:val="000000" w:themeColor="text1"/>
        </w:rPr>
        <w:t>, 2010). The primary goal of problem-based learning is not to give students a large amount of knowledge, but rather to develop critical thinking and problem-solving skills while students develop their ability to actively construct knowledge. (</w:t>
      </w:r>
      <w:proofErr w:type="spellStart"/>
      <w:r w:rsidR="003F4073" w:rsidRPr="004841B3">
        <w:rPr>
          <w:color w:val="000000" w:themeColor="text1"/>
        </w:rPr>
        <w:t>Fathurrohman</w:t>
      </w:r>
      <w:proofErr w:type="spellEnd"/>
      <w:r w:rsidR="003F4073" w:rsidRPr="004841B3">
        <w:rPr>
          <w:color w:val="000000" w:themeColor="text1"/>
        </w:rPr>
        <w:t xml:space="preserve">, 2015). </w:t>
      </w:r>
      <w:r w:rsidR="004F673A" w:rsidRPr="004841B3">
        <w:rPr>
          <w:color w:val="000000" w:themeColor="text1"/>
        </w:rPr>
        <w:t>The corresponding opinion also says that PBL can improve critical thinking skills, foster student initiative in work, motivate internally to learn, and can develop interpersonal relationships in group work. (</w:t>
      </w:r>
      <w:proofErr w:type="spellStart"/>
      <w:r w:rsidR="004F673A" w:rsidRPr="004841B3">
        <w:rPr>
          <w:color w:val="000000" w:themeColor="text1"/>
        </w:rPr>
        <w:t>Widiasworo</w:t>
      </w:r>
      <w:proofErr w:type="spellEnd"/>
      <w:r w:rsidR="004F673A" w:rsidRPr="004841B3">
        <w:rPr>
          <w:color w:val="000000" w:themeColor="text1"/>
        </w:rPr>
        <w:t xml:space="preserve">, 2017). Based on this description, the researcher is interested in conducting a study entitled Learning Trigonometric Ratios with Problem Based Learning Approach Through Cooperative Learning Model Type Numbering High Together (NHT) to Improve Collaboration Ability, Mathematical Literacy and Mathematical Critical Thinking Ability of Students in Class X SMA Negeri 1 </w:t>
      </w:r>
      <w:proofErr w:type="spellStart"/>
      <w:r w:rsidR="004F673A" w:rsidRPr="004841B3">
        <w:rPr>
          <w:color w:val="000000" w:themeColor="text1"/>
        </w:rPr>
        <w:t>Wiwirano</w:t>
      </w:r>
      <w:proofErr w:type="spellEnd"/>
    </w:p>
    <w:p w14:paraId="412904C8" w14:textId="05C14ABA" w:rsidR="000A03F4" w:rsidRPr="004841B3" w:rsidRDefault="000A03F4" w:rsidP="000A03F4">
      <w:pPr>
        <w:pStyle w:val="JRPMHeading1"/>
        <w:spacing w:before="240"/>
        <w:jc w:val="center"/>
        <w:rPr>
          <w:iCs/>
          <w:color w:val="000000" w:themeColor="text1"/>
          <w:sz w:val="24"/>
          <w:szCs w:val="24"/>
          <w:lang w:val="id-ID"/>
        </w:rPr>
      </w:pPr>
      <w:r w:rsidRPr="004841B3">
        <w:rPr>
          <w:color w:val="000000" w:themeColor="text1"/>
          <w:sz w:val="24"/>
          <w:szCs w:val="24"/>
          <w:lang w:val="id-ID"/>
        </w:rPr>
        <w:t>M</w:t>
      </w:r>
      <w:r w:rsidRPr="004841B3">
        <w:rPr>
          <w:color w:val="000000" w:themeColor="text1"/>
          <w:sz w:val="24"/>
          <w:szCs w:val="24"/>
        </w:rPr>
        <w:t>ETODE</w:t>
      </w:r>
      <w:bookmarkEnd w:id="0"/>
      <w:r w:rsidRPr="004841B3">
        <w:rPr>
          <w:color w:val="000000" w:themeColor="text1"/>
          <w:sz w:val="24"/>
          <w:szCs w:val="24"/>
        </w:rPr>
        <w:t xml:space="preserve"> </w:t>
      </w:r>
    </w:p>
    <w:p w14:paraId="3151FE49" w14:textId="33447D8D" w:rsidR="00203718" w:rsidRPr="004841B3" w:rsidRDefault="00203718" w:rsidP="00203718">
      <w:pPr>
        <w:ind w:firstLine="720"/>
        <w:jc w:val="both"/>
        <w:rPr>
          <w:color w:val="000000" w:themeColor="text1"/>
        </w:rPr>
      </w:pPr>
      <w:r w:rsidRPr="004841B3">
        <w:rPr>
          <w:color w:val="000000" w:themeColor="text1"/>
        </w:rPr>
        <w:t xml:space="preserve">This study includes a pre-experimental design study. This study aims to improve learning outcomes, collaborative skills, critical thinking, and mathematical literacy using a problem-based learning approach with a NHT (Number Head Together) type of collaborative model. One class was included as the treatment class. Determined by the trigonometric ratio material. This study was conducted at SMAN 1 </w:t>
      </w:r>
      <w:proofErr w:type="spellStart"/>
      <w:r w:rsidRPr="004841B3">
        <w:rPr>
          <w:color w:val="000000" w:themeColor="text1"/>
        </w:rPr>
        <w:t>Wiwirano</w:t>
      </w:r>
      <w:proofErr w:type="spellEnd"/>
      <w:r w:rsidRPr="004841B3">
        <w:rPr>
          <w:color w:val="000000" w:themeColor="text1"/>
        </w:rPr>
        <w:t xml:space="preserve"> in even-numbered periods using the Trigonometric Ratio material. The study population was all students of Class X SMA Negeri 1 </w:t>
      </w:r>
      <w:proofErr w:type="spellStart"/>
      <w:r w:rsidRPr="004841B3">
        <w:rPr>
          <w:color w:val="000000" w:themeColor="text1"/>
        </w:rPr>
        <w:t>Wiwirano</w:t>
      </w:r>
      <w:proofErr w:type="spellEnd"/>
      <w:r w:rsidRPr="004841B3">
        <w:rPr>
          <w:color w:val="000000" w:themeColor="text1"/>
        </w:rPr>
        <w:t xml:space="preserve">. Researchers interviewed school teachers to get an overview of the population. Information was obtained that class X SMA Negeri 1 </w:t>
      </w:r>
      <w:proofErr w:type="spellStart"/>
      <w:r w:rsidRPr="004841B3">
        <w:rPr>
          <w:color w:val="000000" w:themeColor="text1"/>
        </w:rPr>
        <w:t>Wiwirano</w:t>
      </w:r>
      <w:proofErr w:type="spellEnd"/>
      <w:r w:rsidRPr="004841B3">
        <w:rPr>
          <w:color w:val="000000" w:themeColor="text1"/>
        </w:rPr>
        <w:t xml:space="preserve"> consisted of three classes with no superclass and were heterogeneously distributed in the sense that there were generally high, medium and low ability students in each class. The sample for this study was determined using a targeted sampling method by looking at the mean mathematics scores on the odd semester tests for the 2021/2022 school year. The sample required for investigation is 1 class. Based on the sampling methodology, Class X Science 1 was taken as a research sample. Survey variables There are two types of variables in this survey.</w:t>
      </w:r>
    </w:p>
    <w:p w14:paraId="1A56F9D5" w14:textId="22166910" w:rsidR="00862B7E" w:rsidRPr="004841B3" w:rsidRDefault="00203718" w:rsidP="004F673A">
      <w:pPr>
        <w:jc w:val="both"/>
        <w:rPr>
          <w:color w:val="000000" w:themeColor="text1"/>
        </w:rPr>
      </w:pPr>
      <w:r w:rsidRPr="004841B3">
        <w:rPr>
          <w:color w:val="000000" w:themeColor="text1"/>
        </w:rPr>
        <w:t xml:space="preserve">1. The independent variable is treated in the form of a problem-based learning approach by NHT (Number Head Together) type collaborative learning models. 2. Dependent Variables (Dependent Variables) are student learning outcomes, collaborative skills, mathematical literacy, and forms of critical thinking. </w:t>
      </w:r>
      <w:r w:rsidR="004F673A" w:rsidRPr="004841B3">
        <w:rPr>
          <w:color w:val="000000" w:themeColor="text1"/>
        </w:rPr>
        <w:t>The research design used was a one group pretest-</w:t>
      </w:r>
    </w:p>
    <w:p w14:paraId="498D3556" w14:textId="77777777" w:rsidR="00862B7E" w:rsidRPr="004841B3" w:rsidRDefault="00862B7E" w:rsidP="004F673A">
      <w:pPr>
        <w:jc w:val="both"/>
        <w:rPr>
          <w:color w:val="000000" w:themeColor="text1"/>
        </w:rPr>
      </w:pPr>
    </w:p>
    <w:p w14:paraId="75C0B738" w14:textId="50C4D9CF" w:rsidR="004F673A" w:rsidRPr="004841B3" w:rsidRDefault="004F673A" w:rsidP="00862B7E">
      <w:pPr>
        <w:jc w:val="both"/>
        <w:rPr>
          <w:color w:val="000000" w:themeColor="text1"/>
        </w:rPr>
      </w:pPr>
      <w:r w:rsidRPr="004841B3">
        <w:rPr>
          <w:color w:val="000000" w:themeColor="text1"/>
        </w:rPr>
        <w:lastRenderedPageBreak/>
        <w:t>posttest design. Before conducting the research, the selected class was given a pretest and after the research was conducted a posttest was given. The design is as follows O1 X O2 (</w:t>
      </w:r>
      <w:proofErr w:type="spellStart"/>
      <w:r w:rsidRPr="004841B3">
        <w:rPr>
          <w:color w:val="000000" w:themeColor="text1"/>
        </w:rPr>
        <w:t>Sarwono</w:t>
      </w:r>
      <w:proofErr w:type="spellEnd"/>
      <w:r w:rsidRPr="004841B3">
        <w:rPr>
          <w:color w:val="000000" w:themeColor="text1"/>
        </w:rPr>
        <w:t>, 2007: 86)</w:t>
      </w:r>
    </w:p>
    <w:p w14:paraId="6066AF6B" w14:textId="77777777" w:rsidR="004F673A" w:rsidRPr="004841B3" w:rsidRDefault="004F673A" w:rsidP="00C37821">
      <w:pPr>
        <w:pStyle w:val="JRPMBody"/>
        <w:spacing w:line="360" w:lineRule="auto"/>
        <w:rPr>
          <w:color w:val="000000" w:themeColor="text1"/>
          <w:sz w:val="24"/>
        </w:rPr>
      </w:pPr>
    </w:p>
    <w:p w14:paraId="4E90E951" w14:textId="77777777" w:rsidR="004F673A" w:rsidRPr="004841B3" w:rsidRDefault="004F673A" w:rsidP="004F673A">
      <w:pPr>
        <w:jc w:val="center"/>
        <w:rPr>
          <w:color w:val="000000" w:themeColor="text1"/>
        </w:rPr>
      </w:pPr>
      <w:r w:rsidRPr="004841B3">
        <w:rPr>
          <w:color w:val="000000" w:themeColor="text1"/>
        </w:rPr>
        <w:t>Table 1. Description</w:t>
      </w:r>
    </w:p>
    <w:tbl>
      <w:tblPr>
        <w:tblStyle w:val="TableGrid"/>
        <w:tblW w:w="0" w:type="auto"/>
        <w:tblLook w:val="04A0" w:firstRow="1" w:lastRow="0" w:firstColumn="1" w:lastColumn="0" w:noHBand="0" w:noVBand="1"/>
      </w:tblPr>
      <w:tblGrid>
        <w:gridCol w:w="510"/>
        <w:gridCol w:w="8552"/>
      </w:tblGrid>
      <w:tr w:rsidR="004841B3" w:rsidRPr="004841B3" w14:paraId="5AEF39FC" w14:textId="77777777" w:rsidTr="00851366">
        <w:tc>
          <w:tcPr>
            <w:tcW w:w="445" w:type="dxa"/>
          </w:tcPr>
          <w:p w14:paraId="44A4F55B" w14:textId="3B36D939" w:rsidR="00851366" w:rsidRPr="004841B3" w:rsidRDefault="00851366" w:rsidP="00C37821">
            <w:pPr>
              <w:pStyle w:val="JRPMBody"/>
              <w:spacing w:line="360" w:lineRule="auto"/>
              <w:ind w:firstLine="0"/>
              <w:rPr>
                <w:color w:val="000000" w:themeColor="text1"/>
                <w:sz w:val="24"/>
                <w:lang w:val="en-US"/>
              </w:rPr>
            </w:pPr>
            <w:r w:rsidRPr="004841B3">
              <w:rPr>
                <w:color w:val="000000" w:themeColor="text1"/>
                <w:sz w:val="24"/>
              </w:rPr>
              <w:t>O1</w:t>
            </w:r>
          </w:p>
        </w:tc>
        <w:tc>
          <w:tcPr>
            <w:tcW w:w="8617" w:type="dxa"/>
          </w:tcPr>
          <w:p w14:paraId="07657968" w14:textId="0CDC7ABB" w:rsidR="00851366" w:rsidRPr="004841B3" w:rsidRDefault="004F673A" w:rsidP="00C37821">
            <w:pPr>
              <w:pStyle w:val="JRPMBody"/>
              <w:spacing w:line="360" w:lineRule="auto"/>
              <w:ind w:firstLine="0"/>
              <w:rPr>
                <w:color w:val="000000" w:themeColor="text1"/>
                <w:sz w:val="24"/>
              </w:rPr>
            </w:pPr>
            <w:r w:rsidRPr="004841B3">
              <w:rPr>
                <w:color w:val="000000" w:themeColor="text1"/>
                <w:sz w:val="24"/>
              </w:rPr>
              <w:t>Pretest scores, namely the test scores for learning outcomes, collaboration skills, mathematical literacy, and students' mathematical critical thinking before applying the Problem based Learning approach through the NHT (Number Head Together) Cooperative learning model.</w:t>
            </w:r>
          </w:p>
        </w:tc>
      </w:tr>
      <w:tr w:rsidR="004841B3" w:rsidRPr="004841B3" w14:paraId="31E52755" w14:textId="77777777" w:rsidTr="00851366">
        <w:tc>
          <w:tcPr>
            <w:tcW w:w="445" w:type="dxa"/>
          </w:tcPr>
          <w:p w14:paraId="26906306" w14:textId="39C85DB6" w:rsidR="00851366" w:rsidRPr="004841B3" w:rsidRDefault="00851366" w:rsidP="00C37821">
            <w:pPr>
              <w:pStyle w:val="JRPMBody"/>
              <w:spacing w:line="360" w:lineRule="auto"/>
              <w:ind w:firstLine="0"/>
              <w:rPr>
                <w:color w:val="000000" w:themeColor="text1"/>
                <w:sz w:val="24"/>
              </w:rPr>
            </w:pPr>
            <w:r w:rsidRPr="004841B3">
              <w:rPr>
                <w:color w:val="000000" w:themeColor="text1"/>
                <w:sz w:val="24"/>
              </w:rPr>
              <w:t>X</w:t>
            </w:r>
          </w:p>
        </w:tc>
        <w:tc>
          <w:tcPr>
            <w:tcW w:w="8617" w:type="dxa"/>
          </w:tcPr>
          <w:p w14:paraId="0C3394EE" w14:textId="755CEDA8" w:rsidR="00851366" w:rsidRPr="004841B3" w:rsidRDefault="00371CF8" w:rsidP="00C37821">
            <w:pPr>
              <w:pStyle w:val="JRPMBody"/>
              <w:spacing w:line="360" w:lineRule="auto"/>
              <w:ind w:firstLine="0"/>
              <w:rPr>
                <w:color w:val="000000" w:themeColor="text1"/>
                <w:sz w:val="24"/>
              </w:rPr>
            </w:pPr>
            <w:r w:rsidRPr="004841B3">
              <w:rPr>
                <w:color w:val="000000" w:themeColor="text1"/>
                <w:sz w:val="24"/>
              </w:rPr>
              <w:t>Treatment (Treatment), namely applying learning with a Problem based Learning approach through a cooperative learning model of the NHT (Number Head Together) type.</w:t>
            </w:r>
          </w:p>
        </w:tc>
      </w:tr>
      <w:tr w:rsidR="00862B7E" w:rsidRPr="004841B3" w14:paraId="7870F3E2" w14:textId="77777777" w:rsidTr="00851366">
        <w:tc>
          <w:tcPr>
            <w:tcW w:w="445" w:type="dxa"/>
          </w:tcPr>
          <w:p w14:paraId="3F22BC8C" w14:textId="4FC2477A" w:rsidR="00851366" w:rsidRPr="004841B3" w:rsidRDefault="00851366" w:rsidP="00C37821">
            <w:pPr>
              <w:pStyle w:val="JRPMBody"/>
              <w:spacing w:line="360" w:lineRule="auto"/>
              <w:ind w:firstLine="0"/>
              <w:rPr>
                <w:color w:val="000000" w:themeColor="text1"/>
                <w:sz w:val="24"/>
              </w:rPr>
            </w:pPr>
            <w:r w:rsidRPr="004841B3">
              <w:rPr>
                <w:color w:val="000000" w:themeColor="text1"/>
                <w:sz w:val="24"/>
              </w:rPr>
              <w:t>O2</w:t>
            </w:r>
          </w:p>
        </w:tc>
        <w:tc>
          <w:tcPr>
            <w:tcW w:w="8617" w:type="dxa"/>
          </w:tcPr>
          <w:p w14:paraId="32A82A71" w14:textId="4C283880" w:rsidR="00851366" w:rsidRPr="004841B3" w:rsidRDefault="00371CF8" w:rsidP="00371CF8">
            <w:pPr>
              <w:jc w:val="both"/>
              <w:rPr>
                <w:color w:val="000000" w:themeColor="text1"/>
              </w:rPr>
            </w:pPr>
            <w:r w:rsidRPr="004841B3">
              <w:rPr>
                <w:color w:val="000000" w:themeColor="text1"/>
              </w:rPr>
              <w:t>Post-test scores, namely the test scores of learning outcomes, collaboration skills, mathematical literacy, and mathematical critical thinking of students after applying the Problem based Learning approach through the Cooperative learning model of the NHT (Number Head Together) type.</w:t>
            </w:r>
          </w:p>
        </w:tc>
      </w:tr>
    </w:tbl>
    <w:p w14:paraId="7A49A059" w14:textId="02EA786C" w:rsidR="00851366" w:rsidRPr="004841B3" w:rsidRDefault="00851366" w:rsidP="00C37821">
      <w:pPr>
        <w:pStyle w:val="JRPMBody"/>
        <w:spacing w:line="360" w:lineRule="auto"/>
        <w:rPr>
          <w:color w:val="000000" w:themeColor="text1"/>
          <w:sz w:val="24"/>
        </w:rPr>
      </w:pPr>
    </w:p>
    <w:p w14:paraId="3999060E" w14:textId="77777777" w:rsidR="001B452A" w:rsidRPr="004841B3" w:rsidRDefault="001B452A" w:rsidP="001B452A">
      <w:pPr>
        <w:jc w:val="both"/>
        <w:rPr>
          <w:color w:val="000000" w:themeColor="text1"/>
        </w:rPr>
      </w:pPr>
    </w:p>
    <w:p w14:paraId="3E8A0F9E" w14:textId="1D98D8E4" w:rsidR="001B452A" w:rsidRPr="004841B3" w:rsidRDefault="001B452A" w:rsidP="001B452A">
      <w:pPr>
        <w:jc w:val="both"/>
        <w:rPr>
          <w:b/>
          <w:bCs/>
          <w:color w:val="000000" w:themeColor="text1"/>
        </w:rPr>
      </w:pPr>
      <w:r w:rsidRPr="004841B3">
        <w:rPr>
          <w:b/>
          <w:bCs/>
          <w:color w:val="000000" w:themeColor="text1"/>
        </w:rPr>
        <w:t>Research Instruments</w:t>
      </w:r>
    </w:p>
    <w:p w14:paraId="0BC551E3" w14:textId="77777777" w:rsidR="001B452A" w:rsidRPr="004841B3" w:rsidRDefault="001B452A" w:rsidP="001B452A">
      <w:pPr>
        <w:jc w:val="both"/>
        <w:rPr>
          <w:color w:val="000000" w:themeColor="text1"/>
        </w:rPr>
      </w:pPr>
    </w:p>
    <w:p w14:paraId="5185F3A5" w14:textId="77777777" w:rsidR="001B452A" w:rsidRPr="004841B3" w:rsidRDefault="001B452A" w:rsidP="001B452A">
      <w:pPr>
        <w:jc w:val="both"/>
        <w:rPr>
          <w:color w:val="000000" w:themeColor="text1"/>
        </w:rPr>
      </w:pPr>
      <w:r w:rsidRPr="004841B3">
        <w:rPr>
          <w:color w:val="000000" w:themeColor="text1"/>
        </w:rPr>
        <w:t>The instruments used in this study are as follows:</w:t>
      </w:r>
    </w:p>
    <w:p w14:paraId="66C5E95D" w14:textId="5196875A" w:rsidR="001B452A" w:rsidRPr="004841B3" w:rsidRDefault="001B452A" w:rsidP="001B452A">
      <w:pPr>
        <w:pStyle w:val="ListParagraph"/>
        <w:numPr>
          <w:ilvl w:val="0"/>
          <w:numId w:val="8"/>
        </w:numPr>
        <w:jc w:val="both"/>
        <w:rPr>
          <w:rFonts w:ascii="Times New Roman" w:hAnsi="Times New Roman" w:cs="Times New Roman"/>
          <w:color w:val="000000" w:themeColor="text1"/>
          <w:sz w:val="24"/>
          <w:szCs w:val="24"/>
        </w:rPr>
      </w:pPr>
      <w:r w:rsidRPr="004841B3">
        <w:rPr>
          <w:rFonts w:ascii="Times New Roman" w:hAnsi="Times New Roman" w:cs="Times New Roman"/>
          <w:color w:val="000000" w:themeColor="text1"/>
          <w:sz w:val="24"/>
          <w:szCs w:val="24"/>
        </w:rPr>
        <w:t>Teacher and student activity observation sheet</w:t>
      </w:r>
    </w:p>
    <w:p w14:paraId="2801ADC6" w14:textId="77777777" w:rsidR="001B452A" w:rsidRPr="004841B3" w:rsidRDefault="001B452A" w:rsidP="001B452A">
      <w:pPr>
        <w:pStyle w:val="ListParagraph"/>
        <w:jc w:val="both"/>
        <w:rPr>
          <w:rFonts w:ascii="Times New Roman" w:hAnsi="Times New Roman" w:cs="Times New Roman"/>
          <w:color w:val="000000" w:themeColor="text1"/>
          <w:sz w:val="24"/>
          <w:szCs w:val="24"/>
        </w:rPr>
      </w:pPr>
      <w:r w:rsidRPr="004841B3">
        <w:rPr>
          <w:rFonts w:ascii="Times New Roman" w:hAnsi="Times New Roman" w:cs="Times New Roman"/>
          <w:color w:val="000000" w:themeColor="text1"/>
          <w:sz w:val="24"/>
          <w:szCs w:val="24"/>
        </w:rPr>
        <w:t>The teacher activity observation sheet is used to observe the teacher's activities in manage learning, while student activity observation sheets are used to observe the activities carried out by students in following learning. The observation sheet made refers to the implementation plan lesson plans (RPP) that have been made previously. Every activity observed in this study refers to the Problem Based Learning Approach with NHT Type Cooperative learning model.</w:t>
      </w:r>
    </w:p>
    <w:p w14:paraId="07E1062E" w14:textId="77777777" w:rsidR="001B452A" w:rsidRPr="004841B3" w:rsidRDefault="001B452A" w:rsidP="001B452A">
      <w:pPr>
        <w:pStyle w:val="ListParagraph"/>
        <w:numPr>
          <w:ilvl w:val="0"/>
          <w:numId w:val="8"/>
        </w:numPr>
        <w:jc w:val="both"/>
        <w:rPr>
          <w:rFonts w:ascii="Times New Roman" w:hAnsi="Times New Roman" w:cs="Times New Roman"/>
          <w:color w:val="000000" w:themeColor="text1"/>
          <w:sz w:val="24"/>
          <w:szCs w:val="24"/>
        </w:rPr>
      </w:pPr>
      <w:r w:rsidRPr="004841B3">
        <w:rPr>
          <w:rFonts w:ascii="Times New Roman" w:hAnsi="Times New Roman" w:cs="Times New Roman"/>
          <w:color w:val="000000" w:themeColor="text1"/>
          <w:sz w:val="24"/>
          <w:szCs w:val="24"/>
        </w:rPr>
        <w:t>Student's Critical Thinking Ability Test Sheet</w:t>
      </w:r>
    </w:p>
    <w:p w14:paraId="1EDD83AC" w14:textId="77777777" w:rsidR="001B452A" w:rsidRPr="004841B3" w:rsidRDefault="001B452A" w:rsidP="001B452A">
      <w:pPr>
        <w:pStyle w:val="ListParagraph"/>
        <w:jc w:val="both"/>
        <w:rPr>
          <w:rFonts w:ascii="Times New Roman" w:hAnsi="Times New Roman" w:cs="Times New Roman"/>
          <w:color w:val="000000" w:themeColor="text1"/>
          <w:sz w:val="24"/>
          <w:szCs w:val="24"/>
        </w:rPr>
      </w:pPr>
      <w:r w:rsidRPr="004841B3">
        <w:rPr>
          <w:rFonts w:ascii="Times New Roman" w:hAnsi="Times New Roman" w:cs="Times New Roman"/>
          <w:color w:val="000000" w:themeColor="text1"/>
          <w:sz w:val="24"/>
          <w:szCs w:val="24"/>
        </w:rPr>
        <w:t>In this study to measure students' critical thinking skills, used research instruments in the form of a written test in the form of a description of 4 question item. Then determine the scoring guidelines to assess ability students' mathematical critical thinking.</w:t>
      </w:r>
    </w:p>
    <w:p w14:paraId="64B1632A" w14:textId="77777777" w:rsidR="001B452A" w:rsidRPr="004841B3" w:rsidRDefault="001B452A" w:rsidP="001B452A">
      <w:pPr>
        <w:pStyle w:val="ListParagraph"/>
        <w:numPr>
          <w:ilvl w:val="0"/>
          <w:numId w:val="8"/>
        </w:numPr>
        <w:jc w:val="both"/>
        <w:rPr>
          <w:rFonts w:ascii="Times New Roman" w:hAnsi="Times New Roman" w:cs="Times New Roman"/>
          <w:color w:val="000000" w:themeColor="text1"/>
          <w:sz w:val="24"/>
          <w:szCs w:val="24"/>
        </w:rPr>
      </w:pPr>
      <w:r w:rsidRPr="004841B3">
        <w:rPr>
          <w:rFonts w:ascii="Times New Roman" w:hAnsi="Times New Roman" w:cs="Times New Roman"/>
          <w:color w:val="000000" w:themeColor="text1"/>
          <w:sz w:val="24"/>
          <w:szCs w:val="24"/>
        </w:rPr>
        <w:t>Student Learning Outcomes Ability Test Sheet</w:t>
      </w:r>
    </w:p>
    <w:p w14:paraId="2201ACC8" w14:textId="77777777" w:rsidR="001B452A" w:rsidRPr="004841B3" w:rsidRDefault="001B452A" w:rsidP="001B452A">
      <w:pPr>
        <w:pStyle w:val="ListParagraph"/>
        <w:jc w:val="both"/>
        <w:rPr>
          <w:rFonts w:ascii="Times New Roman" w:hAnsi="Times New Roman" w:cs="Times New Roman"/>
          <w:color w:val="000000" w:themeColor="text1"/>
          <w:sz w:val="24"/>
          <w:szCs w:val="24"/>
        </w:rPr>
      </w:pPr>
      <w:r w:rsidRPr="004841B3">
        <w:rPr>
          <w:rFonts w:ascii="Times New Roman" w:hAnsi="Times New Roman" w:cs="Times New Roman"/>
          <w:color w:val="000000" w:themeColor="text1"/>
          <w:sz w:val="24"/>
          <w:szCs w:val="24"/>
        </w:rPr>
        <w:t>In this study, to measure student learning outcomes, the instrument used was. The research was in the form of a written test in the form of a description of 13 questions. Then determine scoring guidelines to assess students' mathematical learning outcomes.</w:t>
      </w:r>
    </w:p>
    <w:p w14:paraId="1DAC141C" w14:textId="77777777" w:rsidR="001B452A" w:rsidRPr="004841B3" w:rsidRDefault="001B452A" w:rsidP="001B452A">
      <w:pPr>
        <w:pStyle w:val="ListParagraph"/>
        <w:numPr>
          <w:ilvl w:val="0"/>
          <w:numId w:val="8"/>
        </w:numPr>
        <w:jc w:val="both"/>
        <w:rPr>
          <w:rFonts w:ascii="Times New Roman" w:hAnsi="Times New Roman" w:cs="Times New Roman"/>
          <w:color w:val="000000" w:themeColor="text1"/>
          <w:sz w:val="24"/>
          <w:szCs w:val="24"/>
        </w:rPr>
      </w:pPr>
      <w:r w:rsidRPr="004841B3">
        <w:rPr>
          <w:rFonts w:ascii="Times New Roman" w:hAnsi="Times New Roman" w:cs="Times New Roman"/>
          <w:color w:val="000000" w:themeColor="text1"/>
          <w:sz w:val="24"/>
          <w:szCs w:val="24"/>
        </w:rPr>
        <w:t xml:space="preserve">Student's Mathematical Literacy Ability Test Sheet </w:t>
      </w:r>
    </w:p>
    <w:p w14:paraId="0BA4BBE3" w14:textId="77777777" w:rsidR="001B452A" w:rsidRPr="004841B3" w:rsidRDefault="001B452A" w:rsidP="001B452A">
      <w:pPr>
        <w:pStyle w:val="ListParagraph"/>
        <w:jc w:val="both"/>
        <w:rPr>
          <w:rFonts w:ascii="Times New Roman" w:hAnsi="Times New Roman" w:cs="Times New Roman"/>
          <w:color w:val="000000" w:themeColor="text1"/>
          <w:sz w:val="24"/>
          <w:szCs w:val="24"/>
        </w:rPr>
      </w:pPr>
      <w:r w:rsidRPr="004841B3">
        <w:rPr>
          <w:rFonts w:ascii="Times New Roman" w:hAnsi="Times New Roman" w:cs="Times New Roman"/>
          <w:color w:val="000000" w:themeColor="text1"/>
          <w:sz w:val="24"/>
          <w:szCs w:val="24"/>
        </w:rPr>
        <w:t>In this study to measure students' mathematical literacy skills, used research instruments in the form of a written test in the form of a description of 5 question item. Then determine the scoring guidelines to assess ability understanding of students' mathematical concepts.</w:t>
      </w:r>
    </w:p>
    <w:p w14:paraId="6ABF2637" w14:textId="77777777" w:rsidR="001B452A" w:rsidRPr="004841B3" w:rsidRDefault="001B452A" w:rsidP="001B452A">
      <w:pPr>
        <w:pStyle w:val="ListParagraph"/>
        <w:numPr>
          <w:ilvl w:val="0"/>
          <w:numId w:val="8"/>
        </w:numPr>
        <w:jc w:val="both"/>
        <w:rPr>
          <w:rFonts w:ascii="Times New Roman" w:hAnsi="Times New Roman" w:cs="Times New Roman"/>
          <w:color w:val="000000" w:themeColor="text1"/>
          <w:sz w:val="24"/>
          <w:szCs w:val="24"/>
        </w:rPr>
      </w:pPr>
      <w:r w:rsidRPr="004841B3">
        <w:rPr>
          <w:rFonts w:ascii="Times New Roman" w:hAnsi="Times New Roman" w:cs="Times New Roman"/>
          <w:color w:val="000000" w:themeColor="text1"/>
          <w:sz w:val="24"/>
          <w:szCs w:val="24"/>
        </w:rPr>
        <w:t>Student Collaboration Ability Questionnaire Test Sheet</w:t>
      </w:r>
    </w:p>
    <w:p w14:paraId="674A5DAA" w14:textId="36E58129" w:rsidR="001B452A" w:rsidRPr="004841B3" w:rsidRDefault="001B452A" w:rsidP="001B452A">
      <w:pPr>
        <w:pStyle w:val="ListParagraph"/>
        <w:jc w:val="both"/>
        <w:rPr>
          <w:rFonts w:ascii="Times New Roman" w:hAnsi="Times New Roman" w:cs="Times New Roman"/>
          <w:color w:val="000000" w:themeColor="text1"/>
          <w:sz w:val="24"/>
          <w:szCs w:val="24"/>
        </w:rPr>
      </w:pPr>
      <w:r w:rsidRPr="004841B3">
        <w:rPr>
          <w:rFonts w:ascii="Times New Roman" w:hAnsi="Times New Roman" w:cs="Times New Roman"/>
          <w:color w:val="000000" w:themeColor="text1"/>
          <w:sz w:val="24"/>
          <w:szCs w:val="24"/>
        </w:rPr>
        <w:lastRenderedPageBreak/>
        <w:t>In this study to measure students' mathematical collaboration skills, used a research instrument in the form of a questionnaire test. Then define guidelines scoring to assess students' mathematical collaboration ability.</w:t>
      </w:r>
    </w:p>
    <w:p w14:paraId="781A7610" w14:textId="77777777" w:rsidR="001B452A" w:rsidRPr="004841B3" w:rsidRDefault="001B452A" w:rsidP="001B452A">
      <w:pPr>
        <w:pStyle w:val="JRPMBody"/>
        <w:spacing w:line="360" w:lineRule="auto"/>
        <w:ind w:left="180"/>
        <w:rPr>
          <w:color w:val="000000" w:themeColor="text1"/>
          <w:sz w:val="24"/>
        </w:rPr>
      </w:pPr>
    </w:p>
    <w:p w14:paraId="1045201F" w14:textId="77777777" w:rsidR="00371CF8" w:rsidRPr="004841B3" w:rsidRDefault="00371CF8" w:rsidP="00371CF8">
      <w:pPr>
        <w:jc w:val="center"/>
        <w:rPr>
          <w:b/>
          <w:bCs/>
          <w:color w:val="000000" w:themeColor="text1"/>
        </w:rPr>
      </w:pPr>
    </w:p>
    <w:p w14:paraId="3EE0BFFE" w14:textId="4BEE4E78" w:rsidR="00371CF8" w:rsidRPr="004841B3" w:rsidRDefault="00371CF8" w:rsidP="00371CF8">
      <w:pPr>
        <w:jc w:val="center"/>
        <w:rPr>
          <w:b/>
          <w:bCs/>
          <w:color w:val="000000" w:themeColor="text1"/>
        </w:rPr>
      </w:pPr>
      <w:r w:rsidRPr="004841B3">
        <w:rPr>
          <w:b/>
          <w:bCs/>
          <w:color w:val="000000" w:themeColor="text1"/>
        </w:rPr>
        <w:t>RESULTS AND DISCUSSION</w:t>
      </w:r>
    </w:p>
    <w:p w14:paraId="591313E0" w14:textId="77777777" w:rsidR="00371CF8" w:rsidRPr="004841B3" w:rsidRDefault="00371CF8" w:rsidP="00371CF8">
      <w:pPr>
        <w:jc w:val="center"/>
        <w:rPr>
          <w:b/>
          <w:bCs/>
          <w:color w:val="000000" w:themeColor="text1"/>
        </w:rPr>
      </w:pPr>
    </w:p>
    <w:p w14:paraId="36E6015D" w14:textId="06043F72" w:rsidR="00EE3F51" w:rsidRPr="004841B3" w:rsidRDefault="002166D9" w:rsidP="00694E14">
      <w:pPr>
        <w:pStyle w:val="JRPMBody"/>
        <w:rPr>
          <w:color w:val="000000" w:themeColor="text1"/>
          <w:sz w:val="24"/>
        </w:rPr>
      </w:pPr>
      <w:r w:rsidRPr="004841B3">
        <w:rPr>
          <w:color w:val="000000" w:themeColor="text1"/>
          <w:sz w:val="24"/>
        </w:rPr>
        <w:t>The pretest mean score result was 22.14559 with a standard deviation of 5.59184, the minimum score achieved by the students was 9.00, the maximum score achieved by the students was 41.47, and the basic skills achievement rate was 22.14%. For posttest scores, the mean score was 64.6968, standard deviation was 7.39617, the minimum student score was 53.45, the maximum student score was 82.3529, and the basic skills achievement rate was 64.70%. A paired-sample t-test was performed to determine whether there were differences in improvements in learning practices using a problem-based learning approach with a numbered head (NHT) collaborative model. This test is used to determine the difference between the results of pretests and posttests that are run. Here are the paired-sample t-test results:</w:t>
      </w:r>
    </w:p>
    <w:p w14:paraId="15FE1A51" w14:textId="6C02B494" w:rsidR="00EE3F51" w:rsidRPr="004841B3" w:rsidRDefault="002166D9" w:rsidP="00694E14">
      <w:pPr>
        <w:pStyle w:val="JRPMBody"/>
        <w:rPr>
          <w:color w:val="000000" w:themeColor="text1"/>
          <w:sz w:val="24"/>
        </w:rPr>
      </w:pPr>
      <w:r w:rsidRPr="004841B3">
        <w:rPr>
          <w:noProof/>
          <w:color w:val="000000" w:themeColor="text1"/>
          <w:sz w:val="24"/>
        </w:rPr>
        <w:drawing>
          <wp:anchor distT="0" distB="0" distL="114300" distR="114300" simplePos="0" relativeHeight="251665408" behindDoc="0" locked="0" layoutInCell="1" allowOverlap="1" wp14:anchorId="1031FD95" wp14:editId="0AE3DDE6">
            <wp:simplePos x="0" y="0"/>
            <wp:positionH relativeFrom="column">
              <wp:posOffset>252730</wp:posOffset>
            </wp:positionH>
            <wp:positionV relativeFrom="paragraph">
              <wp:posOffset>163830</wp:posOffset>
            </wp:positionV>
            <wp:extent cx="5245100" cy="1238250"/>
            <wp:effectExtent l="0" t="0" r="0" b="0"/>
            <wp:wrapNone/>
            <wp:docPr id="8" name="Picture 8"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10;&#10;Description automatically generated"/>
                    <pic:cNvPicPr/>
                  </pic:nvPicPr>
                  <pic:blipFill rotWithShape="1">
                    <a:blip r:embed="rId13">
                      <a:extLst>
                        <a:ext uri="{28A0092B-C50C-407E-A947-70E740481C1C}">
                          <a14:useLocalDpi xmlns:a14="http://schemas.microsoft.com/office/drawing/2010/main" val="0"/>
                        </a:ext>
                      </a:extLst>
                    </a:blip>
                    <a:srcRect l="16603" t="44755" r="12153" b="33628"/>
                    <a:stretch/>
                  </pic:blipFill>
                  <pic:spPr bwMode="auto">
                    <a:xfrm>
                      <a:off x="0" y="0"/>
                      <a:ext cx="5245100" cy="1238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14BBE9" w14:textId="7DC54FF8" w:rsidR="00EE3F51" w:rsidRPr="004841B3" w:rsidRDefault="00EE3F51" w:rsidP="00694E14">
      <w:pPr>
        <w:pStyle w:val="JRPMBody"/>
        <w:rPr>
          <w:color w:val="000000" w:themeColor="text1"/>
          <w:sz w:val="24"/>
        </w:rPr>
      </w:pPr>
    </w:p>
    <w:p w14:paraId="6CA72B80" w14:textId="28C9F370" w:rsidR="00EE3F51" w:rsidRPr="004841B3" w:rsidRDefault="00EE3F51" w:rsidP="00694E14">
      <w:pPr>
        <w:pStyle w:val="JRPMBody"/>
        <w:rPr>
          <w:color w:val="000000" w:themeColor="text1"/>
          <w:sz w:val="24"/>
        </w:rPr>
      </w:pPr>
    </w:p>
    <w:p w14:paraId="0B9B04EB" w14:textId="2C64A9D1" w:rsidR="00EE3F51" w:rsidRPr="004841B3" w:rsidRDefault="00EE3F51" w:rsidP="00694E14">
      <w:pPr>
        <w:pStyle w:val="JRPMBody"/>
        <w:rPr>
          <w:color w:val="000000" w:themeColor="text1"/>
          <w:sz w:val="24"/>
        </w:rPr>
      </w:pPr>
    </w:p>
    <w:p w14:paraId="21EA68CB" w14:textId="21B5478A" w:rsidR="00EE3F51" w:rsidRPr="004841B3" w:rsidRDefault="00EE3F51" w:rsidP="00694E14">
      <w:pPr>
        <w:pStyle w:val="JRPMBody"/>
        <w:rPr>
          <w:color w:val="000000" w:themeColor="text1"/>
          <w:sz w:val="24"/>
        </w:rPr>
      </w:pPr>
    </w:p>
    <w:p w14:paraId="2949DA94" w14:textId="6933024D" w:rsidR="00EE3F51" w:rsidRPr="004841B3" w:rsidRDefault="00EE3F51" w:rsidP="00694E14">
      <w:pPr>
        <w:pStyle w:val="JRPMBody"/>
        <w:rPr>
          <w:color w:val="000000" w:themeColor="text1"/>
          <w:sz w:val="24"/>
        </w:rPr>
      </w:pPr>
    </w:p>
    <w:p w14:paraId="3D1E4BCA" w14:textId="64EC3902" w:rsidR="00EE3F51" w:rsidRPr="004841B3" w:rsidRDefault="002166D9" w:rsidP="00694E14">
      <w:pPr>
        <w:pStyle w:val="JRPMBody"/>
        <w:rPr>
          <w:color w:val="000000" w:themeColor="text1"/>
          <w:sz w:val="24"/>
        </w:rPr>
      </w:pPr>
      <w:r w:rsidRPr="004841B3">
        <w:rPr>
          <w:noProof/>
          <w:color w:val="000000" w:themeColor="text1"/>
          <w:sz w:val="24"/>
        </w:rPr>
        <w:drawing>
          <wp:anchor distT="0" distB="0" distL="114300" distR="114300" simplePos="0" relativeHeight="251667456" behindDoc="0" locked="0" layoutInCell="1" allowOverlap="1" wp14:anchorId="255FBE20" wp14:editId="3318FADC">
            <wp:simplePos x="0" y="0"/>
            <wp:positionH relativeFrom="column">
              <wp:posOffset>313690</wp:posOffset>
            </wp:positionH>
            <wp:positionV relativeFrom="paragraph">
              <wp:posOffset>147320</wp:posOffset>
            </wp:positionV>
            <wp:extent cx="4953000" cy="7048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16945" t="26792" r="6204" b="52804"/>
                    <a:stretch/>
                  </pic:blipFill>
                  <pic:spPr bwMode="auto">
                    <a:xfrm>
                      <a:off x="0" y="0"/>
                      <a:ext cx="4953000" cy="704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65C6FA" w14:textId="77777777" w:rsidR="00DF529A" w:rsidRPr="004841B3" w:rsidRDefault="00DF529A" w:rsidP="009602C6">
      <w:pPr>
        <w:pStyle w:val="JRPMBody"/>
        <w:ind w:firstLine="0"/>
        <w:rPr>
          <w:color w:val="000000" w:themeColor="text1"/>
          <w:sz w:val="24"/>
        </w:rPr>
      </w:pPr>
    </w:p>
    <w:p w14:paraId="23F89FC4" w14:textId="77777777" w:rsidR="00EE3F51" w:rsidRPr="004841B3" w:rsidRDefault="00EE3F51" w:rsidP="00694E14">
      <w:pPr>
        <w:pStyle w:val="JRPMBody"/>
        <w:rPr>
          <w:color w:val="000000" w:themeColor="text1"/>
          <w:sz w:val="24"/>
        </w:rPr>
      </w:pPr>
    </w:p>
    <w:p w14:paraId="17DBD72D" w14:textId="77777777" w:rsidR="00371CF8" w:rsidRPr="004841B3" w:rsidRDefault="00371CF8" w:rsidP="00C37821">
      <w:pPr>
        <w:pStyle w:val="JRPMBody"/>
        <w:spacing w:line="360" w:lineRule="auto"/>
        <w:rPr>
          <w:color w:val="000000" w:themeColor="text1"/>
          <w:sz w:val="24"/>
        </w:rPr>
      </w:pPr>
    </w:p>
    <w:p w14:paraId="47AF5CEF" w14:textId="77777777" w:rsidR="00371CF8" w:rsidRPr="004841B3" w:rsidRDefault="00371CF8" w:rsidP="00C37821">
      <w:pPr>
        <w:pStyle w:val="JRPMBody"/>
        <w:spacing w:line="360" w:lineRule="auto"/>
        <w:rPr>
          <w:color w:val="000000" w:themeColor="text1"/>
          <w:sz w:val="24"/>
        </w:rPr>
      </w:pPr>
    </w:p>
    <w:p w14:paraId="72A8705B" w14:textId="77777777" w:rsidR="002166D9" w:rsidRPr="004841B3" w:rsidRDefault="002166D9" w:rsidP="002166D9">
      <w:pPr>
        <w:pStyle w:val="JRPMBody"/>
        <w:rPr>
          <w:color w:val="000000" w:themeColor="text1"/>
          <w:sz w:val="24"/>
          <w:lang w:val="en-US"/>
        </w:rPr>
      </w:pPr>
      <w:r w:rsidRPr="004841B3">
        <w:rPr>
          <w:color w:val="000000" w:themeColor="text1"/>
          <w:sz w:val="24"/>
          <w:lang w:val="en-US"/>
        </w:rPr>
        <w:t>Test results using SPSS software show a significant value of 0.000. This value is less than 0.05, indicating a significant difference between pretest and posttest results. This means that learning with a problem-based approach to learning that follows the NHT-type cooperation model can significantly improve student achievement.</w:t>
      </w:r>
    </w:p>
    <w:p w14:paraId="08EFDD24" w14:textId="42EB410E" w:rsidR="00EE3F51" w:rsidRPr="004841B3" w:rsidRDefault="002166D9" w:rsidP="002166D9">
      <w:pPr>
        <w:pStyle w:val="JRPMBody"/>
        <w:rPr>
          <w:color w:val="000000" w:themeColor="text1"/>
          <w:sz w:val="24"/>
        </w:rPr>
      </w:pPr>
      <w:r w:rsidRPr="004841B3">
        <w:rPr>
          <w:color w:val="000000" w:themeColor="text1"/>
          <w:sz w:val="24"/>
          <w:lang w:val="en-US"/>
        </w:rPr>
        <w:t>There is one skill measured in this study. It is the ability to think critically. This skill is one of her 21st century skills that teachers need to improve and students need to have. The results of the 21st century skill evaluation that researchers aim to improve through learning activities using a problem-solving learning approach based on the NHT (Number Head Together) collaborative model have led to the following results.</w:t>
      </w:r>
    </w:p>
    <w:p w14:paraId="1B41531A" w14:textId="2E0AAEA2" w:rsidR="00EE3F51" w:rsidRPr="004841B3" w:rsidRDefault="00371CF8" w:rsidP="000A03F4">
      <w:pPr>
        <w:pStyle w:val="JRPMBody"/>
        <w:rPr>
          <w:color w:val="000000" w:themeColor="text1"/>
          <w:sz w:val="24"/>
        </w:rPr>
      </w:pPr>
      <w:r w:rsidRPr="004841B3">
        <w:rPr>
          <w:noProof/>
          <w:color w:val="000000" w:themeColor="text1"/>
          <w:sz w:val="24"/>
        </w:rPr>
        <w:drawing>
          <wp:anchor distT="0" distB="0" distL="114300" distR="114300" simplePos="0" relativeHeight="251669504" behindDoc="0" locked="0" layoutInCell="1" allowOverlap="1" wp14:anchorId="7BDD959B" wp14:editId="12E4F65A">
            <wp:simplePos x="0" y="0"/>
            <wp:positionH relativeFrom="column">
              <wp:posOffset>774065</wp:posOffset>
            </wp:positionH>
            <wp:positionV relativeFrom="paragraph">
              <wp:posOffset>8255</wp:posOffset>
            </wp:positionV>
            <wp:extent cx="4231640" cy="1133475"/>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17294" t="30763" r="13393" b="47626"/>
                    <a:stretch/>
                  </pic:blipFill>
                  <pic:spPr bwMode="auto">
                    <a:xfrm>
                      <a:off x="0" y="0"/>
                      <a:ext cx="4231640" cy="1133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081606" w14:textId="333C5EB9" w:rsidR="00EE3F51" w:rsidRPr="004841B3" w:rsidRDefault="00EE3F51" w:rsidP="000A03F4">
      <w:pPr>
        <w:pStyle w:val="JRPMBody"/>
        <w:rPr>
          <w:color w:val="000000" w:themeColor="text1"/>
          <w:sz w:val="24"/>
        </w:rPr>
      </w:pPr>
    </w:p>
    <w:p w14:paraId="2DEA3A30" w14:textId="19A81628" w:rsidR="00EE3F51" w:rsidRPr="004841B3" w:rsidRDefault="00EE3F51" w:rsidP="000A03F4">
      <w:pPr>
        <w:pStyle w:val="JRPMBody"/>
        <w:rPr>
          <w:color w:val="000000" w:themeColor="text1"/>
          <w:sz w:val="24"/>
        </w:rPr>
      </w:pPr>
    </w:p>
    <w:p w14:paraId="6066B1BB" w14:textId="7F549DA9" w:rsidR="00EE3F51" w:rsidRPr="004841B3" w:rsidRDefault="00EE3F51" w:rsidP="000A03F4">
      <w:pPr>
        <w:pStyle w:val="JRPMBody"/>
        <w:rPr>
          <w:color w:val="000000" w:themeColor="text1"/>
          <w:sz w:val="24"/>
        </w:rPr>
      </w:pPr>
    </w:p>
    <w:p w14:paraId="6C3159D2" w14:textId="3C4FD030" w:rsidR="00EE3F51" w:rsidRPr="004841B3" w:rsidRDefault="00EE3F51" w:rsidP="000A03F4">
      <w:pPr>
        <w:pStyle w:val="JRPMBody"/>
        <w:rPr>
          <w:color w:val="000000" w:themeColor="text1"/>
          <w:sz w:val="24"/>
        </w:rPr>
      </w:pPr>
    </w:p>
    <w:p w14:paraId="5CF2A7DD" w14:textId="641EAEBC" w:rsidR="00EE3F51" w:rsidRPr="004841B3" w:rsidRDefault="00EE3F51" w:rsidP="000A03F4">
      <w:pPr>
        <w:pStyle w:val="JRPMBody"/>
        <w:rPr>
          <w:color w:val="000000" w:themeColor="text1"/>
          <w:sz w:val="24"/>
        </w:rPr>
      </w:pPr>
    </w:p>
    <w:p w14:paraId="08226041" w14:textId="5A773D4B" w:rsidR="00EE3F51" w:rsidRPr="004841B3" w:rsidRDefault="00371CF8" w:rsidP="000A03F4">
      <w:pPr>
        <w:pStyle w:val="JRPMBody"/>
        <w:rPr>
          <w:color w:val="000000" w:themeColor="text1"/>
          <w:sz w:val="24"/>
        </w:rPr>
      </w:pPr>
      <w:r w:rsidRPr="004841B3">
        <w:rPr>
          <w:noProof/>
          <w:color w:val="000000" w:themeColor="text1"/>
          <w:sz w:val="24"/>
        </w:rPr>
        <w:drawing>
          <wp:anchor distT="0" distB="0" distL="114300" distR="114300" simplePos="0" relativeHeight="251671552" behindDoc="0" locked="0" layoutInCell="1" allowOverlap="1" wp14:anchorId="2748221D" wp14:editId="7360DC5E">
            <wp:simplePos x="0" y="0"/>
            <wp:positionH relativeFrom="column">
              <wp:posOffset>771338</wp:posOffset>
            </wp:positionH>
            <wp:positionV relativeFrom="paragraph">
              <wp:posOffset>73660</wp:posOffset>
            </wp:positionV>
            <wp:extent cx="4187639" cy="914400"/>
            <wp:effectExtent l="0" t="0" r="381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17629" t="49018" r="5644" b="31487"/>
                    <a:stretch/>
                  </pic:blipFill>
                  <pic:spPr bwMode="auto">
                    <a:xfrm>
                      <a:off x="0" y="0"/>
                      <a:ext cx="4187639" cy="91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CBFAA8" w14:textId="3FEE27F8" w:rsidR="00EE3F51" w:rsidRPr="004841B3" w:rsidRDefault="00EE3F51" w:rsidP="000A03F4">
      <w:pPr>
        <w:pStyle w:val="JRPMBody"/>
        <w:rPr>
          <w:color w:val="000000" w:themeColor="text1"/>
          <w:sz w:val="24"/>
        </w:rPr>
      </w:pPr>
    </w:p>
    <w:p w14:paraId="632EFC20" w14:textId="1E591494" w:rsidR="00EE3F51" w:rsidRPr="004841B3" w:rsidRDefault="00EE3F51" w:rsidP="000A03F4">
      <w:pPr>
        <w:pStyle w:val="JRPMBody"/>
        <w:rPr>
          <w:color w:val="000000" w:themeColor="text1"/>
          <w:sz w:val="24"/>
        </w:rPr>
      </w:pPr>
    </w:p>
    <w:p w14:paraId="1A37BBEF" w14:textId="6CA9859F" w:rsidR="00EE3F51" w:rsidRPr="004841B3" w:rsidRDefault="00EE3F51" w:rsidP="000A03F4">
      <w:pPr>
        <w:pStyle w:val="JRPMBody"/>
        <w:rPr>
          <w:color w:val="000000" w:themeColor="text1"/>
          <w:sz w:val="24"/>
        </w:rPr>
      </w:pPr>
    </w:p>
    <w:p w14:paraId="3E7820FE" w14:textId="21969069" w:rsidR="00EE3F51" w:rsidRPr="004841B3" w:rsidRDefault="00EE3F51" w:rsidP="000A03F4">
      <w:pPr>
        <w:pStyle w:val="JRPMBody"/>
        <w:rPr>
          <w:color w:val="000000" w:themeColor="text1"/>
          <w:sz w:val="24"/>
        </w:rPr>
      </w:pPr>
    </w:p>
    <w:p w14:paraId="282EC158" w14:textId="24BC2576" w:rsidR="00EE3F51" w:rsidRPr="004841B3" w:rsidRDefault="00EE3F51" w:rsidP="000A03F4">
      <w:pPr>
        <w:pStyle w:val="JRPMBody"/>
        <w:rPr>
          <w:color w:val="000000" w:themeColor="text1"/>
          <w:sz w:val="24"/>
        </w:rPr>
      </w:pPr>
    </w:p>
    <w:p w14:paraId="648D3253" w14:textId="77777777" w:rsidR="00EE3F51" w:rsidRPr="004841B3" w:rsidRDefault="00EE3F51" w:rsidP="00371CF8">
      <w:pPr>
        <w:pStyle w:val="JRPMBody"/>
        <w:ind w:firstLine="0"/>
        <w:rPr>
          <w:color w:val="000000" w:themeColor="text1"/>
          <w:sz w:val="24"/>
        </w:rPr>
      </w:pPr>
    </w:p>
    <w:p w14:paraId="3001CFEE" w14:textId="0110B199" w:rsidR="00DD3541" w:rsidRPr="004841B3" w:rsidRDefault="002166D9" w:rsidP="000A03F4">
      <w:pPr>
        <w:pStyle w:val="JRPMBody"/>
        <w:rPr>
          <w:color w:val="000000" w:themeColor="text1"/>
          <w:sz w:val="24"/>
        </w:rPr>
      </w:pPr>
      <w:r w:rsidRPr="004841B3">
        <w:rPr>
          <w:color w:val="000000" w:themeColor="text1"/>
          <w:sz w:val="24"/>
          <w:lang w:val="en-US"/>
        </w:rPr>
        <w:t xml:space="preserve">In the table above, we can see that the collaboration skill pretest score has an average of 21.84, a minimum score of 12.50, a maximum score of 55, and a standard deviation of 7.91952. The average score after testing was 65.18, with a minimum score of 55 and a maximum score of 100 with a standard deviation of 10.27284. Also, the significance value obtained is 0.000 and the significance value is less than the p-value of 0.05. p-value (0.05), significant difference between pre-test and post-test score results compared with problem-based learning approach using Number Head Together (NHT) collaborative model And then the mathematics learning approach to trigonometry material type can improve collaboration skills. Student of SMA Negeri 1 </w:t>
      </w:r>
      <w:proofErr w:type="spellStart"/>
      <w:r w:rsidRPr="004841B3">
        <w:rPr>
          <w:color w:val="000000" w:themeColor="text1"/>
          <w:sz w:val="24"/>
          <w:lang w:val="en-US"/>
        </w:rPr>
        <w:t>Wiwirano</w:t>
      </w:r>
      <w:proofErr w:type="spellEnd"/>
    </w:p>
    <w:p w14:paraId="53E3EA4C" w14:textId="7879F1E0" w:rsidR="00DD3541" w:rsidRPr="004841B3" w:rsidRDefault="002166D9" w:rsidP="000A03F4">
      <w:pPr>
        <w:pStyle w:val="JRPMBody"/>
        <w:rPr>
          <w:color w:val="000000" w:themeColor="text1"/>
          <w:sz w:val="24"/>
        </w:rPr>
      </w:pPr>
      <w:r w:rsidRPr="004841B3">
        <w:rPr>
          <w:noProof/>
          <w:color w:val="000000" w:themeColor="text1"/>
          <w:sz w:val="24"/>
        </w:rPr>
        <w:drawing>
          <wp:anchor distT="0" distB="0" distL="114300" distR="114300" simplePos="0" relativeHeight="251673600" behindDoc="0" locked="0" layoutInCell="1" allowOverlap="1" wp14:anchorId="649FBD38" wp14:editId="564BD927">
            <wp:simplePos x="0" y="0"/>
            <wp:positionH relativeFrom="column">
              <wp:posOffset>482934</wp:posOffset>
            </wp:positionH>
            <wp:positionV relativeFrom="paragraph">
              <wp:posOffset>49530</wp:posOffset>
            </wp:positionV>
            <wp:extent cx="4457496" cy="1337095"/>
            <wp:effectExtent l="0" t="0" r="63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16773" t="16442" r="13386" b="62235"/>
                    <a:stretch/>
                  </pic:blipFill>
                  <pic:spPr bwMode="auto">
                    <a:xfrm>
                      <a:off x="0" y="0"/>
                      <a:ext cx="4457496" cy="1337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69C80B" w14:textId="53BC025D" w:rsidR="00DD3541" w:rsidRPr="004841B3" w:rsidRDefault="00DD3541" w:rsidP="000A03F4">
      <w:pPr>
        <w:pStyle w:val="JRPMBody"/>
        <w:rPr>
          <w:color w:val="000000" w:themeColor="text1"/>
          <w:sz w:val="24"/>
        </w:rPr>
      </w:pPr>
    </w:p>
    <w:p w14:paraId="1E09AE07" w14:textId="74660F91" w:rsidR="00DD3541" w:rsidRPr="004841B3" w:rsidRDefault="00DD3541" w:rsidP="000A03F4">
      <w:pPr>
        <w:pStyle w:val="JRPMBody"/>
        <w:rPr>
          <w:color w:val="000000" w:themeColor="text1"/>
          <w:sz w:val="24"/>
        </w:rPr>
      </w:pPr>
    </w:p>
    <w:p w14:paraId="0A702364" w14:textId="0B0A7498" w:rsidR="00DD3541" w:rsidRPr="004841B3" w:rsidRDefault="00DD3541" w:rsidP="000A03F4">
      <w:pPr>
        <w:pStyle w:val="JRPMBody"/>
        <w:rPr>
          <w:color w:val="000000" w:themeColor="text1"/>
          <w:sz w:val="24"/>
        </w:rPr>
      </w:pPr>
    </w:p>
    <w:p w14:paraId="2B27A6B7" w14:textId="20756576" w:rsidR="00DD3541" w:rsidRPr="004841B3" w:rsidRDefault="00DD3541" w:rsidP="000A03F4">
      <w:pPr>
        <w:pStyle w:val="JRPMBody"/>
        <w:rPr>
          <w:color w:val="000000" w:themeColor="text1"/>
          <w:sz w:val="24"/>
        </w:rPr>
      </w:pPr>
    </w:p>
    <w:p w14:paraId="52C22D1E" w14:textId="7E49BC26" w:rsidR="00DD3541" w:rsidRPr="004841B3" w:rsidRDefault="00DD3541" w:rsidP="000A03F4">
      <w:pPr>
        <w:pStyle w:val="JRPMBody"/>
        <w:rPr>
          <w:color w:val="000000" w:themeColor="text1"/>
          <w:sz w:val="24"/>
        </w:rPr>
      </w:pPr>
    </w:p>
    <w:p w14:paraId="6DC3FF5A" w14:textId="13282226" w:rsidR="00DD3541" w:rsidRPr="004841B3" w:rsidRDefault="00DD3541" w:rsidP="000A03F4">
      <w:pPr>
        <w:pStyle w:val="JRPMBody"/>
        <w:rPr>
          <w:color w:val="000000" w:themeColor="text1"/>
          <w:sz w:val="24"/>
        </w:rPr>
      </w:pPr>
    </w:p>
    <w:p w14:paraId="05B2C86D" w14:textId="1251203C" w:rsidR="00DD3541" w:rsidRPr="004841B3" w:rsidRDefault="002166D9" w:rsidP="000A03F4">
      <w:pPr>
        <w:pStyle w:val="JRPMBody"/>
        <w:rPr>
          <w:color w:val="000000" w:themeColor="text1"/>
          <w:sz w:val="24"/>
        </w:rPr>
      </w:pPr>
      <w:r w:rsidRPr="004841B3">
        <w:rPr>
          <w:noProof/>
          <w:color w:val="000000" w:themeColor="text1"/>
          <w:sz w:val="24"/>
        </w:rPr>
        <w:drawing>
          <wp:anchor distT="0" distB="0" distL="114300" distR="114300" simplePos="0" relativeHeight="251675648" behindDoc="0" locked="0" layoutInCell="1" allowOverlap="1" wp14:anchorId="7B4D5CCF" wp14:editId="31312A59">
            <wp:simplePos x="0" y="0"/>
            <wp:positionH relativeFrom="column">
              <wp:posOffset>545465</wp:posOffset>
            </wp:positionH>
            <wp:positionV relativeFrom="paragraph">
              <wp:posOffset>83185</wp:posOffset>
            </wp:positionV>
            <wp:extent cx="4337050" cy="1138555"/>
            <wp:effectExtent l="0" t="0" r="6350" b="444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17116" t="71244" r="2893" b="8658"/>
                    <a:stretch/>
                  </pic:blipFill>
                  <pic:spPr bwMode="auto">
                    <a:xfrm>
                      <a:off x="0" y="0"/>
                      <a:ext cx="4337050" cy="11385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55D2EE" w14:textId="10150AEF" w:rsidR="00DD3541" w:rsidRPr="004841B3" w:rsidRDefault="00DD3541" w:rsidP="000A03F4">
      <w:pPr>
        <w:pStyle w:val="JRPMBody"/>
        <w:rPr>
          <w:color w:val="000000" w:themeColor="text1"/>
          <w:sz w:val="24"/>
        </w:rPr>
      </w:pPr>
    </w:p>
    <w:p w14:paraId="71008093" w14:textId="048AC938" w:rsidR="00DD3541" w:rsidRPr="004841B3" w:rsidRDefault="00DD3541" w:rsidP="000A03F4">
      <w:pPr>
        <w:pStyle w:val="JRPMBody"/>
        <w:rPr>
          <w:color w:val="000000" w:themeColor="text1"/>
          <w:sz w:val="24"/>
        </w:rPr>
      </w:pPr>
    </w:p>
    <w:p w14:paraId="3E0EE232" w14:textId="7AF1E8B0" w:rsidR="00DD3541" w:rsidRPr="004841B3" w:rsidRDefault="00DD3541" w:rsidP="000A03F4">
      <w:pPr>
        <w:pStyle w:val="JRPMBody"/>
        <w:rPr>
          <w:color w:val="000000" w:themeColor="text1"/>
          <w:sz w:val="24"/>
        </w:rPr>
      </w:pPr>
    </w:p>
    <w:p w14:paraId="4BBF79E3" w14:textId="0BB3DBC6" w:rsidR="00DD3541" w:rsidRPr="004841B3" w:rsidRDefault="00DD3541" w:rsidP="000A03F4">
      <w:pPr>
        <w:pStyle w:val="JRPMBody"/>
        <w:rPr>
          <w:color w:val="000000" w:themeColor="text1"/>
          <w:sz w:val="24"/>
        </w:rPr>
      </w:pPr>
    </w:p>
    <w:p w14:paraId="0E02FA66" w14:textId="094A39A8" w:rsidR="00DD3541" w:rsidRPr="004841B3" w:rsidRDefault="00DD3541" w:rsidP="000A03F4">
      <w:pPr>
        <w:pStyle w:val="JRPMBody"/>
        <w:rPr>
          <w:color w:val="000000" w:themeColor="text1"/>
          <w:sz w:val="24"/>
        </w:rPr>
      </w:pPr>
    </w:p>
    <w:p w14:paraId="5984E9F9" w14:textId="77777777" w:rsidR="00DD3541" w:rsidRPr="004841B3" w:rsidRDefault="00DD3541" w:rsidP="004841B3">
      <w:pPr>
        <w:pStyle w:val="JRPMBody"/>
        <w:ind w:firstLine="0"/>
        <w:rPr>
          <w:color w:val="000000" w:themeColor="text1"/>
          <w:sz w:val="24"/>
        </w:rPr>
      </w:pPr>
    </w:p>
    <w:p w14:paraId="02B3F969" w14:textId="4B500CAE" w:rsidR="00371CF8" w:rsidRPr="004841B3" w:rsidRDefault="004841B3" w:rsidP="00B74965">
      <w:pPr>
        <w:pStyle w:val="JRPMHeading1"/>
        <w:spacing w:before="240"/>
        <w:jc w:val="both"/>
        <w:rPr>
          <w:b w:val="0"/>
          <w:bCs/>
          <w:color w:val="000000" w:themeColor="text1"/>
          <w:sz w:val="24"/>
          <w:szCs w:val="24"/>
        </w:rPr>
      </w:pPr>
      <w:r w:rsidRPr="004841B3">
        <w:rPr>
          <w:b w:val="0"/>
          <w:color w:val="000000" w:themeColor="text1"/>
          <w:sz w:val="24"/>
          <w:szCs w:val="24"/>
        </w:rPr>
        <w:t>From the table above, we can see that the Basic Mathematics Pretest has an average of 18.00, a minimum score of 0.00, a maximum score of 45.00, and a standard deviation of 10.70436. For post-test scores, the average post-test score was 74.20, with a minimum of 45 and a maximum of 95 with a standard deviation of 13.59228. Also, the significance value obtained is 0.000 and the significance value is less than the p-value of 0.05. p-value (0.05), if there is a significant difference between the pre-test results, because the significance value is &lt;</w:t>
      </w:r>
    </w:p>
    <w:p w14:paraId="058C2646" w14:textId="5903521D" w:rsidR="00DD3541" w:rsidRPr="004841B3" w:rsidRDefault="004841B3" w:rsidP="00B74965">
      <w:pPr>
        <w:pStyle w:val="JRPMHeading1"/>
        <w:spacing w:before="240"/>
        <w:jc w:val="both"/>
        <w:rPr>
          <w:b w:val="0"/>
          <w:bCs/>
          <w:color w:val="000000" w:themeColor="text1"/>
          <w:sz w:val="24"/>
          <w:szCs w:val="24"/>
        </w:rPr>
      </w:pPr>
      <w:r w:rsidRPr="004841B3">
        <w:rPr>
          <w:noProof/>
          <w:color w:val="000000" w:themeColor="text1"/>
          <w:sz w:val="24"/>
          <w:szCs w:val="24"/>
        </w:rPr>
        <w:drawing>
          <wp:anchor distT="0" distB="0" distL="114300" distR="114300" simplePos="0" relativeHeight="251677696" behindDoc="0" locked="0" layoutInCell="1" allowOverlap="1" wp14:anchorId="2A34D71A" wp14:editId="1D862584">
            <wp:simplePos x="0" y="0"/>
            <wp:positionH relativeFrom="column">
              <wp:posOffset>605190</wp:posOffset>
            </wp:positionH>
            <wp:positionV relativeFrom="paragraph">
              <wp:posOffset>188595</wp:posOffset>
            </wp:positionV>
            <wp:extent cx="4278630" cy="1302589"/>
            <wp:effectExtent l="0" t="0" r="762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17116" t="25270" r="11456" b="52500"/>
                    <a:stretch/>
                  </pic:blipFill>
                  <pic:spPr bwMode="auto">
                    <a:xfrm>
                      <a:off x="0" y="0"/>
                      <a:ext cx="4278630" cy="130258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B411DE" w14:textId="77777777" w:rsidR="00DD3541" w:rsidRPr="004841B3" w:rsidRDefault="00DD3541" w:rsidP="00B74965">
      <w:pPr>
        <w:pStyle w:val="JRPMHeading1"/>
        <w:spacing w:before="240"/>
        <w:jc w:val="both"/>
        <w:rPr>
          <w:b w:val="0"/>
          <w:bCs/>
          <w:color w:val="000000" w:themeColor="text1"/>
          <w:sz w:val="24"/>
          <w:szCs w:val="24"/>
        </w:rPr>
      </w:pPr>
    </w:p>
    <w:p w14:paraId="5703E5F2" w14:textId="77777777" w:rsidR="00DD3541" w:rsidRPr="004841B3" w:rsidRDefault="00DD3541" w:rsidP="00B74965">
      <w:pPr>
        <w:pStyle w:val="JRPMHeading1"/>
        <w:spacing w:before="240"/>
        <w:jc w:val="both"/>
        <w:rPr>
          <w:b w:val="0"/>
          <w:bCs/>
          <w:color w:val="000000" w:themeColor="text1"/>
          <w:sz w:val="24"/>
          <w:szCs w:val="24"/>
        </w:rPr>
      </w:pPr>
    </w:p>
    <w:p w14:paraId="5626B47D" w14:textId="77777777" w:rsidR="00DD3541" w:rsidRPr="004841B3" w:rsidRDefault="00DD3541" w:rsidP="00B74965">
      <w:pPr>
        <w:pStyle w:val="JRPMHeading1"/>
        <w:spacing w:before="240"/>
        <w:jc w:val="both"/>
        <w:rPr>
          <w:b w:val="0"/>
          <w:bCs/>
          <w:color w:val="000000" w:themeColor="text1"/>
          <w:sz w:val="24"/>
          <w:szCs w:val="24"/>
        </w:rPr>
      </w:pPr>
    </w:p>
    <w:p w14:paraId="28E95E71" w14:textId="107EE499" w:rsidR="00DD3541" w:rsidRPr="004841B3" w:rsidRDefault="00DD3541" w:rsidP="00B74965">
      <w:pPr>
        <w:pStyle w:val="JRPMHeading1"/>
        <w:spacing w:before="240"/>
        <w:jc w:val="both"/>
        <w:rPr>
          <w:b w:val="0"/>
          <w:bCs/>
          <w:color w:val="000000" w:themeColor="text1"/>
          <w:sz w:val="24"/>
          <w:szCs w:val="24"/>
        </w:rPr>
      </w:pPr>
      <w:r w:rsidRPr="004841B3">
        <w:rPr>
          <w:noProof/>
          <w:color w:val="000000" w:themeColor="text1"/>
          <w:sz w:val="24"/>
          <w:szCs w:val="24"/>
        </w:rPr>
        <w:drawing>
          <wp:anchor distT="0" distB="0" distL="114300" distR="114300" simplePos="0" relativeHeight="251679744" behindDoc="0" locked="0" layoutInCell="1" allowOverlap="1" wp14:anchorId="3CC4343A" wp14:editId="2D1B2EBE">
            <wp:simplePos x="0" y="0"/>
            <wp:positionH relativeFrom="column">
              <wp:posOffset>659766</wp:posOffset>
            </wp:positionH>
            <wp:positionV relativeFrom="paragraph">
              <wp:posOffset>74295</wp:posOffset>
            </wp:positionV>
            <wp:extent cx="4095750" cy="801952"/>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16773" t="32881" r="4485" b="48840"/>
                    <a:stretch/>
                  </pic:blipFill>
                  <pic:spPr bwMode="auto">
                    <a:xfrm>
                      <a:off x="0" y="0"/>
                      <a:ext cx="4143875" cy="811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F8D909" w14:textId="35D6E794" w:rsidR="00DD3541" w:rsidRPr="004841B3" w:rsidRDefault="00DD3541" w:rsidP="00B74965">
      <w:pPr>
        <w:pStyle w:val="JRPMHeading1"/>
        <w:spacing w:before="240"/>
        <w:jc w:val="both"/>
        <w:rPr>
          <w:b w:val="0"/>
          <w:bCs/>
          <w:color w:val="000000" w:themeColor="text1"/>
          <w:sz w:val="24"/>
          <w:szCs w:val="24"/>
        </w:rPr>
      </w:pPr>
    </w:p>
    <w:p w14:paraId="1B22A9A2" w14:textId="77777777" w:rsidR="00DD3541" w:rsidRPr="004841B3" w:rsidRDefault="00DD3541" w:rsidP="00B74965">
      <w:pPr>
        <w:pStyle w:val="JRPMHeading1"/>
        <w:spacing w:before="240"/>
        <w:jc w:val="both"/>
        <w:rPr>
          <w:b w:val="0"/>
          <w:bCs/>
          <w:color w:val="000000" w:themeColor="text1"/>
          <w:sz w:val="24"/>
          <w:szCs w:val="24"/>
        </w:rPr>
      </w:pPr>
    </w:p>
    <w:p w14:paraId="2191FDBF" w14:textId="4D7A58DE" w:rsidR="00371CF8" w:rsidRPr="004841B3" w:rsidRDefault="00371CF8" w:rsidP="00371CF8">
      <w:pPr>
        <w:jc w:val="both"/>
        <w:rPr>
          <w:color w:val="000000" w:themeColor="text1"/>
        </w:rPr>
      </w:pPr>
      <w:r w:rsidRPr="004841B3">
        <w:rPr>
          <w:color w:val="000000" w:themeColor="text1"/>
        </w:rPr>
        <w:t xml:space="preserve">The table above shows the average pretest score for critical thinking skills of 25, the minimum value of 5.00, the maximum value of 60.00, and the standard deviation of 8.66025. As for the posttest value, the posttest average value was 71.2, the minimum value was 40.00, the maximum value was 100, and the standard deviation was 17.92810. Where the significant value obtained is 0.000, which is smaller than the p-value of 0.05. Because the significant value &lt; p value (0.05) then there is a significant difference between the results of the pretest and posttest </w:t>
      </w:r>
      <w:r w:rsidRPr="004841B3">
        <w:rPr>
          <w:color w:val="000000" w:themeColor="text1"/>
        </w:rPr>
        <w:lastRenderedPageBreak/>
        <w:t xml:space="preserve">scores, which means that the mathematics learning approach Problem Based Learning approach with a number head together (NHT) cooperative model, Trigonometric Ratio material is able to improve critical thinking skills. Mathematical students of SMA Negeri 1 </w:t>
      </w:r>
      <w:proofErr w:type="spellStart"/>
      <w:r w:rsidRPr="004841B3">
        <w:rPr>
          <w:color w:val="000000" w:themeColor="text1"/>
        </w:rPr>
        <w:t>Wiwirano</w:t>
      </w:r>
      <w:proofErr w:type="spellEnd"/>
      <w:r w:rsidRPr="004841B3">
        <w:rPr>
          <w:color w:val="000000" w:themeColor="text1"/>
        </w:rPr>
        <w:t>. If you look at the results above</w:t>
      </w:r>
    </w:p>
    <w:p w14:paraId="69B0222D" w14:textId="77777777" w:rsidR="00371CF8" w:rsidRPr="004841B3" w:rsidRDefault="00371CF8" w:rsidP="00371CF8">
      <w:pPr>
        <w:jc w:val="both"/>
        <w:rPr>
          <w:color w:val="000000" w:themeColor="text1"/>
        </w:rPr>
      </w:pPr>
    </w:p>
    <w:p w14:paraId="78C04A52" w14:textId="77777777" w:rsidR="00371CF8" w:rsidRPr="004841B3" w:rsidRDefault="00371CF8" w:rsidP="00371CF8">
      <w:pPr>
        <w:jc w:val="center"/>
        <w:rPr>
          <w:b/>
          <w:bCs/>
          <w:color w:val="000000" w:themeColor="text1"/>
        </w:rPr>
      </w:pPr>
      <w:r w:rsidRPr="004841B3">
        <w:rPr>
          <w:b/>
          <w:bCs/>
          <w:color w:val="000000" w:themeColor="text1"/>
        </w:rPr>
        <w:t>CONCLUSION</w:t>
      </w:r>
    </w:p>
    <w:p w14:paraId="6566E113" w14:textId="51B99EAD" w:rsidR="00B74965" w:rsidRPr="004841B3" w:rsidRDefault="00F81CBE" w:rsidP="00F81CBE">
      <w:pPr>
        <w:pStyle w:val="JRPMHeading1"/>
        <w:spacing w:before="240" w:line="276" w:lineRule="auto"/>
        <w:ind w:firstLine="720"/>
        <w:jc w:val="both"/>
        <w:rPr>
          <w:b w:val="0"/>
          <w:bCs/>
          <w:color w:val="000000" w:themeColor="text1"/>
          <w:sz w:val="24"/>
          <w:szCs w:val="24"/>
        </w:rPr>
      </w:pPr>
      <w:r w:rsidRPr="004841B3">
        <w:rPr>
          <w:b w:val="0"/>
          <w:bCs/>
          <w:color w:val="000000" w:themeColor="text1"/>
          <w:sz w:val="24"/>
          <w:szCs w:val="24"/>
        </w:rPr>
        <w:t>Based on the results of the research conducted, the following conclusions can be drawn: 1. Learning mathematics by applying the NHT type cooperative learning model with a PBL approach can support students' communication skills in the 21st century. 2. Mathematics learning by applying the NHT type cooperative learning model with a PBL approach can support students' critical thinking skills in the 21st century. 3. Mathematics learning by applying the NHT cooperative learning model with a PBL approach can support Mathematical Literacy skills in the 21st century. 4. Mathematics learning by applying the NHT cooperative learning model with a PBL approach can support collaboration skills students in the 21st century</w:t>
      </w:r>
      <w:r w:rsidR="00B74965" w:rsidRPr="004841B3">
        <w:rPr>
          <w:b w:val="0"/>
          <w:bCs/>
          <w:color w:val="000000" w:themeColor="text1"/>
          <w:sz w:val="24"/>
          <w:szCs w:val="24"/>
        </w:rPr>
        <w:t xml:space="preserve">. </w:t>
      </w:r>
    </w:p>
    <w:p w14:paraId="0534039A" w14:textId="77777777" w:rsidR="00F345C1" w:rsidRPr="004841B3" w:rsidRDefault="00F345C1" w:rsidP="00F345C1">
      <w:pPr>
        <w:pStyle w:val="JRPMHeading1"/>
        <w:spacing w:before="240" w:line="360" w:lineRule="auto"/>
        <w:ind w:firstLine="720"/>
        <w:jc w:val="both"/>
        <w:rPr>
          <w:b w:val="0"/>
          <w:bCs/>
          <w:color w:val="000000" w:themeColor="text1"/>
          <w:sz w:val="24"/>
          <w:szCs w:val="24"/>
        </w:rPr>
      </w:pPr>
    </w:p>
    <w:p w14:paraId="40BAF3F1" w14:textId="377ADB93" w:rsidR="000A03F4" w:rsidRPr="004841B3" w:rsidRDefault="000A03F4" w:rsidP="000A03F4">
      <w:pPr>
        <w:pStyle w:val="JRPMHeading1"/>
        <w:spacing w:before="240"/>
        <w:jc w:val="center"/>
        <w:rPr>
          <w:color w:val="000000" w:themeColor="text1"/>
          <w:sz w:val="24"/>
          <w:szCs w:val="24"/>
        </w:rPr>
      </w:pPr>
      <w:r w:rsidRPr="004841B3">
        <w:rPr>
          <w:color w:val="000000" w:themeColor="text1"/>
          <w:sz w:val="24"/>
          <w:szCs w:val="24"/>
          <w:lang w:val="id-ID"/>
        </w:rPr>
        <w:t>D</w:t>
      </w:r>
      <w:r w:rsidRPr="004841B3">
        <w:rPr>
          <w:color w:val="000000" w:themeColor="text1"/>
          <w:sz w:val="24"/>
          <w:szCs w:val="24"/>
        </w:rPr>
        <w:t xml:space="preserve">AFTAR </w:t>
      </w:r>
      <w:r w:rsidRPr="004841B3">
        <w:rPr>
          <w:color w:val="000000" w:themeColor="text1"/>
          <w:sz w:val="24"/>
          <w:szCs w:val="24"/>
          <w:lang w:val="id-ID"/>
        </w:rPr>
        <w:t>P</w:t>
      </w:r>
      <w:r w:rsidRPr="004841B3">
        <w:rPr>
          <w:color w:val="000000" w:themeColor="text1"/>
          <w:sz w:val="24"/>
          <w:szCs w:val="24"/>
        </w:rPr>
        <w:t xml:space="preserve">USTAKA </w:t>
      </w:r>
    </w:p>
    <w:p w14:paraId="7F804ABC" w14:textId="77777777" w:rsidR="00862B7E" w:rsidRPr="004841B3" w:rsidRDefault="00862B7E" w:rsidP="00862B7E">
      <w:pPr>
        <w:pStyle w:val="JRPMReference"/>
        <w:spacing w:before="60" w:after="60"/>
        <w:jc w:val="left"/>
        <w:rPr>
          <w:color w:val="000000" w:themeColor="text1"/>
          <w:sz w:val="24"/>
          <w:szCs w:val="24"/>
        </w:rPr>
      </w:pPr>
      <w:r w:rsidRPr="004841B3">
        <w:rPr>
          <w:color w:val="000000" w:themeColor="text1"/>
          <w:sz w:val="24"/>
          <w:szCs w:val="24"/>
        </w:rPr>
        <w:t>Astrawan, I. P. 2018. Analisis Kemampuan Pemecahan Masalah Matematis Siswa Kelas VIII6 SMP Negeri 9 Kendari Ditinjau dari Perbedaan Gender. Skripsi. Program Sarjana Pendidikan Matematika Universitas Halu Oleo. Kendari.</w:t>
      </w:r>
    </w:p>
    <w:p w14:paraId="77C01850" w14:textId="77777777" w:rsidR="00862B7E" w:rsidRPr="004841B3" w:rsidRDefault="00862B7E" w:rsidP="00862B7E">
      <w:pPr>
        <w:pStyle w:val="JRPMReference"/>
        <w:spacing w:before="60" w:after="60"/>
        <w:jc w:val="left"/>
        <w:rPr>
          <w:color w:val="000000" w:themeColor="text1"/>
          <w:sz w:val="24"/>
          <w:szCs w:val="24"/>
          <w:lang w:val="en-US"/>
        </w:rPr>
      </w:pPr>
      <w:r w:rsidRPr="004841B3">
        <w:rPr>
          <w:color w:val="000000" w:themeColor="text1"/>
          <w:sz w:val="24"/>
          <w:szCs w:val="24"/>
        </w:rPr>
        <w:t xml:space="preserve">Atiyah, U., Asri Untari, M. F., &amp; Nashir Tsalatsa, A. (2019). Keefektifan Model Pembelajaran Numbered Head Together (NHT) Dengan Media Teka-Teki Silang Terhadap Hasil Belajar Tematik Siswa. </w:t>
      </w:r>
      <w:r w:rsidRPr="004841B3">
        <w:rPr>
          <w:i/>
          <w:iCs/>
          <w:color w:val="000000" w:themeColor="text1"/>
          <w:sz w:val="24"/>
          <w:szCs w:val="24"/>
        </w:rPr>
        <w:t>International Journal of Elementary Education</w:t>
      </w:r>
      <w:r w:rsidRPr="004841B3">
        <w:rPr>
          <w:color w:val="000000" w:themeColor="text1"/>
          <w:sz w:val="24"/>
          <w:szCs w:val="24"/>
        </w:rPr>
        <w:t xml:space="preserve">, </w:t>
      </w:r>
      <w:r w:rsidRPr="004841B3">
        <w:rPr>
          <w:i/>
          <w:iCs/>
          <w:color w:val="000000" w:themeColor="text1"/>
          <w:sz w:val="24"/>
          <w:szCs w:val="24"/>
        </w:rPr>
        <w:t>3</w:t>
      </w:r>
      <w:r w:rsidRPr="004841B3">
        <w:rPr>
          <w:color w:val="000000" w:themeColor="text1"/>
          <w:sz w:val="24"/>
          <w:szCs w:val="24"/>
        </w:rPr>
        <w:t xml:space="preserve">(1), 46. </w:t>
      </w:r>
      <w:r w:rsidRPr="004841B3">
        <w:rPr>
          <w:color w:val="000000" w:themeColor="text1"/>
          <w:sz w:val="24"/>
          <w:szCs w:val="24"/>
        </w:rPr>
        <w:fldChar w:fldCharType="begin"/>
      </w:r>
      <w:r w:rsidRPr="004841B3">
        <w:rPr>
          <w:color w:val="000000" w:themeColor="text1"/>
          <w:sz w:val="24"/>
          <w:szCs w:val="24"/>
        </w:rPr>
        <w:instrText xml:space="preserve"> HYPERLINK "https://doi.org/10.23887/ijee.v3i1.17284" </w:instrText>
      </w:r>
      <w:r w:rsidRPr="004841B3">
        <w:rPr>
          <w:color w:val="000000" w:themeColor="text1"/>
          <w:sz w:val="24"/>
          <w:szCs w:val="24"/>
        </w:rPr>
        <w:fldChar w:fldCharType="separate"/>
      </w:r>
      <w:r w:rsidRPr="004841B3">
        <w:rPr>
          <w:rStyle w:val="Hyperlink"/>
          <w:color w:val="000000" w:themeColor="text1"/>
          <w:sz w:val="24"/>
          <w:szCs w:val="24"/>
        </w:rPr>
        <w:t>https://doi.org/10.23887/ijee.v3i1.17284</w:t>
      </w:r>
      <w:r w:rsidRPr="004841B3">
        <w:rPr>
          <w:color w:val="000000" w:themeColor="text1"/>
          <w:sz w:val="24"/>
          <w:szCs w:val="24"/>
        </w:rPr>
        <w:fldChar w:fldCharType="end"/>
      </w:r>
      <w:r w:rsidRPr="004841B3">
        <w:rPr>
          <w:color w:val="000000" w:themeColor="text1"/>
          <w:sz w:val="24"/>
          <w:szCs w:val="24"/>
          <w:lang w:val="en-US"/>
        </w:rPr>
        <w:t>.</w:t>
      </w:r>
    </w:p>
    <w:p w14:paraId="1F71A562" w14:textId="77777777" w:rsidR="00862B7E" w:rsidRPr="004841B3" w:rsidRDefault="00862B7E" w:rsidP="00862B7E">
      <w:pPr>
        <w:pStyle w:val="JRPMReference"/>
        <w:spacing w:before="60" w:after="60"/>
        <w:jc w:val="left"/>
        <w:rPr>
          <w:color w:val="000000" w:themeColor="text1"/>
          <w:sz w:val="24"/>
          <w:szCs w:val="24"/>
        </w:rPr>
      </w:pPr>
      <w:proofErr w:type="spellStart"/>
      <w:r w:rsidRPr="004841B3">
        <w:rPr>
          <w:color w:val="000000" w:themeColor="text1"/>
          <w:sz w:val="24"/>
          <w:szCs w:val="24"/>
          <w:lang w:val="en-US"/>
        </w:rPr>
        <w:t>Azro</w:t>
      </w:r>
      <w:proofErr w:type="spellEnd"/>
      <w:r w:rsidRPr="004841B3">
        <w:rPr>
          <w:color w:val="000000" w:themeColor="text1"/>
          <w:sz w:val="24"/>
          <w:szCs w:val="24"/>
          <w:lang w:val="en-US"/>
        </w:rPr>
        <w:t xml:space="preserve">, </w:t>
      </w:r>
      <w:r w:rsidRPr="004841B3">
        <w:rPr>
          <w:color w:val="000000" w:themeColor="text1"/>
          <w:sz w:val="24"/>
          <w:szCs w:val="24"/>
        </w:rPr>
        <w:t>D</w:t>
      </w:r>
      <w:r w:rsidRPr="004841B3">
        <w:rPr>
          <w:color w:val="000000" w:themeColor="text1"/>
          <w:sz w:val="24"/>
          <w:szCs w:val="24"/>
          <w:lang w:val="en-US"/>
        </w:rPr>
        <w:t>.</w:t>
      </w:r>
      <w:r w:rsidRPr="004841B3">
        <w:rPr>
          <w:color w:val="000000" w:themeColor="text1"/>
          <w:sz w:val="24"/>
          <w:szCs w:val="24"/>
        </w:rPr>
        <w:t xml:space="preserve"> L</w:t>
      </w:r>
      <w:r w:rsidRPr="004841B3">
        <w:rPr>
          <w:color w:val="000000" w:themeColor="text1"/>
          <w:sz w:val="24"/>
          <w:szCs w:val="24"/>
          <w:lang w:val="en-US"/>
        </w:rPr>
        <w:t>.</w:t>
      </w:r>
      <w:r w:rsidRPr="004841B3">
        <w:rPr>
          <w:color w:val="000000" w:themeColor="text1"/>
          <w:sz w:val="24"/>
          <w:szCs w:val="24"/>
        </w:rPr>
        <w:t>A</w:t>
      </w:r>
      <w:r w:rsidRPr="004841B3">
        <w:rPr>
          <w:color w:val="000000" w:themeColor="text1"/>
          <w:sz w:val="24"/>
          <w:szCs w:val="24"/>
          <w:lang w:val="en-US"/>
        </w:rPr>
        <w:t xml:space="preserve">. 2019. </w:t>
      </w:r>
      <w:r w:rsidRPr="004841B3">
        <w:rPr>
          <w:color w:val="000000" w:themeColor="text1"/>
          <w:sz w:val="24"/>
          <w:szCs w:val="24"/>
        </w:rPr>
        <w:t>Pengembangan Perangkat Pembelajaran Matematika Model Kolaboratif Dengan Strategi Word Problem Roulette (Wpr) Untuk Melatih Kemampuan Kolaborasi Siswa</w:t>
      </w:r>
      <w:r w:rsidRPr="004841B3">
        <w:rPr>
          <w:color w:val="000000" w:themeColor="text1"/>
          <w:sz w:val="24"/>
          <w:szCs w:val="24"/>
          <w:lang w:val="en-US"/>
        </w:rPr>
        <w:t xml:space="preserve">. </w:t>
      </w:r>
      <w:proofErr w:type="spellStart"/>
      <w:r w:rsidRPr="004841B3">
        <w:rPr>
          <w:color w:val="000000" w:themeColor="text1"/>
          <w:sz w:val="24"/>
          <w:szCs w:val="24"/>
          <w:lang w:val="en-US"/>
        </w:rPr>
        <w:t>Skripsi</w:t>
      </w:r>
      <w:proofErr w:type="spellEnd"/>
      <w:r w:rsidRPr="004841B3">
        <w:rPr>
          <w:color w:val="000000" w:themeColor="text1"/>
          <w:sz w:val="24"/>
          <w:szCs w:val="24"/>
          <w:lang w:val="en-US"/>
        </w:rPr>
        <w:t xml:space="preserve">. </w:t>
      </w:r>
      <w:r w:rsidRPr="004841B3">
        <w:rPr>
          <w:color w:val="000000" w:themeColor="text1"/>
          <w:sz w:val="24"/>
          <w:szCs w:val="24"/>
        </w:rPr>
        <w:t>Prodi Pendidikan Matematika</w:t>
      </w:r>
      <w:r w:rsidRPr="004841B3">
        <w:rPr>
          <w:color w:val="000000" w:themeColor="text1"/>
          <w:sz w:val="24"/>
          <w:szCs w:val="24"/>
          <w:lang w:val="en-US"/>
        </w:rPr>
        <w:t xml:space="preserve"> </w:t>
      </w:r>
      <w:r w:rsidRPr="004841B3">
        <w:rPr>
          <w:color w:val="000000" w:themeColor="text1"/>
          <w:sz w:val="24"/>
          <w:szCs w:val="24"/>
        </w:rPr>
        <w:t>Universitas Islam Negeri Sunan Ampel Surabaya</w:t>
      </w:r>
      <w:r w:rsidRPr="004841B3">
        <w:rPr>
          <w:color w:val="000000" w:themeColor="text1"/>
          <w:sz w:val="24"/>
          <w:szCs w:val="24"/>
          <w:lang w:val="en-US"/>
        </w:rPr>
        <w:t>.</w:t>
      </w:r>
    </w:p>
    <w:p w14:paraId="65E25EDD" w14:textId="77777777" w:rsidR="00862B7E" w:rsidRPr="004841B3" w:rsidRDefault="00862B7E" w:rsidP="00862B7E">
      <w:pPr>
        <w:pStyle w:val="JRPMReference"/>
        <w:spacing w:before="60" w:after="60"/>
        <w:jc w:val="left"/>
        <w:rPr>
          <w:color w:val="000000" w:themeColor="text1"/>
          <w:sz w:val="24"/>
          <w:szCs w:val="24"/>
        </w:rPr>
      </w:pPr>
      <w:r w:rsidRPr="004841B3">
        <w:rPr>
          <w:color w:val="000000" w:themeColor="text1"/>
          <w:sz w:val="24"/>
          <w:szCs w:val="24"/>
        </w:rPr>
        <w:t>Beyer, B.K. (1995). Critical Thinking. Bloomington IN: Phi Delta Kappa Educational Foundation.</w:t>
      </w:r>
    </w:p>
    <w:p w14:paraId="385E4251" w14:textId="77777777" w:rsidR="00862B7E" w:rsidRPr="004841B3" w:rsidRDefault="00862B7E" w:rsidP="00862B7E">
      <w:pPr>
        <w:pStyle w:val="JRPMReference"/>
        <w:spacing w:before="60" w:after="60"/>
        <w:jc w:val="left"/>
        <w:rPr>
          <w:color w:val="000000" w:themeColor="text1"/>
          <w:sz w:val="24"/>
          <w:szCs w:val="24"/>
        </w:rPr>
      </w:pPr>
      <w:r w:rsidRPr="004841B3">
        <w:rPr>
          <w:color w:val="000000" w:themeColor="text1"/>
          <w:sz w:val="24"/>
          <w:szCs w:val="24"/>
        </w:rPr>
        <w:t xml:space="preserve"> Erwin</w:t>
      </w:r>
      <w:r w:rsidRPr="004841B3">
        <w:rPr>
          <w:color w:val="000000" w:themeColor="text1"/>
          <w:sz w:val="24"/>
          <w:szCs w:val="24"/>
          <w:lang w:val="en-US"/>
        </w:rPr>
        <w:t xml:space="preserve"> </w:t>
      </w:r>
      <w:r w:rsidRPr="004841B3">
        <w:rPr>
          <w:color w:val="000000" w:themeColor="text1"/>
          <w:sz w:val="24"/>
          <w:szCs w:val="24"/>
        </w:rPr>
        <w:t xml:space="preserve">Widiasworo. 2017. Inovasi Pembelajaran.Yogyakarta: In Media. </w:t>
      </w:r>
    </w:p>
    <w:p w14:paraId="1322E4D6" w14:textId="77777777" w:rsidR="00862B7E" w:rsidRPr="004841B3" w:rsidRDefault="00862B7E" w:rsidP="00862B7E">
      <w:pPr>
        <w:pStyle w:val="JRPMReference"/>
        <w:spacing w:before="60" w:after="60"/>
        <w:jc w:val="left"/>
        <w:rPr>
          <w:color w:val="000000" w:themeColor="text1"/>
          <w:sz w:val="24"/>
          <w:szCs w:val="24"/>
          <w:lang w:val="en-US"/>
        </w:rPr>
      </w:pPr>
      <w:r w:rsidRPr="004841B3">
        <w:rPr>
          <w:color w:val="000000" w:themeColor="text1"/>
          <w:sz w:val="24"/>
          <w:szCs w:val="24"/>
        </w:rPr>
        <w:t xml:space="preserve">Facione, P. a. (2011). </w:t>
      </w:r>
      <w:r w:rsidRPr="004841B3">
        <w:rPr>
          <w:i/>
          <w:iCs/>
          <w:color w:val="000000" w:themeColor="text1"/>
          <w:sz w:val="24"/>
          <w:szCs w:val="24"/>
        </w:rPr>
        <w:t>Critical Thinking : What It Is and Why It Counts</w:t>
      </w:r>
      <w:r w:rsidRPr="004841B3">
        <w:rPr>
          <w:color w:val="000000" w:themeColor="text1"/>
          <w:sz w:val="24"/>
          <w:szCs w:val="24"/>
        </w:rPr>
        <w:t xml:space="preserve">. </w:t>
      </w:r>
      <w:r w:rsidRPr="004841B3">
        <w:rPr>
          <w:i/>
          <w:iCs/>
          <w:color w:val="000000" w:themeColor="text1"/>
          <w:sz w:val="24"/>
          <w:szCs w:val="24"/>
        </w:rPr>
        <w:t>Insight assessment</w:t>
      </w:r>
      <w:r w:rsidRPr="004841B3">
        <w:rPr>
          <w:color w:val="000000" w:themeColor="text1"/>
          <w:sz w:val="24"/>
          <w:szCs w:val="24"/>
        </w:rPr>
        <w:t xml:space="preserve">. Diambil dari </w:t>
      </w:r>
      <w:hyperlink r:id="rId21" w:history="1">
        <w:r w:rsidRPr="004841B3">
          <w:rPr>
            <w:rStyle w:val="Hyperlink"/>
            <w:color w:val="000000" w:themeColor="text1"/>
            <w:sz w:val="24"/>
            <w:szCs w:val="24"/>
          </w:rPr>
          <w:t>https://www.insightassessment.com/CT-Resources/Teaching-For-and-About-Critical-Thinking/Critical-Thinking-What-It-Is-and-Why-It-Counts/Critical-Thinking-What-It-Is-and-Why-It-Counts-PDF</w:t>
        </w:r>
      </w:hyperlink>
      <w:r w:rsidRPr="004841B3">
        <w:rPr>
          <w:color w:val="000000" w:themeColor="text1"/>
          <w:sz w:val="24"/>
          <w:szCs w:val="24"/>
          <w:lang w:val="en-US"/>
        </w:rPr>
        <w:t>.</w:t>
      </w:r>
    </w:p>
    <w:p w14:paraId="3CB19D31" w14:textId="77777777" w:rsidR="00862B7E" w:rsidRPr="004841B3" w:rsidRDefault="00862B7E" w:rsidP="00862B7E">
      <w:pPr>
        <w:pStyle w:val="JRPMReference"/>
        <w:spacing w:before="60" w:after="60"/>
        <w:jc w:val="left"/>
        <w:rPr>
          <w:color w:val="000000" w:themeColor="text1"/>
          <w:sz w:val="24"/>
          <w:szCs w:val="24"/>
          <w:lang w:val="en-US"/>
        </w:rPr>
      </w:pPr>
      <w:r w:rsidRPr="004841B3">
        <w:rPr>
          <w:color w:val="000000" w:themeColor="text1"/>
          <w:sz w:val="24"/>
          <w:szCs w:val="24"/>
        </w:rPr>
        <w:t>Fathurrohman, M. (2015). Model-model pembelajaran Inovatif. Jogjakarta: Ar-Ruzz Media</w:t>
      </w:r>
      <w:r w:rsidRPr="004841B3">
        <w:rPr>
          <w:color w:val="000000" w:themeColor="text1"/>
          <w:sz w:val="24"/>
          <w:szCs w:val="24"/>
          <w:lang w:val="en-US"/>
        </w:rPr>
        <w:t>.</w:t>
      </w:r>
    </w:p>
    <w:p w14:paraId="04E8242A" w14:textId="77777777" w:rsidR="00862B7E" w:rsidRPr="004841B3" w:rsidRDefault="00862B7E" w:rsidP="00862B7E">
      <w:pPr>
        <w:pStyle w:val="JRPMReference"/>
        <w:spacing w:before="60" w:after="60"/>
        <w:jc w:val="left"/>
        <w:rPr>
          <w:color w:val="000000" w:themeColor="text1"/>
          <w:sz w:val="24"/>
          <w:szCs w:val="24"/>
        </w:rPr>
      </w:pPr>
      <w:r w:rsidRPr="004841B3">
        <w:rPr>
          <w:color w:val="000000" w:themeColor="text1"/>
          <w:sz w:val="24"/>
          <w:szCs w:val="24"/>
        </w:rPr>
        <w:t xml:space="preserve">Indicators, O. (2016). </w:t>
      </w:r>
      <w:r w:rsidRPr="004841B3">
        <w:rPr>
          <w:i/>
          <w:iCs/>
          <w:color w:val="000000" w:themeColor="text1"/>
          <w:sz w:val="24"/>
          <w:szCs w:val="24"/>
        </w:rPr>
        <w:t>Education at a Glance 2016 (Summary in Italian)</w:t>
      </w:r>
      <w:r w:rsidRPr="004841B3">
        <w:rPr>
          <w:color w:val="000000" w:themeColor="text1"/>
          <w:sz w:val="24"/>
          <w:szCs w:val="24"/>
        </w:rPr>
        <w:t xml:space="preserve">. </w:t>
      </w:r>
      <w:hyperlink r:id="rId22" w:history="1">
        <w:r w:rsidRPr="004841B3">
          <w:rPr>
            <w:rStyle w:val="Hyperlink"/>
            <w:color w:val="000000" w:themeColor="text1"/>
            <w:sz w:val="24"/>
            <w:szCs w:val="24"/>
          </w:rPr>
          <w:t>https://doi.org/10.1787/8d06afc6-it</w:t>
        </w:r>
      </w:hyperlink>
    </w:p>
    <w:p w14:paraId="58C01E0C" w14:textId="77777777" w:rsidR="00862B7E" w:rsidRPr="004841B3" w:rsidRDefault="00862B7E" w:rsidP="00862B7E">
      <w:pPr>
        <w:pStyle w:val="JRPMReference"/>
        <w:spacing w:before="60" w:after="60"/>
        <w:jc w:val="left"/>
        <w:rPr>
          <w:color w:val="000000" w:themeColor="text1"/>
          <w:sz w:val="24"/>
          <w:szCs w:val="24"/>
        </w:rPr>
      </w:pPr>
      <w:r w:rsidRPr="004841B3">
        <w:rPr>
          <w:color w:val="000000" w:themeColor="text1"/>
          <w:sz w:val="24"/>
          <w:szCs w:val="24"/>
        </w:rPr>
        <w:t xml:space="preserve">Johnson, D. W., &amp; Johnson, R. T. (2006). Learning Together and Alone : Overview and Meta ‐ analysis Learning Together and Alone : Overview and Meta-analysis, (May 2014), 37–41. </w:t>
      </w:r>
      <w:hyperlink r:id="rId23" w:history="1">
        <w:r w:rsidRPr="004841B3">
          <w:rPr>
            <w:rStyle w:val="Hyperlink"/>
            <w:color w:val="000000" w:themeColor="text1"/>
            <w:sz w:val="24"/>
            <w:szCs w:val="24"/>
          </w:rPr>
          <w:t>https://doi.org/10.1080/0218879020220110</w:t>
        </w:r>
      </w:hyperlink>
    </w:p>
    <w:p w14:paraId="5D4D9470" w14:textId="77777777" w:rsidR="00862B7E" w:rsidRPr="004841B3" w:rsidRDefault="00862B7E" w:rsidP="00862B7E">
      <w:pPr>
        <w:pStyle w:val="JRPMReference"/>
        <w:spacing w:before="60" w:after="60"/>
        <w:jc w:val="left"/>
        <w:rPr>
          <w:color w:val="000000" w:themeColor="text1"/>
          <w:sz w:val="24"/>
          <w:szCs w:val="24"/>
        </w:rPr>
      </w:pPr>
      <w:r w:rsidRPr="004841B3">
        <w:rPr>
          <w:color w:val="000000" w:themeColor="text1"/>
          <w:sz w:val="24"/>
          <w:szCs w:val="24"/>
        </w:rPr>
        <w:t>Lai, E., Foltz, P., &amp; Lai, E. (2021). Skills for Today : What We Know about Written by, (January 2017).</w:t>
      </w:r>
    </w:p>
    <w:p w14:paraId="044483FA" w14:textId="77777777" w:rsidR="00862B7E" w:rsidRPr="004841B3" w:rsidRDefault="00862B7E" w:rsidP="00862B7E">
      <w:pPr>
        <w:pStyle w:val="JRPMReference"/>
        <w:spacing w:before="60" w:after="60"/>
        <w:jc w:val="left"/>
        <w:rPr>
          <w:color w:val="000000" w:themeColor="text1"/>
          <w:sz w:val="24"/>
          <w:szCs w:val="24"/>
        </w:rPr>
      </w:pPr>
      <w:r w:rsidRPr="004841B3">
        <w:rPr>
          <w:color w:val="000000" w:themeColor="text1"/>
          <w:sz w:val="24"/>
          <w:szCs w:val="24"/>
        </w:rPr>
        <w:lastRenderedPageBreak/>
        <w:t xml:space="preserve">Mullis, I. V. ., Martin, M. O., Foy, P., &amp; Hopper, M. (2015). Timss 2015 International Results in Mathematics. </w:t>
      </w:r>
      <w:r w:rsidRPr="004841B3">
        <w:rPr>
          <w:i/>
          <w:iCs/>
          <w:color w:val="000000" w:themeColor="text1"/>
          <w:sz w:val="24"/>
          <w:szCs w:val="24"/>
        </w:rPr>
        <w:t>IEA: TIMSS &amp; PIRLS International Study Center</w:t>
      </w:r>
      <w:r w:rsidRPr="004841B3">
        <w:rPr>
          <w:color w:val="000000" w:themeColor="text1"/>
          <w:sz w:val="24"/>
          <w:szCs w:val="24"/>
        </w:rPr>
        <w:t xml:space="preserve">, 1–971. Diambil dari </w:t>
      </w:r>
      <w:hyperlink r:id="rId24" w:history="1">
        <w:r w:rsidRPr="004841B3">
          <w:rPr>
            <w:rStyle w:val="Hyperlink"/>
            <w:color w:val="000000" w:themeColor="text1"/>
            <w:sz w:val="24"/>
            <w:szCs w:val="24"/>
          </w:rPr>
          <w:t>http://timss2015.org/timss-2015/science/student-achievement/distribution-of-science-achievement/</w:t>
        </w:r>
      </w:hyperlink>
    </w:p>
    <w:p w14:paraId="5387C7E4" w14:textId="77777777" w:rsidR="00862B7E" w:rsidRPr="004841B3" w:rsidRDefault="00862B7E" w:rsidP="00862B7E">
      <w:pPr>
        <w:pStyle w:val="JRPMReference"/>
        <w:spacing w:before="60" w:after="60"/>
        <w:jc w:val="left"/>
        <w:rPr>
          <w:color w:val="000000" w:themeColor="text1"/>
          <w:sz w:val="24"/>
          <w:szCs w:val="24"/>
        </w:rPr>
      </w:pPr>
      <w:r w:rsidRPr="004841B3">
        <w:rPr>
          <w:color w:val="000000" w:themeColor="text1"/>
          <w:sz w:val="24"/>
          <w:szCs w:val="24"/>
        </w:rPr>
        <w:t>Rudi Hartono, Ragam Model Mengajar Yang Mudah Diterima Murid. Cet. I Jogjakarta: Diva Press, 2013.</w:t>
      </w:r>
    </w:p>
    <w:p w14:paraId="1B0C46E7" w14:textId="77777777" w:rsidR="00862B7E" w:rsidRPr="004841B3" w:rsidRDefault="00862B7E" w:rsidP="00862B7E">
      <w:pPr>
        <w:pStyle w:val="JRPMReference"/>
        <w:spacing w:before="60" w:after="60"/>
        <w:jc w:val="left"/>
        <w:rPr>
          <w:color w:val="000000" w:themeColor="text1"/>
          <w:sz w:val="24"/>
          <w:szCs w:val="24"/>
        </w:rPr>
      </w:pPr>
      <w:r w:rsidRPr="004841B3">
        <w:rPr>
          <w:color w:val="000000" w:themeColor="text1"/>
          <w:sz w:val="24"/>
          <w:szCs w:val="24"/>
        </w:rPr>
        <w:t>Sarwono, J., (2007): Analisis Jalur Untuk Riset Bisnis Dengan SPSS, Andi, Yogyakarta.</w:t>
      </w:r>
    </w:p>
    <w:p w14:paraId="4108D3ED" w14:textId="77777777" w:rsidR="00862B7E" w:rsidRPr="004841B3" w:rsidRDefault="00862B7E" w:rsidP="00862B7E">
      <w:pPr>
        <w:pStyle w:val="NormalWeb"/>
        <w:ind w:left="480" w:hanging="480"/>
        <w:rPr>
          <w:color w:val="000000" w:themeColor="text1"/>
        </w:rPr>
      </w:pPr>
      <w:r w:rsidRPr="004841B3">
        <w:rPr>
          <w:color w:val="000000" w:themeColor="text1"/>
        </w:rPr>
        <w:t>Sains, P. (2010). Berpikir Kritis : Kemampuan Berpikir Tingkat Tinggi, (2009), 1–14.</w:t>
      </w:r>
    </w:p>
    <w:p w14:paraId="0AB6F3EE" w14:textId="77777777" w:rsidR="00862B7E" w:rsidRPr="004841B3" w:rsidRDefault="00862B7E" w:rsidP="00862B7E">
      <w:pPr>
        <w:pStyle w:val="JRPMReference"/>
        <w:spacing w:before="60" w:after="60"/>
        <w:jc w:val="left"/>
        <w:rPr>
          <w:color w:val="000000" w:themeColor="text1"/>
          <w:sz w:val="24"/>
          <w:szCs w:val="24"/>
        </w:rPr>
      </w:pPr>
      <w:r w:rsidRPr="004841B3">
        <w:rPr>
          <w:color w:val="000000" w:themeColor="text1"/>
          <w:sz w:val="24"/>
          <w:szCs w:val="24"/>
        </w:rPr>
        <w:t>Wena, M. 2010. Strategi pembelajaran inovatif kontemporer (Suatu Tinjauan Konseptual Operasional). Jakarta : Bumi Aksara.</w:t>
      </w:r>
    </w:p>
    <w:p w14:paraId="1578765B" w14:textId="77777777" w:rsidR="00F345C1" w:rsidRPr="004841B3" w:rsidRDefault="00F345C1" w:rsidP="00F34E08">
      <w:pPr>
        <w:rPr>
          <w:color w:val="000000" w:themeColor="text1"/>
        </w:rPr>
      </w:pPr>
    </w:p>
    <w:p w14:paraId="6EE7734D" w14:textId="3B781586" w:rsidR="000A03F4" w:rsidRPr="004841B3" w:rsidRDefault="000A03F4" w:rsidP="000A03F4">
      <w:pPr>
        <w:pStyle w:val="JRPMReference"/>
        <w:spacing w:before="60" w:after="60"/>
        <w:rPr>
          <w:color w:val="000000" w:themeColor="text1"/>
          <w:sz w:val="24"/>
          <w:szCs w:val="24"/>
        </w:rPr>
      </w:pPr>
    </w:p>
    <w:p w14:paraId="403F5599" w14:textId="77777777" w:rsidR="000A03F4" w:rsidRPr="004841B3" w:rsidRDefault="000A03F4" w:rsidP="000A03F4">
      <w:pPr>
        <w:pStyle w:val="JRPMHeading1"/>
        <w:spacing w:before="240"/>
        <w:jc w:val="center"/>
        <w:rPr>
          <w:color w:val="000000" w:themeColor="text1"/>
          <w:sz w:val="24"/>
          <w:szCs w:val="24"/>
          <w:lang w:val="id-ID"/>
        </w:rPr>
      </w:pPr>
      <w:r w:rsidRPr="004841B3">
        <w:rPr>
          <w:color w:val="000000" w:themeColor="text1"/>
          <w:sz w:val="24"/>
          <w:szCs w:val="24"/>
        </w:rPr>
        <w:t>PROFIL SINGKAT</w:t>
      </w:r>
    </w:p>
    <w:p w14:paraId="58C3A0ED" w14:textId="3C4EADF9" w:rsidR="000A03F4" w:rsidRPr="004841B3" w:rsidRDefault="000A03F4" w:rsidP="000A03F4">
      <w:pPr>
        <w:pStyle w:val="JRPMReference"/>
        <w:spacing w:before="60" w:after="60"/>
        <w:rPr>
          <w:color w:val="000000" w:themeColor="text1"/>
          <w:sz w:val="24"/>
          <w:szCs w:val="24"/>
        </w:rPr>
      </w:pPr>
      <w:r w:rsidRPr="004841B3">
        <w:rPr>
          <w:color w:val="000000" w:themeColor="text1"/>
          <w:sz w:val="24"/>
          <w:szCs w:val="24"/>
        </w:rPr>
        <w:t>Profil singkat berupa narasi data kelahiran; pendidikan dari jenjang sarjana sampai pendidikan terakhir yang berisi  prodi, dan tahun kelulusan serta pekerjaan/aktivitas yang dilakukan sampai saat ini.</w:t>
      </w:r>
    </w:p>
    <w:p w14:paraId="317502EC" w14:textId="70FDECED" w:rsidR="00584F87" w:rsidRPr="004841B3" w:rsidRDefault="00584F87" w:rsidP="000A03F4">
      <w:pPr>
        <w:pStyle w:val="JRPMReference"/>
        <w:spacing w:before="60" w:after="60"/>
        <w:rPr>
          <w:color w:val="000000" w:themeColor="text1"/>
          <w:sz w:val="24"/>
          <w:szCs w:val="24"/>
        </w:rPr>
      </w:pPr>
    </w:p>
    <w:p w14:paraId="58772E17" w14:textId="6F301B11" w:rsidR="00584F87" w:rsidRPr="004841B3" w:rsidRDefault="00584F87" w:rsidP="000A03F4">
      <w:pPr>
        <w:pStyle w:val="JRPMReference"/>
        <w:spacing w:before="60" w:after="60"/>
        <w:rPr>
          <w:color w:val="000000" w:themeColor="text1"/>
          <w:sz w:val="24"/>
          <w:szCs w:val="24"/>
        </w:rPr>
      </w:pPr>
    </w:p>
    <w:p w14:paraId="3914BDC1" w14:textId="77777777" w:rsidR="000D3EF6" w:rsidRPr="004841B3" w:rsidRDefault="000D3EF6" w:rsidP="00D41B6A">
      <w:pPr>
        <w:pStyle w:val="NormalWeb"/>
        <w:ind w:left="480" w:hanging="480"/>
        <w:rPr>
          <w:color w:val="000000" w:themeColor="text1"/>
        </w:rPr>
      </w:pPr>
    </w:p>
    <w:p w14:paraId="65B9651C" w14:textId="77777777" w:rsidR="00D41B6A" w:rsidRPr="004841B3" w:rsidRDefault="00D41B6A" w:rsidP="00584F87">
      <w:pPr>
        <w:pStyle w:val="JRPMReference"/>
        <w:spacing w:before="60" w:after="60"/>
        <w:jc w:val="left"/>
        <w:rPr>
          <w:color w:val="000000" w:themeColor="text1"/>
          <w:sz w:val="24"/>
          <w:szCs w:val="24"/>
          <w:lang w:val="en-US"/>
        </w:rPr>
      </w:pPr>
    </w:p>
    <w:sectPr w:rsidR="00D41B6A" w:rsidRPr="004841B3" w:rsidSect="000A03F4">
      <w:headerReference w:type="even" r:id="rId25"/>
      <w:headerReference w:type="default" r:id="rId26"/>
      <w:footerReference w:type="even" r:id="rId27"/>
      <w:footerReference w:type="default" r:id="rId28"/>
      <w:headerReference w:type="first" r:id="rId29"/>
      <w:footerReference w:type="first" r:id="rId30"/>
      <w:type w:val="continuous"/>
      <w:pgSz w:w="11907" w:h="16839" w:code="9"/>
      <w:pgMar w:top="1701" w:right="1134" w:bottom="1134" w:left="1701" w:header="851"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62B40" w14:textId="77777777" w:rsidR="000E7E19" w:rsidRDefault="000E7E19">
      <w:r>
        <w:separator/>
      </w:r>
    </w:p>
    <w:p w14:paraId="29861B2E" w14:textId="77777777" w:rsidR="000E7E19" w:rsidRDefault="000E7E19"/>
  </w:endnote>
  <w:endnote w:type="continuationSeparator" w:id="0">
    <w:p w14:paraId="1ED941A0" w14:textId="77777777" w:rsidR="000E7E19" w:rsidRDefault="000E7E19">
      <w:r>
        <w:continuationSeparator/>
      </w:r>
    </w:p>
    <w:p w14:paraId="0FB74BF4" w14:textId="77777777" w:rsidR="000E7E19" w:rsidRDefault="000E7E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atangChe">
    <w:charset w:val="81"/>
    <w:family w:val="modern"/>
    <w:pitch w:val="fixed"/>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ani">
    <w:charset w:val="00"/>
    <w:family w:val="roman"/>
    <w:pitch w:val="variable"/>
    <w:sig w:usb0="002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99110" w14:textId="77777777" w:rsidR="00A24FE4" w:rsidRPr="00EC376E" w:rsidRDefault="00A24FE4" w:rsidP="007146E6">
    <w:pPr>
      <w:pStyle w:val="Footer"/>
      <w:spacing w:before="120"/>
      <w:jc w:val="center"/>
      <w:rPr>
        <w:rFonts w:ascii="Georgia" w:hAnsi="Georgia" w:cs="Vani"/>
        <w:sz w:val="18"/>
        <w:szCs w:val="20"/>
      </w:rPr>
    </w:pPr>
    <w:r w:rsidRPr="00EC376E">
      <w:rPr>
        <w:rFonts w:ascii="Georgia" w:hAnsi="Georgia" w:cs="Vani"/>
        <w:sz w:val="18"/>
        <w:szCs w:val="20"/>
      </w:rPr>
      <w:t xml:space="preserve">Copyright © 2019, </w:t>
    </w:r>
    <w:proofErr w:type="spellStart"/>
    <w:r w:rsidRPr="00EC376E">
      <w:rPr>
        <w:rFonts w:ascii="Georgia" w:hAnsi="Georgia" w:cs="Vani"/>
        <w:sz w:val="18"/>
        <w:szCs w:val="20"/>
      </w:rPr>
      <w:t>Jurnal</w:t>
    </w:r>
    <w:proofErr w:type="spellEnd"/>
    <w:r>
      <w:rPr>
        <w:rFonts w:ascii="Georgia" w:hAnsi="Georgia" w:cs="Vani"/>
        <w:sz w:val="18"/>
        <w:szCs w:val="20"/>
      </w:rPr>
      <w:t xml:space="preserve"> </w:t>
    </w:r>
    <w:proofErr w:type="spellStart"/>
    <w:r w:rsidRPr="00EC376E">
      <w:rPr>
        <w:rFonts w:ascii="Georgia" w:hAnsi="Georgia" w:cs="Vani"/>
        <w:sz w:val="18"/>
        <w:szCs w:val="20"/>
      </w:rPr>
      <w:t>Riset</w:t>
    </w:r>
    <w:proofErr w:type="spellEnd"/>
    <w:r>
      <w:rPr>
        <w:rFonts w:ascii="Georgia" w:hAnsi="Georgia" w:cs="Vani"/>
        <w:sz w:val="18"/>
        <w:szCs w:val="20"/>
      </w:rPr>
      <w:t xml:space="preserve"> </w:t>
    </w:r>
    <w:r w:rsidRPr="00EC376E">
      <w:rPr>
        <w:rFonts w:ascii="Georgia" w:hAnsi="Georgia" w:cs="Vani"/>
        <w:sz w:val="18"/>
        <w:szCs w:val="20"/>
      </w:rPr>
      <w:t>Pendidikan</w:t>
    </w:r>
    <w:r>
      <w:rPr>
        <w:rFonts w:ascii="Georgia" w:hAnsi="Georgia" w:cs="Vani"/>
        <w:sz w:val="18"/>
        <w:szCs w:val="20"/>
      </w:rPr>
      <w:t xml:space="preserve"> </w:t>
    </w:r>
    <w:proofErr w:type="spellStart"/>
    <w:r w:rsidRPr="00EC376E">
      <w:rPr>
        <w:rFonts w:ascii="Georgia" w:hAnsi="Georgia" w:cs="Vani"/>
        <w:sz w:val="18"/>
        <w:szCs w:val="20"/>
      </w:rPr>
      <w:t>Matematika</w:t>
    </w:r>
    <w:proofErr w:type="spellEnd"/>
  </w:p>
  <w:p w14:paraId="058EED08" w14:textId="77777777" w:rsidR="00A24FE4" w:rsidRPr="00EC376E" w:rsidRDefault="00A24FE4" w:rsidP="007146E6">
    <w:pPr>
      <w:pStyle w:val="Footer"/>
      <w:jc w:val="center"/>
      <w:rPr>
        <w:sz w:val="22"/>
      </w:rPr>
    </w:pPr>
    <w:r w:rsidRPr="00EC376E">
      <w:rPr>
        <w:rFonts w:ascii="Georgia" w:hAnsi="Georgia" w:cs="Vani"/>
        <w:sz w:val="18"/>
        <w:szCs w:val="20"/>
      </w:rPr>
      <w:t>ISSN 2356-2684</w:t>
    </w:r>
    <w:r w:rsidRPr="00EC376E">
      <w:rPr>
        <w:rFonts w:ascii="Georgia" w:hAnsi="Georgia" w:cs="Vani"/>
        <w:sz w:val="18"/>
        <w:szCs w:val="20"/>
        <w:lang w:val="id-ID"/>
      </w:rPr>
      <w:t xml:space="preserve"> (print)</w:t>
    </w:r>
    <w:r w:rsidRPr="00EC376E">
      <w:rPr>
        <w:rFonts w:ascii="Georgia" w:hAnsi="Georgia" w:cs="Vani"/>
        <w:sz w:val="18"/>
        <w:szCs w:val="20"/>
      </w:rPr>
      <w:t>, ISSN 2477-1503</w:t>
    </w:r>
    <w:r w:rsidRPr="00EC376E">
      <w:rPr>
        <w:rFonts w:ascii="Georgia" w:hAnsi="Georgia" w:cs="Vani"/>
        <w:sz w:val="18"/>
        <w:szCs w:val="20"/>
        <w:lang w:val="id-ID"/>
      </w:rPr>
      <w:t xml:space="preserve"> (online</w:t>
    </w:r>
    <w:r w:rsidRPr="00EC376E">
      <w:rPr>
        <w:rFonts w:ascii="Georgia" w:hAnsi="Georgia" w:cs="Vani"/>
        <w:sz w:val="16"/>
        <w:szCs w:val="20"/>
        <w:lang w:val="id-ID"/>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CB873" w14:textId="77777777" w:rsidR="00A24FE4" w:rsidRPr="00EC376E" w:rsidRDefault="00A24FE4" w:rsidP="007146E6">
    <w:pPr>
      <w:pStyle w:val="Footer"/>
      <w:spacing w:before="120"/>
      <w:jc w:val="center"/>
      <w:rPr>
        <w:rFonts w:ascii="Georgia" w:hAnsi="Georgia" w:cs="Vani"/>
        <w:sz w:val="18"/>
        <w:szCs w:val="20"/>
      </w:rPr>
    </w:pPr>
    <w:r w:rsidRPr="00EC376E">
      <w:rPr>
        <w:rFonts w:ascii="Georgia" w:hAnsi="Georgia" w:cs="Vani"/>
        <w:sz w:val="18"/>
        <w:szCs w:val="20"/>
      </w:rPr>
      <w:t xml:space="preserve">Copyright © 2019, </w:t>
    </w:r>
    <w:proofErr w:type="spellStart"/>
    <w:r w:rsidRPr="00EC376E">
      <w:rPr>
        <w:rFonts w:ascii="Georgia" w:hAnsi="Georgia" w:cs="Vani"/>
        <w:sz w:val="18"/>
        <w:szCs w:val="20"/>
      </w:rPr>
      <w:t>Jurnal</w:t>
    </w:r>
    <w:proofErr w:type="spellEnd"/>
    <w:r>
      <w:rPr>
        <w:rFonts w:ascii="Georgia" w:hAnsi="Georgia" w:cs="Vani"/>
        <w:sz w:val="18"/>
        <w:szCs w:val="20"/>
      </w:rPr>
      <w:t xml:space="preserve"> </w:t>
    </w:r>
    <w:proofErr w:type="spellStart"/>
    <w:r w:rsidRPr="00EC376E">
      <w:rPr>
        <w:rFonts w:ascii="Georgia" w:hAnsi="Georgia" w:cs="Vani"/>
        <w:sz w:val="18"/>
        <w:szCs w:val="20"/>
      </w:rPr>
      <w:t>Riset</w:t>
    </w:r>
    <w:proofErr w:type="spellEnd"/>
    <w:r>
      <w:rPr>
        <w:rFonts w:ascii="Georgia" w:hAnsi="Georgia" w:cs="Vani"/>
        <w:sz w:val="18"/>
        <w:szCs w:val="20"/>
      </w:rPr>
      <w:t xml:space="preserve"> </w:t>
    </w:r>
    <w:r w:rsidRPr="00EC376E">
      <w:rPr>
        <w:rFonts w:ascii="Georgia" w:hAnsi="Georgia" w:cs="Vani"/>
        <w:sz w:val="18"/>
        <w:szCs w:val="20"/>
      </w:rPr>
      <w:t>Pendidikan</w:t>
    </w:r>
    <w:r>
      <w:rPr>
        <w:rFonts w:ascii="Georgia" w:hAnsi="Georgia" w:cs="Vani"/>
        <w:sz w:val="18"/>
        <w:szCs w:val="20"/>
      </w:rPr>
      <w:t xml:space="preserve"> </w:t>
    </w:r>
    <w:proofErr w:type="spellStart"/>
    <w:r w:rsidRPr="00EC376E">
      <w:rPr>
        <w:rFonts w:ascii="Georgia" w:hAnsi="Georgia" w:cs="Vani"/>
        <w:sz w:val="18"/>
        <w:szCs w:val="20"/>
      </w:rPr>
      <w:t>Matematika</w:t>
    </w:r>
    <w:proofErr w:type="spellEnd"/>
  </w:p>
  <w:p w14:paraId="0CFCE3E1" w14:textId="77777777" w:rsidR="00A24FE4" w:rsidRPr="00EC376E" w:rsidRDefault="00A24FE4" w:rsidP="007146E6">
    <w:pPr>
      <w:pStyle w:val="Footer"/>
      <w:jc w:val="center"/>
    </w:pPr>
    <w:r w:rsidRPr="00EC376E">
      <w:rPr>
        <w:rFonts w:ascii="Georgia" w:hAnsi="Georgia" w:cs="Vani"/>
        <w:sz w:val="18"/>
        <w:szCs w:val="20"/>
      </w:rPr>
      <w:t>ISSN 2356-2684</w:t>
    </w:r>
    <w:r w:rsidRPr="00EC376E">
      <w:rPr>
        <w:rFonts w:ascii="Georgia" w:hAnsi="Georgia" w:cs="Vani"/>
        <w:sz w:val="18"/>
        <w:szCs w:val="20"/>
        <w:lang w:val="id-ID"/>
      </w:rPr>
      <w:t xml:space="preserve"> (print)</w:t>
    </w:r>
    <w:r w:rsidRPr="00EC376E">
      <w:rPr>
        <w:rFonts w:ascii="Georgia" w:hAnsi="Georgia" w:cs="Vani"/>
        <w:sz w:val="18"/>
        <w:szCs w:val="20"/>
      </w:rPr>
      <w:t>, ISSN 2477-1503</w:t>
    </w:r>
    <w:r w:rsidRPr="00EC376E">
      <w:rPr>
        <w:rFonts w:ascii="Georgia" w:hAnsi="Georgia" w:cs="Vani"/>
        <w:sz w:val="18"/>
        <w:szCs w:val="20"/>
        <w:lang w:val="id-ID"/>
      </w:rPr>
      <w:t xml:space="preserve"> (online)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DB2F1" w14:textId="77777777" w:rsidR="00A24FE4" w:rsidRPr="005565C3" w:rsidRDefault="00A24FE4" w:rsidP="00964167">
    <w:pPr>
      <w:pStyle w:val="Footer"/>
      <w:tabs>
        <w:tab w:val="clear" w:pos="8640"/>
      </w:tabs>
      <w:jc w:val="both"/>
      <w:rPr>
        <w:sz w:val="20"/>
        <w:szCs w:val="20"/>
      </w:rPr>
    </w:pPr>
    <w:r w:rsidRPr="000A03F4">
      <w:rPr>
        <w:noProof/>
        <w:lang w:val="id-ID" w:eastAsia="id-ID"/>
      </w:rPr>
      <w:drawing>
        <wp:anchor distT="0" distB="0" distL="114300" distR="114300" simplePos="0" relativeHeight="251658240" behindDoc="0" locked="0" layoutInCell="1" allowOverlap="1" wp14:anchorId="14615A45" wp14:editId="75D0BC77">
          <wp:simplePos x="0" y="0"/>
          <wp:positionH relativeFrom="column">
            <wp:posOffset>4310293</wp:posOffset>
          </wp:positionH>
          <wp:positionV relativeFrom="paragraph">
            <wp:posOffset>62166</wp:posOffset>
          </wp:positionV>
          <wp:extent cx="184150" cy="184150"/>
          <wp:effectExtent l="0" t="0" r="6350" b="6350"/>
          <wp:wrapNone/>
          <wp:docPr id="4" name="Picture 4" descr="C:\Users\My Computer\AppData\Local\Microsoft\Windows\INetCache\Content.Word\Em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y Computer\AppData\Local\Microsoft\Windows\INetCache\Content.Word\Emai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03F4">
      <w:rPr>
        <w:noProof/>
        <w:sz w:val="20"/>
        <w:szCs w:val="20"/>
        <w:lang w:val="id-ID" w:eastAsia="id-ID"/>
      </w:rPr>
      <w:drawing>
        <wp:inline distT="0" distB="0" distL="0" distR="0" wp14:anchorId="63DB124C" wp14:editId="6659CB31">
          <wp:extent cx="184150" cy="184150"/>
          <wp:effectExtent l="0" t="0" r="6350" b="6350"/>
          <wp:docPr id="13" name="Picture 13" descr="https://journal.uny.ac.id/public/site/images/icons/icon-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journal.uny.ac.id/public/site/images/icons/icon-do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hyperlink r:id="rId3" w:history="1">
      <w:r w:rsidR="000A03F4" w:rsidRPr="000A03F4">
        <w:rPr>
          <w:rStyle w:val="Hyperlink"/>
          <w:color w:val="auto"/>
          <w:sz w:val="20"/>
          <w:szCs w:val="20"/>
          <w:shd w:val="clear" w:color="auto" w:fill="FFFFFF"/>
        </w:rPr>
        <w:t>https://doi.org/10.21831/jrpm.v7i1.000000</w:t>
      </w:r>
    </w:hyperlink>
    <w:r w:rsidRPr="005565C3">
      <w:rPr>
        <w:sz w:val="20"/>
        <w:szCs w:val="20"/>
      </w:rPr>
      <w:tab/>
    </w:r>
    <w:r w:rsidRPr="005565C3">
      <w:rPr>
        <w:sz w:val="20"/>
        <w:szCs w:val="20"/>
      </w:rPr>
      <w:tab/>
    </w:r>
    <w:r w:rsidRPr="005565C3">
      <w:rPr>
        <w:sz w:val="20"/>
        <w:szCs w:val="20"/>
      </w:rPr>
      <w:tab/>
    </w:r>
    <w:r w:rsidRPr="005565C3">
      <w:rPr>
        <w:sz w:val="20"/>
        <w:szCs w:val="20"/>
      </w:rPr>
      <w:tab/>
      <w:t xml:space="preserve">             jrpm.ppsuny@uny.ac.id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6A91C" w14:textId="77777777" w:rsidR="000E7E19" w:rsidRDefault="000E7E19">
      <w:r>
        <w:separator/>
      </w:r>
    </w:p>
    <w:p w14:paraId="48A27D73" w14:textId="77777777" w:rsidR="000E7E19" w:rsidRDefault="000E7E19"/>
  </w:footnote>
  <w:footnote w:type="continuationSeparator" w:id="0">
    <w:p w14:paraId="2CB42915" w14:textId="77777777" w:rsidR="000E7E19" w:rsidRDefault="000E7E19">
      <w:r>
        <w:continuationSeparator/>
      </w:r>
    </w:p>
    <w:p w14:paraId="1698CA52" w14:textId="77777777" w:rsidR="000E7E19" w:rsidRDefault="000E7E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9B2C7" w14:textId="77777777" w:rsidR="00A24FE4" w:rsidRPr="00985A00" w:rsidRDefault="00A24FE4" w:rsidP="006910F8">
    <w:pPr>
      <w:pStyle w:val="Header"/>
      <w:jc w:val="center"/>
      <w:rPr>
        <w:rFonts w:ascii="Georgia" w:hAnsi="Georgia" w:cs="Vani"/>
        <w:b/>
        <w:sz w:val="20"/>
        <w:szCs w:val="22"/>
        <w:lang w:val="id-ID"/>
      </w:rPr>
    </w:pPr>
    <w:r w:rsidRPr="00713866">
      <w:rPr>
        <w:rFonts w:ascii="Georgia" w:hAnsi="Georgia" w:cs="Vani"/>
        <w:b/>
        <w:sz w:val="20"/>
        <w:szCs w:val="22"/>
        <w:lang w:val="id-ID"/>
      </w:rPr>
      <w:t xml:space="preserve">Jurnal Riset Pendidikan Matematika, </w:t>
    </w:r>
    <w:r>
      <w:rPr>
        <w:rFonts w:ascii="Georgia" w:hAnsi="Georgia" w:cs="Vani"/>
        <w:b/>
        <w:sz w:val="20"/>
        <w:szCs w:val="22"/>
      </w:rPr>
      <w:t>6</w:t>
    </w:r>
    <w:r>
      <w:rPr>
        <w:rFonts w:ascii="Georgia" w:hAnsi="Georgia" w:cs="Vani"/>
        <w:b/>
        <w:sz w:val="20"/>
        <w:szCs w:val="22"/>
        <w:lang w:val="id-ID"/>
      </w:rPr>
      <w:t xml:space="preserve"> (</w:t>
    </w:r>
    <w:r>
      <w:rPr>
        <w:rFonts w:ascii="Georgia" w:hAnsi="Georgia" w:cs="Vani"/>
        <w:b/>
        <w:sz w:val="20"/>
        <w:szCs w:val="22"/>
      </w:rPr>
      <w:t>2</w:t>
    </w:r>
    <w:r w:rsidRPr="00713866">
      <w:rPr>
        <w:rFonts w:ascii="Georgia" w:hAnsi="Georgia" w:cs="Vani"/>
        <w:b/>
        <w:sz w:val="20"/>
        <w:szCs w:val="22"/>
        <w:lang w:val="id-ID"/>
      </w:rPr>
      <w:t xml:space="preserve">), </w:t>
    </w:r>
    <w:r>
      <w:rPr>
        <w:rFonts w:ascii="Georgia" w:hAnsi="Georgia" w:cs="Vani"/>
        <w:b/>
        <w:sz w:val="20"/>
        <w:szCs w:val="22"/>
        <w:lang w:val="id-ID"/>
      </w:rPr>
      <w:t>201</w:t>
    </w:r>
    <w:r>
      <w:rPr>
        <w:rFonts w:ascii="Georgia" w:hAnsi="Georgia" w:cs="Vani"/>
        <w:b/>
        <w:sz w:val="20"/>
        <w:szCs w:val="22"/>
      </w:rPr>
      <w:t>9</w:t>
    </w:r>
    <w:r w:rsidRPr="00713866">
      <w:rPr>
        <w:rFonts w:ascii="Georgia" w:hAnsi="Georgia" w:cs="Vani"/>
        <w:b/>
        <w:sz w:val="20"/>
        <w:szCs w:val="22"/>
        <w:lang w:val="id-ID"/>
      </w:rPr>
      <w:t xml:space="preserve"> - </w:t>
    </w:r>
    <w:r w:rsidRPr="00713866">
      <w:rPr>
        <w:rFonts w:ascii="Georgia" w:hAnsi="Georgia" w:cs="Vani"/>
        <w:b/>
        <w:sz w:val="20"/>
        <w:szCs w:val="22"/>
        <w:lang w:val="id-ID"/>
      </w:rPr>
      <w:fldChar w:fldCharType="begin"/>
    </w:r>
    <w:r w:rsidRPr="0098455A">
      <w:rPr>
        <w:rFonts w:ascii="Georgia" w:hAnsi="Georgia" w:cs="Vani"/>
        <w:b/>
        <w:sz w:val="20"/>
        <w:szCs w:val="22"/>
        <w:lang w:val="id-ID"/>
      </w:rPr>
      <w:instrText xml:space="preserve"> PAGE   \* MERGEFORMAT </w:instrText>
    </w:r>
    <w:r w:rsidRPr="00713866">
      <w:rPr>
        <w:rFonts w:ascii="Georgia" w:hAnsi="Georgia" w:cs="Vani"/>
        <w:b/>
        <w:sz w:val="20"/>
        <w:szCs w:val="22"/>
        <w:lang w:val="id-ID"/>
      </w:rPr>
      <w:fldChar w:fldCharType="separate"/>
    </w:r>
    <w:r>
      <w:rPr>
        <w:rFonts w:ascii="Georgia" w:hAnsi="Georgia" w:cs="Vani"/>
        <w:b/>
        <w:noProof/>
        <w:sz w:val="20"/>
        <w:szCs w:val="22"/>
        <w:lang w:val="id-ID"/>
      </w:rPr>
      <w:t>132</w:t>
    </w:r>
    <w:r w:rsidRPr="00713866">
      <w:rPr>
        <w:rFonts w:ascii="Georgia" w:hAnsi="Georgia" w:cs="Vani"/>
        <w:b/>
        <w:sz w:val="20"/>
        <w:szCs w:val="22"/>
        <w:lang w:val="id-ID"/>
      </w:rPr>
      <w:fldChar w:fldCharType="end"/>
    </w:r>
  </w:p>
  <w:p w14:paraId="025C2DF9" w14:textId="77777777" w:rsidR="00A24FE4" w:rsidRPr="00E85A31" w:rsidRDefault="000A03F4" w:rsidP="006807BA">
    <w:pPr>
      <w:pStyle w:val="Header"/>
      <w:jc w:val="center"/>
      <w:rPr>
        <w:rFonts w:ascii="Georgia" w:hAnsi="Georgia" w:cs="Vani"/>
        <w:sz w:val="20"/>
        <w:szCs w:val="22"/>
      </w:rPr>
    </w:pPr>
    <w:proofErr w:type="spellStart"/>
    <w:r>
      <w:rPr>
        <w:rFonts w:ascii="Georgia" w:hAnsi="Georgia" w:cs="Vani"/>
        <w:sz w:val="20"/>
        <w:szCs w:val="22"/>
      </w:rPr>
      <w:t>Penulis</w:t>
    </w:r>
    <w:proofErr w:type="spellEnd"/>
    <w:r>
      <w:rPr>
        <w:rFonts w:ascii="Georgia" w:hAnsi="Georgia" w:cs="Vani"/>
        <w:sz w:val="20"/>
        <w:szCs w:val="22"/>
      </w:rPr>
      <w:t xml:space="preserve"> </w:t>
    </w:r>
    <w:proofErr w:type="spellStart"/>
    <w:r>
      <w:rPr>
        <w:rFonts w:ascii="Georgia" w:hAnsi="Georgia" w:cs="Vani"/>
        <w:sz w:val="20"/>
        <w:szCs w:val="22"/>
      </w:rPr>
      <w:t>Pertama</w:t>
    </w:r>
    <w:proofErr w:type="spellEnd"/>
    <w:r>
      <w:rPr>
        <w:rFonts w:ascii="Georgia" w:hAnsi="Georgia" w:cs="Vani"/>
        <w:sz w:val="20"/>
        <w:szCs w:val="22"/>
      </w:rPr>
      <w:t xml:space="preserve">, </w:t>
    </w:r>
    <w:proofErr w:type="spellStart"/>
    <w:r>
      <w:rPr>
        <w:rFonts w:ascii="Georgia" w:hAnsi="Georgia" w:cs="Vani"/>
        <w:sz w:val="20"/>
        <w:szCs w:val="22"/>
      </w:rPr>
      <w:t>Penulis</w:t>
    </w:r>
    <w:proofErr w:type="spellEnd"/>
    <w:r>
      <w:rPr>
        <w:rFonts w:ascii="Georgia" w:hAnsi="Georgia" w:cs="Vani"/>
        <w:sz w:val="20"/>
        <w:szCs w:val="22"/>
      </w:rPr>
      <w:t xml:space="preserve"> </w:t>
    </w:r>
    <w:proofErr w:type="spellStart"/>
    <w:r>
      <w:rPr>
        <w:rFonts w:ascii="Georgia" w:hAnsi="Georgia" w:cs="Vani"/>
        <w:sz w:val="20"/>
        <w:szCs w:val="22"/>
      </w:rPr>
      <w:t>Kedua</w:t>
    </w:r>
    <w:proofErr w:type="spellEnd"/>
    <w:r>
      <w:rPr>
        <w:rFonts w:ascii="Georgia" w:hAnsi="Georgia" w:cs="Vani"/>
        <w:sz w:val="20"/>
        <w:szCs w:val="22"/>
      </w:rPr>
      <w:t xml:space="preserve">, </w:t>
    </w:r>
    <w:proofErr w:type="spellStart"/>
    <w:r>
      <w:rPr>
        <w:rFonts w:ascii="Georgia" w:hAnsi="Georgia" w:cs="Vani"/>
        <w:sz w:val="20"/>
        <w:szCs w:val="22"/>
      </w:rPr>
      <w:t>Penulis</w:t>
    </w:r>
    <w:proofErr w:type="spellEnd"/>
    <w:r>
      <w:rPr>
        <w:rFonts w:ascii="Georgia" w:hAnsi="Georgia" w:cs="Vani"/>
        <w:sz w:val="20"/>
        <w:szCs w:val="22"/>
      </w:rPr>
      <w:t xml:space="preserve"> </w:t>
    </w:r>
    <w:proofErr w:type="spellStart"/>
    <w:r>
      <w:rPr>
        <w:rFonts w:ascii="Georgia" w:hAnsi="Georgia" w:cs="Vani"/>
        <w:sz w:val="20"/>
        <w:szCs w:val="22"/>
      </w:rPr>
      <w:t>Ketiga</w:t>
    </w:r>
    <w:proofErr w:type="spellEnd"/>
    <w:r>
      <w:rPr>
        <w:rFonts w:ascii="Georgia" w:hAnsi="Georgia" w:cs="Vani"/>
        <w:sz w:val="20"/>
        <w:szCs w:val="22"/>
      </w:rPr>
      <w:t xml:space="preserve"> </w:t>
    </w:r>
    <w:r w:rsidR="00A24FE4">
      <w:rPr>
        <w:rFonts w:ascii="Georgia" w:hAnsi="Georgia" w:cs="Vani"/>
        <w:noProof/>
        <w:sz w:val="20"/>
        <w:szCs w:val="22"/>
        <w:lang w:val="id-ID" w:eastAsia="id-ID"/>
      </w:rPr>
      <mc:AlternateContent>
        <mc:Choice Requires="wps">
          <w:drawing>
            <wp:anchor distT="0" distB="0" distL="114300" distR="114300" simplePos="0" relativeHeight="251659264" behindDoc="0" locked="0" layoutInCell="1" allowOverlap="1" wp14:anchorId="3D57E518" wp14:editId="6FFC92D9">
              <wp:simplePos x="0" y="0"/>
              <wp:positionH relativeFrom="column">
                <wp:posOffset>3175</wp:posOffset>
              </wp:positionH>
              <wp:positionV relativeFrom="paragraph">
                <wp:posOffset>287020</wp:posOffset>
              </wp:positionV>
              <wp:extent cx="5743575" cy="45719"/>
              <wp:effectExtent l="0" t="0" r="28575" b="1206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45719"/>
                      </a:xfrm>
                      <a:prstGeom prst="rect">
                        <a:avLst/>
                      </a:prstGeom>
                      <a:gradFill rotWithShape="1">
                        <a:gsLst>
                          <a:gs pos="100000">
                            <a:srgbClr val="FFC000"/>
                          </a:gs>
                          <a:gs pos="100000">
                            <a:srgbClr val="70AD47"/>
                          </a:gs>
                        </a:gsLst>
                        <a:lin ang="0" scaled="1"/>
                      </a:gradFill>
                      <a:ln w="12700" algn="ctr">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E2FE816" id="Rectangle 5" o:spid="_x0000_s1026" style="position:absolute;margin-left:.25pt;margin-top:22.6pt;width:452.2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" fillcolor="#ffc000" strokecolor="white" strokeweight="1pt">
              <v:fill color2="#70ad47" rotate="t" angle="90" colors="0 #ffc000;1 #ffc000" focus="100%" type="gradien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B922D" w14:textId="77777777" w:rsidR="00A24FE4" w:rsidRPr="00985A00" w:rsidRDefault="00A24FE4" w:rsidP="00210B3F">
    <w:pPr>
      <w:pStyle w:val="Header"/>
      <w:jc w:val="center"/>
      <w:rPr>
        <w:rFonts w:ascii="Georgia" w:hAnsi="Georgia" w:cs="Vani"/>
        <w:b/>
        <w:sz w:val="20"/>
        <w:szCs w:val="22"/>
        <w:lang w:val="id-ID"/>
      </w:rPr>
    </w:pPr>
    <w:r w:rsidRPr="00713866">
      <w:rPr>
        <w:rFonts w:ascii="Georgia" w:hAnsi="Georgia" w:cs="Vani"/>
        <w:b/>
        <w:sz w:val="20"/>
        <w:szCs w:val="22"/>
        <w:lang w:val="id-ID"/>
      </w:rPr>
      <w:t xml:space="preserve">Jurnal Riset Pendidikan Matematika, </w:t>
    </w:r>
    <w:r>
      <w:rPr>
        <w:rFonts w:ascii="Georgia" w:hAnsi="Georgia" w:cs="Vani"/>
        <w:b/>
        <w:sz w:val="20"/>
        <w:szCs w:val="22"/>
      </w:rPr>
      <w:t>6</w:t>
    </w:r>
    <w:r>
      <w:rPr>
        <w:rFonts w:ascii="Georgia" w:hAnsi="Georgia" w:cs="Vani"/>
        <w:b/>
        <w:sz w:val="20"/>
        <w:szCs w:val="22"/>
        <w:lang w:val="id-ID"/>
      </w:rPr>
      <w:t xml:space="preserve"> (</w:t>
    </w:r>
    <w:r>
      <w:rPr>
        <w:rFonts w:ascii="Georgia" w:hAnsi="Georgia" w:cs="Vani"/>
        <w:b/>
        <w:sz w:val="20"/>
        <w:szCs w:val="22"/>
      </w:rPr>
      <w:t>2</w:t>
    </w:r>
    <w:r w:rsidRPr="00713866">
      <w:rPr>
        <w:rFonts w:ascii="Georgia" w:hAnsi="Georgia" w:cs="Vani"/>
        <w:b/>
        <w:sz w:val="20"/>
        <w:szCs w:val="22"/>
        <w:lang w:val="id-ID"/>
      </w:rPr>
      <w:t xml:space="preserve">), </w:t>
    </w:r>
    <w:r>
      <w:rPr>
        <w:rFonts w:ascii="Georgia" w:hAnsi="Georgia" w:cs="Vani"/>
        <w:b/>
        <w:sz w:val="20"/>
        <w:szCs w:val="22"/>
        <w:lang w:val="id-ID"/>
      </w:rPr>
      <w:t>201</w:t>
    </w:r>
    <w:r>
      <w:rPr>
        <w:rFonts w:ascii="Georgia" w:hAnsi="Georgia" w:cs="Vani"/>
        <w:b/>
        <w:sz w:val="20"/>
        <w:szCs w:val="22"/>
      </w:rPr>
      <w:t>9</w:t>
    </w:r>
    <w:r w:rsidRPr="00713866">
      <w:rPr>
        <w:rFonts w:ascii="Georgia" w:hAnsi="Georgia" w:cs="Vani"/>
        <w:b/>
        <w:sz w:val="20"/>
        <w:szCs w:val="22"/>
        <w:lang w:val="id-ID"/>
      </w:rPr>
      <w:t xml:space="preserve"> - </w:t>
    </w:r>
    <w:r w:rsidRPr="00713866">
      <w:rPr>
        <w:rFonts w:ascii="Georgia" w:hAnsi="Georgia" w:cs="Vani"/>
        <w:b/>
        <w:sz w:val="20"/>
        <w:szCs w:val="22"/>
        <w:lang w:val="id-ID"/>
      </w:rPr>
      <w:fldChar w:fldCharType="begin"/>
    </w:r>
    <w:r w:rsidRPr="001412E8">
      <w:rPr>
        <w:rFonts w:ascii="Georgia" w:hAnsi="Georgia" w:cs="Vani"/>
        <w:b/>
        <w:sz w:val="20"/>
        <w:szCs w:val="22"/>
        <w:lang w:val="id-ID"/>
      </w:rPr>
      <w:instrText xml:space="preserve"> PAGE   \* MERGEFORMAT </w:instrText>
    </w:r>
    <w:r w:rsidRPr="00713866">
      <w:rPr>
        <w:rFonts w:ascii="Georgia" w:hAnsi="Georgia" w:cs="Vani"/>
        <w:b/>
        <w:sz w:val="20"/>
        <w:szCs w:val="22"/>
        <w:lang w:val="id-ID"/>
      </w:rPr>
      <w:fldChar w:fldCharType="separate"/>
    </w:r>
    <w:r>
      <w:rPr>
        <w:rFonts w:ascii="Georgia" w:hAnsi="Georgia" w:cs="Vani"/>
        <w:b/>
        <w:noProof/>
        <w:sz w:val="20"/>
        <w:szCs w:val="22"/>
        <w:lang w:val="id-ID"/>
      </w:rPr>
      <w:t>131</w:t>
    </w:r>
    <w:r w:rsidRPr="00713866">
      <w:rPr>
        <w:rFonts w:ascii="Georgia" w:hAnsi="Georgia" w:cs="Vani"/>
        <w:b/>
        <w:sz w:val="20"/>
        <w:szCs w:val="22"/>
        <w:lang w:val="id-ID"/>
      </w:rPr>
      <w:fldChar w:fldCharType="end"/>
    </w:r>
  </w:p>
  <w:p w14:paraId="3383A496" w14:textId="77777777" w:rsidR="00A24FE4" w:rsidRPr="00E85A31" w:rsidRDefault="000A03F4" w:rsidP="00674E09">
    <w:pPr>
      <w:pStyle w:val="Header"/>
      <w:jc w:val="center"/>
      <w:rPr>
        <w:rFonts w:ascii="Georgia" w:hAnsi="Georgia" w:cs="Vani"/>
        <w:sz w:val="20"/>
        <w:szCs w:val="22"/>
      </w:rPr>
    </w:pPr>
    <w:proofErr w:type="spellStart"/>
    <w:r>
      <w:rPr>
        <w:rFonts w:ascii="Georgia" w:hAnsi="Georgia" w:cs="Vani"/>
        <w:sz w:val="20"/>
        <w:szCs w:val="22"/>
      </w:rPr>
      <w:t>Penulis</w:t>
    </w:r>
    <w:proofErr w:type="spellEnd"/>
    <w:r>
      <w:rPr>
        <w:rFonts w:ascii="Georgia" w:hAnsi="Georgia" w:cs="Vani"/>
        <w:sz w:val="20"/>
        <w:szCs w:val="22"/>
      </w:rPr>
      <w:t xml:space="preserve"> </w:t>
    </w:r>
    <w:proofErr w:type="spellStart"/>
    <w:r>
      <w:rPr>
        <w:rFonts w:ascii="Georgia" w:hAnsi="Georgia" w:cs="Vani"/>
        <w:sz w:val="20"/>
        <w:szCs w:val="22"/>
      </w:rPr>
      <w:t>Pertama</w:t>
    </w:r>
    <w:proofErr w:type="spellEnd"/>
    <w:r>
      <w:rPr>
        <w:rFonts w:ascii="Georgia" w:hAnsi="Georgia" w:cs="Vani"/>
        <w:sz w:val="20"/>
        <w:szCs w:val="22"/>
      </w:rPr>
      <w:t xml:space="preserve">, </w:t>
    </w:r>
    <w:proofErr w:type="spellStart"/>
    <w:r>
      <w:rPr>
        <w:rFonts w:ascii="Georgia" w:hAnsi="Georgia" w:cs="Vani"/>
        <w:sz w:val="20"/>
        <w:szCs w:val="22"/>
      </w:rPr>
      <w:t>Penulis</w:t>
    </w:r>
    <w:proofErr w:type="spellEnd"/>
    <w:r>
      <w:rPr>
        <w:rFonts w:ascii="Georgia" w:hAnsi="Georgia" w:cs="Vani"/>
        <w:sz w:val="20"/>
        <w:szCs w:val="22"/>
      </w:rPr>
      <w:t xml:space="preserve"> </w:t>
    </w:r>
    <w:proofErr w:type="spellStart"/>
    <w:r>
      <w:rPr>
        <w:rFonts w:ascii="Georgia" w:hAnsi="Georgia" w:cs="Vani"/>
        <w:sz w:val="20"/>
        <w:szCs w:val="22"/>
      </w:rPr>
      <w:t>Kedua</w:t>
    </w:r>
    <w:proofErr w:type="spellEnd"/>
    <w:r>
      <w:rPr>
        <w:rFonts w:ascii="Georgia" w:hAnsi="Georgia" w:cs="Vani"/>
        <w:sz w:val="20"/>
        <w:szCs w:val="22"/>
      </w:rPr>
      <w:t xml:space="preserve">, </w:t>
    </w:r>
    <w:proofErr w:type="spellStart"/>
    <w:r>
      <w:rPr>
        <w:rFonts w:ascii="Georgia" w:hAnsi="Georgia" w:cs="Vani"/>
        <w:sz w:val="20"/>
        <w:szCs w:val="22"/>
      </w:rPr>
      <w:t>Penulis</w:t>
    </w:r>
    <w:proofErr w:type="spellEnd"/>
    <w:r>
      <w:rPr>
        <w:rFonts w:ascii="Georgia" w:hAnsi="Georgia" w:cs="Vani"/>
        <w:sz w:val="20"/>
        <w:szCs w:val="22"/>
      </w:rPr>
      <w:t xml:space="preserve"> </w:t>
    </w:r>
    <w:proofErr w:type="spellStart"/>
    <w:r>
      <w:rPr>
        <w:rFonts w:ascii="Georgia" w:hAnsi="Georgia" w:cs="Vani"/>
        <w:sz w:val="20"/>
        <w:szCs w:val="22"/>
      </w:rPr>
      <w:t>Ketiga</w:t>
    </w:r>
    <w:proofErr w:type="spellEnd"/>
    <w:r w:rsidR="00A24FE4">
      <w:rPr>
        <w:rFonts w:ascii="Georgia" w:hAnsi="Georgia" w:cs="Vani"/>
        <w:noProof/>
        <w:sz w:val="20"/>
        <w:szCs w:val="22"/>
        <w:lang w:val="id-ID" w:eastAsia="id-ID"/>
      </w:rPr>
      <mc:AlternateContent>
        <mc:Choice Requires="wps">
          <w:drawing>
            <wp:anchor distT="0" distB="0" distL="114300" distR="114300" simplePos="0" relativeHeight="251661312" behindDoc="0" locked="0" layoutInCell="1" allowOverlap="1" wp14:anchorId="479A7376" wp14:editId="0B4C4D9D">
              <wp:simplePos x="0" y="0"/>
              <wp:positionH relativeFrom="column">
                <wp:posOffset>0</wp:posOffset>
              </wp:positionH>
              <wp:positionV relativeFrom="paragraph">
                <wp:posOffset>289560</wp:posOffset>
              </wp:positionV>
              <wp:extent cx="5743575" cy="45719"/>
              <wp:effectExtent l="0" t="0" r="28575" b="1206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45719"/>
                      </a:xfrm>
                      <a:prstGeom prst="rect">
                        <a:avLst/>
                      </a:prstGeom>
                      <a:gradFill rotWithShape="1">
                        <a:gsLst>
                          <a:gs pos="100000">
                            <a:srgbClr val="FFC000"/>
                          </a:gs>
                          <a:gs pos="100000">
                            <a:srgbClr val="70AD47"/>
                          </a:gs>
                        </a:gsLst>
                        <a:lin ang="0" scaled="1"/>
                      </a:gradFill>
                      <a:ln w="12700" algn="ctr">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25AFA8F" id="Rectangle 7" o:spid="_x0000_s1026" style="position:absolute;margin-left:0;margin-top:22.8pt;width:452.2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" fillcolor="#ffc000" strokecolor="white" strokeweight="1pt">
              <v:fill color2="#70ad47" rotate="t" angle="90" colors="0 #ffc000;1 #ffc000" focus="100%" type="gradient"/>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thinThickLargeGap" w:sz="24" w:space="0" w:color="FFC000"/>
      </w:tblBorders>
      <w:tblLook w:val="04A0" w:firstRow="1" w:lastRow="0" w:firstColumn="1" w:lastColumn="0" w:noHBand="0" w:noVBand="1"/>
    </w:tblPr>
    <w:tblGrid>
      <w:gridCol w:w="9072"/>
    </w:tblGrid>
    <w:tr w:rsidR="00A24FE4" w14:paraId="7D79FE70" w14:textId="77777777" w:rsidTr="00EC0EE2">
      <w:tc>
        <w:tcPr>
          <w:tcW w:w="9282" w:type="dxa"/>
          <w:shd w:val="clear" w:color="auto" w:fill="auto"/>
        </w:tcPr>
        <w:p w14:paraId="22F8FE25" w14:textId="77777777" w:rsidR="00A24FE4" w:rsidRPr="00002A11" w:rsidRDefault="00A24FE4" w:rsidP="005E7285">
          <w:pPr>
            <w:pStyle w:val="Header"/>
            <w:spacing w:before="120"/>
            <w:jc w:val="center"/>
            <w:rPr>
              <w:rFonts w:ascii="Georgia" w:hAnsi="Georgia" w:cs="Vani"/>
              <w:sz w:val="20"/>
              <w:szCs w:val="20"/>
              <w:lang w:val="id-ID"/>
            </w:rPr>
          </w:pPr>
          <w:r w:rsidRPr="00002A11">
            <w:rPr>
              <w:rFonts w:ascii="Georgia" w:hAnsi="Georgia"/>
              <w:noProof/>
              <w:sz w:val="20"/>
              <w:szCs w:val="20"/>
              <w:lang w:val="id-ID" w:eastAsia="id-ID"/>
            </w:rPr>
            <w:drawing>
              <wp:anchor distT="0" distB="0" distL="114300" distR="114300" simplePos="0" relativeHeight="251656192" behindDoc="0" locked="0" layoutInCell="1" allowOverlap="1" wp14:anchorId="094A280D" wp14:editId="7CEF2E0C">
                <wp:simplePos x="0" y="0"/>
                <wp:positionH relativeFrom="column">
                  <wp:posOffset>5031105</wp:posOffset>
                </wp:positionH>
                <wp:positionV relativeFrom="paragraph">
                  <wp:posOffset>-43180</wp:posOffset>
                </wp:positionV>
                <wp:extent cx="728980" cy="683895"/>
                <wp:effectExtent l="0" t="0" r="0" b="1905"/>
                <wp:wrapNone/>
                <wp:docPr id="1" name="Picture 39" descr="Description: D:\SYARIEF\J U R N A L\JURNAL PPs\PENDIDIKAN MATEMATIKA - S2\JURNAL RISET PENDIDIKAN MATEMATIKA\cover JRPM\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escription: D:\SYARIEF\J U R N A L\JURNAL PPs\PENDIDIKAN MATEMATIKA - S2\JURNAL RISET PENDIDIKAN MATEMATIKA\cover JRPM\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8980" cy="683895"/>
                        </a:xfrm>
                        <a:prstGeom prst="rect">
                          <a:avLst/>
                        </a:prstGeom>
                        <a:noFill/>
                        <a:ln>
                          <a:noFill/>
                        </a:ln>
                      </pic:spPr>
                    </pic:pic>
                  </a:graphicData>
                </a:graphic>
              </wp:anchor>
            </w:drawing>
          </w:r>
          <w:r w:rsidRPr="00002A11">
            <w:rPr>
              <w:rFonts w:ascii="Georgia" w:hAnsi="Georgia"/>
              <w:noProof/>
              <w:sz w:val="20"/>
              <w:szCs w:val="20"/>
              <w:lang w:val="id-ID" w:eastAsia="id-ID"/>
            </w:rPr>
            <w:drawing>
              <wp:anchor distT="0" distB="0" distL="114300" distR="114300" simplePos="0" relativeHeight="251654144" behindDoc="0" locked="0" layoutInCell="1" allowOverlap="1" wp14:anchorId="7EC66C74" wp14:editId="1D3BA623">
                <wp:simplePos x="0" y="0"/>
                <wp:positionH relativeFrom="column">
                  <wp:posOffset>-67945</wp:posOffset>
                </wp:positionH>
                <wp:positionV relativeFrom="paragraph">
                  <wp:posOffset>-43180</wp:posOffset>
                </wp:positionV>
                <wp:extent cx="513080" cy="683895"/>
                <wp:effectExtent l="0" t="0" r="1270" b="1905"/>
                <wp:wrapNone/>
                <wp:docPr id="2" name="Picture 40" descr="Description: D:\SYARIEF\J U R N A L\JURNAL PPs\PENDIDIKAN MATEMATIKA - S2\JURNAL RISET PENDIDIKAN MATEMATIKA\cover JRPM\Running Heading jr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escription: D:\SYARIEF\J U R N A L\JURNAL PPs\PENDIDIKAN MATEMATIKA - S2\JURNAL RISET PENDIDIKAN MATEMATIKA\cover JRPM\Running Heading jrpm.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3080" cy="683895"/>
                        </a:xfrm>
                        <a:prstGeom prst="rect">
                          <a:avLst/>
                        </a:prstGeom>
                        <a:noFill/>
                        <a:ln>
                          <a:noFill/>
                        </a:ln>
                      </pic:spPr>
                    </pic:pic>
                  </a:graphicData>
                </a:graphic>
              </wp:anchor>
            </w:drawing>
          </w:r>
          <w:r w:rsidRPr="00002A11">
            <w:rPr>
              <w:rFonts w:ascii="Georgia" w:hAnsi="Georgia" w:cs="Vani"/>
              <w:sz w:val="20"/>
              <w:szCs w:val="20"/>
            </w:rPr>
            <w:t xml:space="preserve">Available online at </w:t>
          </w:r>
          <w:hyperlink r:id="rId3" w:history="1">
            <w:r w:rsidRPr="00002A11">
              <w:rPr>
                <w:rFonts w:ascii="Georgia" w:hAnsi="Georgia"/>
                <w:sz w:val="20"/>
                <w:szCs w:val="20"/>
              </w:rPr>
              <w:t>http://journal.uny.ac.id/index.php/jrpm</w:t>
            </w:r>
          </w:hyperlink>
        </w:p>
        <w:p w14:paraId="453A9554" w14:textId="77777777" w:rsidR="00A24FE4" w:rsidRPr="00002A11" w:rsidRDefault="00A24FE4" w:rsidP="005E7285">
          <w:pPr>
            <w:pStyle w:val="Header"/>
            <w:spacing w:before="240"/>
            <w:jc w:val="center"/>
            <w:rPr>
              <w:rFonts w:ascii="Georgia" w:hAnsi="Georgia" w:cs="Vani"/>
              <w:b/>
              <w:sz w:val="20"/>
              <w:szCs w:val="20"/>
            </w:rPr>
          </w:pPr>
          <w:proofErr w:type="spellStart"/>
          <w:r w:rsidRPr="00002A11">
            <w:rPr>
              <w:rFonts w:ascii="Georgia" w:hAnsi="Georgia" w:cs="Vani"/>
              <w:b/>
              <w:sz w:val="20"/>
              <w:szCs w:val="20"/>
            </w:rPr>
            <w:t>Jurnal</w:t>
          </w:r>
          <w:proofErr w:type="spellEnd"/>
          <w:r>
            <w:rPr>
              <w:rFonts w:ascii="Georgia" w:hAnsi="Georgia" w:cs="Vani"/>
              <w:b/>
              <w:sz w:val="20"/>
              <w:szCs w:val="20"/>
            </w:rPr>
            <w:t xml:space="preserve"> </w:t>
          </w:r>
          <w:proofErr w:type="spellStart"/>
          <w:r w:rsidRPr="00002A11">
            <w:rPr>
              <w:rFonts w:ascii="Georgia" w:hAnsi="Georgia" w:cs="Vani"/>
              <w:b/>
              <w:sz w:val="20"/>
              <w:szCs w:val="20"/>
            </w:rPr>
            <w:t>Riset</w:t>
          </w:r>
          <w:proofErr w:type="spellEnd"/>
          <w:r>
            <w:rPr>
              <w:rFonts w:ascii="Georgia" w:hAnsi="Georgia" w:cs="Vani"/>
              <w:b/>
              <w:sz w:val="20"/>
              <w:szCs w:val="20"/>
            </w:rPr>
            <w:t xml:space="preserve"> </w:t>
          </w:r>
          <w:r w:rsidRPr="00002A11">
            <w:rPr>
              <w:rFonts w:ascii="Georgia" w:hAnsi="Georgia" w:cs="Vani"/>
              <w:b/>
              <w:sz w:val="20"/>
              <w:szCs w:val="20"/>
            </w:rPr>
            <w:t>Pendidikan</w:t>
          </w:r>
          <w:r>
            <w:rPr>
              <w:rFonts w:ascii="Georgia" w:hAnsi="Georgia" w:cs="Vani"/>
              <w:b/>
              <w:sz w:val="20"/>
              <w:szCs w:val="20"/>
            </w:rPr>
            <w:t xml:space="preserve"> </w:t>
          </w:r>
          <w:proofErr w:type="spellStart"/>
          <w:r>
            <w:rPr>
              <w:rFonts w:ascii="Georgia" w:hAnsi="Georgia" w:cs="Vani"/>
              <w:b/>
              <w:sz w:val="20"/>
              <w:szCs w:val="20"/>
            </w:rPr>
            <w:t>Matematika</w:t>
          </w:r>
          <w:proofErr w:type="spellEnd"/>
          <w:r>
            <w:rPr>
              <w:rFonts w:ascii="Georgia" w:hAnsi="Georgia" w:cs="Vani"/>
              <w:b/>
              <w:sz w:val="20"/>
              <w:szCs w:val="20"/>
            </w:rPr>
            <w:t xml:space="preserve"> 6</w:t>
          </w:r>
          <w:r w:rsidRPr="00002A11">
            <w:rPr>
              <w:rFonts w:ascii="Georgia" w:hAnsi="Georgia" w:cs="Vani"/>
              <w:b/>
              <w:sz w:val="20"/>
              <w:szCs w:val="20"/>
            </w:rPr>
            <w:t xml:space="preserve"> </w:t>
          </w:r>
          <w:r w:rsidRPr="00002A11">
            <w:rPr>
              <w:rFonts w:ascii="Georgia" w:hAnsi="Georgia" w:cs="Vani"/>
              <w:b/>
              <w:sz w:val="20"/>
              <w:szCs w:val="20"/>
              <w:lang w:val="id-ID"/>
            </w:rPr>
            <w:t>(</w:t>
          </w:r>
          <w:r>
            <w:rPr>
              <w:rFonts w:ascii="Georgia" w:hAnsi="Georgia" w:cs="Vani"/>
              <w:b/>
              <w:sz w:val="20"/>
              <w:szCs w:val="20"/>
            </w:rPr>
            <w:t>2</w:t>
          </w:r>
          <w:r w:rsidRPr="00002A11">
            <w:rPr>
              <w:rFonts w:ascii="Georgia" w:hAnsi="Georgia" w:cs="Vani"/>
              <w:b/>
              <w:sz w:val="20"/>
              <w:szCs w:val="20"/>
              <w:lang w:val="id-ID"/>
            </w:rPr>
            <w:t>)</w:t>
          </w:r>
          <w:r>
            <w:rPr>
              <w:rFonts w:ascii="Georgia" w:hAnsi="Georgia" w:cs="Vani"/>
              <w:b/>
              <w:sz w:val="20"/>
              <w:szCs w:val="20"/>
            </w:rPr>
            <w:t>, 2019, 1</w:t>
          </w:r>
          <w:r w:rsidRPr="00002A11">
            <w:rPr>
              <w:rFonts w:ascii="Georgia" w:hAnsi="Georgia" w:cs="Vani"/>
              <w:b/>
              <w:sz w:val="20"/>
              <w:szCs w:val="20"/>
              <w:lang w:val="id-ID"/>
            </w:rPr>
            <w:t>-</w:t>
          </w:r>
          <w:r>
            <w:rPr>
              <w:rFonts w:ascii="Georgia" w:hAnsi="Georgia" w:cs="Vani"/>
              <w:b/>
              <w:sz w:val="20"/>
              <w:szCs w:val="20"/>
            </w:rPr>
            <w:t>3</w:t>
          </w:r>
        </w:p>
        <w:p w14:paraId="737F80B8" w14:textId="77777777" w:rsidR="00A24FE4" w:rsidRPr="003C5510" w:rsidRDefault="00A24FE4" w:rsidP="005E7285">
          <w:pPr>
            <w:pStyle w:val="Header"/>
            <w:jc w:val="center"/>
            <w:rPr>
              <w:rFonts w:ascii="Constantia" w:hAnsi="Constantia"/>
            </w:rPr>
          </w:pPr>
        </w:p>
      </w:tc>
    </w:tr>
  </w:tbl>
  <w:p w14:paraId="4C230898" w14:textId="77777777" w:rsidR="00A24FE4" w:rsidRPr="00462060" w:rsidRDefault="00A24FE4" w:rsidP="005E7285">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266F3"/>
    <w:multiLevelType w:val="hybridMultilevel"/>
    <w:tmpl w:val="AB22D346"/>
    <w:lvl w:ilvl="0" w:tplc="8160BF66">
      <w:start w:val="1"/>
      <w:numFmt w:val="lowerLetter"/>
      <w:pStyle w:val="Heading4"/>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89B2AE9"/>
    <w:multiLevelType w:val="hybridMultilevel"/>
    <w:tmpl w:val="A342CE0A"/>
    <w:lvl w:ilvl="0" w:tplc="10A2794E">
      <w:start w:val="1"/>
      <w:numFmt w:val="decimal"/>
      <w:pStyle w:val="HEPITABLE"/>
      <w:lvlText w:val="Tabel %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9E35018"/>
    <w:multiLevelType w:val="hybridMultilevel"/>
    <w:tmpl w:val="E4E276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6C699A"/>
    <w:multiLevelType w:val="hybridMultilevel"/>
    <w:tmpl w:val="95F8E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EA03E0"/>
    <w:multiLevelType w:val="hybridMultilevel"/>
    <w:tmpl w:val="AE30140E"/>
    <w:lvl w:ilvl="0" w:tplc="49FE1212">
      <w:start w:val="1"/>
      <w:numFmt w:val="decimal"/>
      <w:lvlText w:val="%1."/>
      <w:lvlJc w:val="left"/>
      <w:pPr>
        <w:ind w:left="780" w:hanging="4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2473252"/>
    <w:multiLevelType w:val="hybridMultilevel"/>
    <w:tmpl w:val="680ADC7C"/>
    <w:lvl w:ilvl="0" w:tplc="A3A0A0DA">
      <w:numFmt w:val="bullet"/>
      <w:lvlText w:val="-"/>
      <w:lvlJc w:val="left"/>
      <w:pPr>
        <w:ind w:left="819" w:hanging="360"/>
      </w:pPr>
      <w:rPr>
        <w:rFonts w:ascii="Times New Roman" w:eastAsiaTheme="minorEastAsia" w:hAnsi="Times New Roman" w:cs="Times New Roman" w:hint="default"/>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6" w15:restartNumberingAfterBreak="0">
    <w:nsid w:val="7B1F2895"/>
    <w:multiLevelType w:val="hybridMultilevel"/>
    <w:tmpl w:val="1D189ACE"/>
    <w:lvl w:ilvl="0" w:tplc="DA94E40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7B41322F"/>
    <w:multiLevelType w:val="hybridMultilevel"/>
    <w:tmpl w:val="21AC243E"/>
    <w:lvl w:ilvl="0" w:tplc="5E486F9A">
      <w:start w:val="1"/>
      <w:numFmt w:val="upperLetter"/>
      <w:pStyle w:val="BAB"/>
      <w:lvlText w:val="%1."/>
      <w:lvlJc w:val="left"/>
      <w:pPr>
        <w:ind w:left="720" w:hanging="360"/>
      </w:pPr>
      <w:rPr>
        <w:rFonts w:cs="Times New Roman"/>
      </w:rPr>
    </w:lvl>
    <w:lvl w:ilvl="1" w:tplc="04210019">
      <w:start w:val="1"/>
      <w:numFmt w:val="decimal"/>
      <w:lvlText w:val="%2."/>
      <w:lvlJc w:val="left"/>
      <w:pPr>
        <w:ind w:left="1725" w:hanging="645"/>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16cid:durableId="269778507">
    <w:abstractNumId w:val="0"/>
  </w:num>
  <w:num w:numId="2" w16cid:durableId="20956650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2554897">
    <w:abstractNumId w:val="1"/>
  </w:num>
  <w:num w:numId="4" w16cid:durableId="2136021498">
    <w:abstractNumId w:val="2"/>
  </w:num>
  <w:num w:numId="5" w16cid:durableId="211693255">
    <w:abstractNumId w:val="5"/>
  </w:num>
  <w:num w:numId="6" w16cid:durableId="430056469">
    <w:abstractNumId w:val="6"/>
  </w:num>
  <w:num w:numId="7" w16cid:durableId="1056471942">
    <w:abstractNumId w:val="4"/>
  </w:num>
  <w:num w:numId="8" w16cid:durableId="16980402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Q0M7UwMjU3Nzc2NjFX0lEKTi0uzszPAykwNKkFAObeJHAtAAAA"/>
  </w:docVars>
  <w:rsids>
    <w:rsidRoot w:val="0047365D"/>
    <w:rsid w:val="0000040C"/>
    <w:rsid w:val="000015E6"/>
    <w:rsid w:val="0000573C"/>
    <w:rsid w:val="0000665E"/>
    <w:rsid w:val="00007104"/>
    <w:rsid w:val="00010311"/>
    <w:rsid w:val="00012494"/>
    <w:rsid w:val="00012B40"/>
    <w:rsid w:val="00013C02"/>
    <w:rsid w:val="000141C0"/>
    <w:rsid w:val="00014B84"/>
    <w:rsid w:val="00015C87"/>
    <w:rsid w:val="00016B02"/>
    <w:rsid w:val="0002093A"/>
    <w:rsid w:val="00021D2E"/>
    <w:rsid w:val="0002298E"/>
    <w:rsid w:val="00024109"/>
    <w:rsid w:val="00024E44"/>
    <w:rsid w:val="00025485"/>
    <w:rsid w:val="00025724"/>
    <w:rsid w:val="00026A83"/>
    <w:rsid w:val="00027DB8"/>
    <w:rsid w:val="000314B9"/>
    <w:rsid w:val="000318DF"/>
    <w:rsid w:val="00033B1D"/>
    <w:rsid w:val="0003427D"/>
    <w:rsid w:val="000348AF"/>
    <w:rsid w:val="00036941"/>
    <w:rsid w:val="000401F1"/>
    <w:rsid w:val="00040E90"/>
    <w:rsid w:val="00042621"/>
    <w:rsid w:val="00042D21"/>
    <w:rsid w:val="00042F37"/>
    <w:rsid w:val="00043C7F"/>
    <w:rsid w:val="000442A7"/>
    <w:rsid w:val="000443AC"/>
    <w:rsid w:val="00045A39"/>
    <w:rsid w:val="000460FC"/>
    <w:rsid w:val="0004646D"/>
    <w:rsid w:val="00051B40"/>
    <w:rsid w:val="0005285C"/>
    <w:rsid w:val="000528CE"/>
    <w:rsid w:val="000529C1"/>
    <w:rsid w:val="000533B5"/>
    <w:rsid w:val="0005457B"/>
    <w:rsid w:val="0005462A"/>
    <w:rsid w:val="0005724B"/>
    <w:rsid w:val="0005766F"/>
    <w:rsid w:val="000600C4"/>
    <w:rsid w:val="00060D29"/>
    <w:rsid w:val="000616AB"/>
    <w:rsid w:val="0006318E"/>
    <w:rsid w:val="00063AC7"/>
    <w:rsid w:val="000665D1"/>
    <w:rsid w:val="00066952"/>
    <w:rsid w:val="00067120"/>
    <w:rsid w:val="00071105"/>
    <w:rsid w:val="00072598"/>
    <w:rsid w:val="000730EA"/>
    <w:rsid w:val="00074447"/>
    <w:rsid w:val="00074AFD"/>
    <w:rsid w:val="00075275"/>
    <w:rsid w:val="00075631"/>
    <w:rsid w:val="00075F14"/>
    <w:rsid w:val="00077303"/>
    <w:rsid w:val="00082799"/>
    <w:rsid w:val="00084A7B"/>
    <w:rsid w:val="00084E6A"/>
    <w:rsid w:val="00085FAE"/>
    <w:rsid w:val="0008727A"/>
    <w:rsid w:val="00087585"/>
    <w:rsid w:val="00090610"/>
    <w:rsid w:val="000907DE"/>
    <w:rsid w:val="00091901"/>
    <w:rsid w:val="00091CAD"/>
    <w:rsid w:val="00091CF6"/>
    <w:rsid w:val="000920BA"/>
    <w:rsid w:val="00093096"/>
    <w:rsid w:val="000932A9"/>
    <w:rsid w:val="0009381C"/>
    <w:rsid w:val="00094925"/>
    <w:rsid w:val="00094B97"/>
    <w:rsid w:val="00094EBB"/>
    <w:rsid w:val="00095DD9"/>
    <w:rsid w:val="00097163"/>
    <w:rsid w:val="000976D3"/>
    <w:rsid w:val="00097CC1"/>
    <w:rsid w:val="00097EF1"/>
    <w:rsid w:val="000A00EA"/>
    <w:rsid w:val="000A03F4"/>
    <w:rsid w:val="000A1774"/>
    <w:rsid w:val="000A4869"/>
    <w:rsid w:val="000A5C66"/>
    <w:rsid w:val="000A5F6C"/>
    <w:rsid w:val="000A622F"/>
    <w:rsid w:val="000A6556"/>
    <w:rsid w:val="000A6A7A"/>
    <w:rsid w:val="000A6E9D"/>
    <w:rsid w:val="000A7AF3"/>
    <w:rsid w:val="000A7E57"/>
    <w:rsid w:val="000B0643"/>
    <w:rsid w:val="000B0B22"/>
    <w:rsid w:val="000B1226"/>
    <w:rsid w:val="000B17F4"/>
    <w:rsid w:val="000B285F"/>
    <w:rsid w:val="000B2A05"/>
    <w:rsid w:val="000B2CBB"/>
    <w:rsid w:val="000B3313"/>
    <w:rsid w:val="000B5A81"/>
    <w:rsid w:val="000B68CE"/>
    <w:rsid w:val="000B7133"/>
    <w:rsid w:val="000B7266"/>
    <w:rsid w:val="000C23D8"/>
    <w:rsid w:val="000C4A8E"/>
    <w:rsid w:val="000C4AE3"/>
    <w:rsid w:val="000C5A9D"/>
    <w:rsid w:val="000C7359"/>
    <w:rsid w:val="000C7A22"/>
    <w:rsid w:val="000D180B"/>
    <w:rsid w:val="000D1A1F"/>
    <w:rsid w:val="000D3721"/>
    <w:rsid w:val="000D3B94"/>
    <w:rsid w:val="000D3EF6"/>
    <w:rsid w:val="000D40D7"/>
    <w:rsid w:val="000D517A"/>
    <w:rsid w:val="000D5696"/>
    <w:rsid w:val="000D59F3"/>
    <w:rsid w:val="000D5A14"/>
    <w:rsid w:val="000D6ADF"/>
    <w:rsid w:val="000E18C2"/>
    <w:rsid w:val="000E2292"/>
    <w:rsid w:val="000E313E"/>
    <w:rsid w:val="000E4278"/>
    <w:rsid w:val="000E4433"/>
    <w:rsid w:val="000E498C"/>
    <w:rsid w:val="000E590C"/>
    <w:rsid w:val="000E74A7"/>
    <w:rsid w:val="000E7E19"/>
    <w:rsid w:val="000F0875"/>
    <w:rsid w:val="000F1470"/>
    <w:rsid w:val="000F2809"/>
    <w:rsid w:val="000F2F83"/>
    <w:rsid w:val="000F32C3"/>
    <w:rsid w:val="000F3A14"/>
    <w:rsid w:val="000F5635"/>
    <w:rsid w:val="000F58B7"/>
    <w:rsid w:val="000F6ECD"/>
    <w:rsid w:val="000F7552"/>
    <w:rsid w:val="000F7637"/>
    <w:rsid w:val="000F771B"/>
    <w:rsid w:val="001003E8"/>
    <w:rsid w:val="00100AE4"/>
    <w:rsid w:val="00102927"/>
    <w:rsid w:val="00105000"/>
    <w:rsid w:val="00106902"/>
    <w:rsid w:val="0011027F"/>
    <w:rsid w:val="00112377"/>
    <w:rsid w:val="001127F9"/>
    <w:rsid w:val="00114043"/>
    <w:rsid w:val="00114A58"/>
    <w:rsid w:val="001210EB"/>
    <w:rsid w:val="0012156D"/>
    <w:rsid w:val="0012178E"/>
    <w:rsid w:val="0012239A"/>
    <w:rsid w:val="00122797"/>
    <w:rsid w:val="00122A5B"/>
    <w:rsid w:val="00123E5E"/>
    <w:rsid w:val="0012400E"/>
    <w:rsid w:val="00124349"/>
    <w:rsid w:val="00124F5A"/>
    <w:rsid w:val="001267FA"/>
    <w:rsid w:val="001272EB"/>
    <w:rsid w:val="00127567"/>
    <w:rsid w:val="00127930"/>
    <w:rsid w:val="00127F7D"/>
    <w:rsid w:val="00127F85"/>
    <w:rsid w:val="00132947"/>
    <w:rsid w:val="00132BF7"/>
    <w:rsid w:val="001347C4"/>
    <w:rsid w:val="0013487C"/>
    <w:rsid w:val="00134936"/>
    <w:rsid w:val="00134D56"/>
    <w:rsid w:val="00135AAF"/>
    <w:rsid w:val="00135BF5"/>
    <w:rsid w:val="00135CAC"/>
    <w:rsid w:val="00140432"/>
    <w:rsid w:val="001412E8"/>
    <w:rsid w:val="001423FB"/>
    <w:rsid w:val="001433E5"/>
    <w:rsid w:val="00144CD2"/>
    <w:rsid w:val="001455FB"/>
    <w:rsid w:val="00145713"/>
    <w:rsid w:val="00145AE5"/>
    <w:rsid w:val="001476FA"/>
    <w:rsid w:val="00147EFC"/>
    <w:rsid w:val="00150C92"/>
    <w:rsid w:val="00151449"/>
    <w:rsid w:val="00151526"/>
    <w:rsid w:val="00151FC4"/>
    <w:rsid w:val="00153B8A"/>
    <w:rsid w:val="00154FAD"/>
    <w:rsid w:val="001558EC"/>
    <w:rsid w:val="00156DA5"/>
    <w:rsid w:val="00157C9D"/>
    <w:rsid w:val="001601EA"/>
    <w:rsid w:val="00161A28"/>
    <w:rsid w:val="00164773"/>
    <w:rsid w:val="001657D8"/>
    <w:rsid w:val="001669AF"/>
    <w:rsid w:val="00167EA5"/>
    <w:rsid w:val="00171C23"/>
    <w:rsid w:val="00172427"/>
    <w:rsid w:val="00173071"/>
    <w:rsid w:val="001737EE"/>
    <w:rsid w:val="00173B26"/>
    <w:rsid w:val="001743EC"/>
    <w:rsid w:val="00174F19"/>
    <w:rsid w:val="001752C3"/>
    <w:rsid w:val="00175307"/>
    <w:rsid w:val="00175B8E"/>
    <w:rsid w:val="0017759F"/>
    <w:rsid w:val="00177F88"/>
    <w:rsid w:val="00180188"/>
    <w:rsid w:val="00180BC5"/>
    <w:rsid w:val="00182A19"/>
    <w:rsid w:val="00183BF8"/>
    <w:rsid w:val="00183D5D"/>
    <w:rsid w:val="00183F8F"/>
    <w:rsid w:val="0018457D"/>
    <w:rsid w:val="001859BF"/>
    <w:rsid w:val="00185A00"/>
    <w:rsid w:val="00185F55"/>
    <w:rsid w:val="00187C72"/>
    <w:rsid w:val="00190A2F"/>
    <w:rsid w:val="00190AAD"/>
    <w:rsid w:val="0019396A"/>
    <w:rsid w:val="00193B62"/>
    <w:rsid w:val="00195643"/>
    <w:rsid w:val="00195798"/>
    <w:rsid w:val="00196EA5"/>
    <w:rsid w:val="00197197"/>
    <w:rsid w:val="00197425"/>
    <w:rsid w:val="001A00F2"/>
    <w:rsid w:val="001A19A8"/>
    <w:rsid w:val="001A1D3F"/>
    <w:rsid w:val="001A2852"/>
    <w:rsid w:val="001A76B4"/>
    <w:rsid w:val="001B08EA"/>
    <w:rsid w:val="001B0BD5"/>
    <w:rsid w:val="001B16EC"/>
    <w:rsid w:val="001B1720"/>
    <w:rsid w:val="001B2EE9"/>
    <w:rsid w:val="001B452A"/>
    <w:rsid w:val="001B585A"/>
    <w:rsid w:val="001B6303"/>
    <w:rsid w:val="001B725E"/>
    <w:rsid w:val="001C0677"/>
    <w:rsid w:val="001C0940"/>
    <w:rsid w:val="001C0A55"/>
    <w:rsid w:val="001C0A6B"/>
    <w:rsid w:val="001C1543"/>
    <w:rsid w:val="001C1DE7"/>
    <w:rsid w:val="001C2B70"/>
    <w:rsid w:val="001C3646"/>
    <w:rsid w:val="001C4D10"/>
    <w:rsid w:val="001C521C"/>
    <w:rsid w:val="001C55B0"/>
    <w:rsid w:val="001C588B"/>
    <w:rsid w:val="001C77F1"/>
    <w:rsid w:val="001D082E"/>
    <w:rsid w:val="001D1A6A"/>
    <w:rsid w:val="001D39E7"/>
    <w:rsid w:val="001D40F6"/>
    <w:rsid w:val="001D4917"/>
    <w:rsid w:val="001D497C"/>
    <w:rsid w:val="001D4AD1"/>
    <w:rsid w:val="001D5A60"/>
    <w:rsid w:val="001D5EEC"/>
    <w:rsid w:val="001D6AC5"/>
    <w:rsid w:val="001D70EE"/>
    <w:rsid w:val="001E283D"/>
    <w:rsid w:val="001E2CF5"/>
    <w:rsid w:val="001E52FE"/>
    <w:rsid w:val="001E7632"/>
    <w:rsid w:val="001E7CDC"/>
    <w:rsid w:val="001F1D29"/>
    <w:rsid w:val="001F28FB"/>
    <w:rsid w:val="001F3A37"/>
    <w:rsid w:val="001F3F81"/>
    <w:rsid w:val="001F4E9B"/>
    <w:rsid w:val="001F5281"/>
    <w:rsid w:val="001F54C9"/>
    <w:rsid w:val="001F56AD"/>
    <w:rsid w:val="001F5833"/>
    <w:rsid w:val="001F58C1"/>
    <w:rsid w:val="001F7C6E"/>
    <w:rsid w:val="00200062"/>
    <w:rsid w:val="00200734"/>
    <w:rsid w:val="0020082F"/>
    <w:rsid w:val="00200B6F"/>
    <w:rsid w:val="00201476"/>
    <w:rsid w:val="00202436"/>
    <w:rsid w:val="00203718"/>
    <w:rsid w:val="00203848"/>
    <w:rsid w:val="002044A0"/>
    <w:rsid w:val="0020489C"/>
    <w:rsid w:val="00205814"/>
    <w:rsid w:val="002060E3"/>
    <w:rsid w:val="0020664C"/>
    <w:rsid w:val="00206EEA"/>
    <w:rsid w:val="0021002E"/>
    <w:rsid w:val="00210B3F"/>
    <w:rsid w:val="002115A8"/>
    <w:rsid w:val="002125D6"/>
    <w:rsid w:val="00212677"/>
    <w:rsid w:val="00212885"/>
    <w:rsid w:val="00212B0A"/>
    <w:rsid w:val="00212EE0"/>
    <w:rsid w:val="00213456"/>
    <w:rsid w:val="00213DA1"/>
    <w:rsid w:val="00214F18"/>
    <w:rsid w:val="002166D9"/>
    <w:rsid w:val="00216C02"/>
    <w:rsid w:val="00217AD2"/>
    <w:rsid w:val="002201E3"/>
    <w:rsid w:val="00220A83"/>
    <w:rsid w:val="002212AD"/>
    <w:rsid w:val="00221E2A"/>
    <w:rsid w:val="002232C3"/>
    <w:rsid w:val="002236F2"/>
    <w:rsid w:val="002252DF"/>
    <w:rsid w:val="00225C60"/>
    <w:rsid w:val="00226D69"/>
    <w:rsid w:val="00230474"/>
    <w:rsid w:val="0023064B"/>
    <w:rsid w:val="00230DB2"/>
    <w:rsid w:val="002323DB"/>
    <w:rsid w:val="0023345D"/>
    <w:rsid w:val="002348AD"/>
    <w:rsid w:val="00234D05"/>
    <w:rsid w:val="00235066"/>
    <w:rsid w:val="00235B27"/>
    <w:rsid w:val="00236CEA"/>
    <w:rsid w:val="002371E4"/>
    <w:rsid w:val="00237458"/>
    <w:rsid w:val="00237D59"/>
    <w:rsid w:val="0024041B"/>
    <w:rsid w:val="002406BA"/>
    <w:rsid w:val="00240C5C"/>
    <w:rsid w:val="00243180"/>
    <w:rsid w:val="00243C3A"/>
    <w:rsid w:val="00243E48"/>
    <w:rsid w:val="002445EF"/>
    <w:rsid w:val="00245231"/>
    <w:rsid w:val="00246DE7"/>
    <w:rsid w:val="0024703D"/>
    <w:rsid w:val="002513FA"/>
    <w:rsid w:val="00251464"/>
    <w:rsid w:val="00251D8E"/>
    <w:rsid w:val="0025339E"/>
    <w:rsid w:val="002541E7"/>
    <w:rsid w:val="00254FAC"/>
    <w:rsid w:val="002555A5"/>
    <w:rsid w:val="00255AA7"/>
    <w:rsid w:val="002573C9"/>
    <w:rsid w:val="00257429"/>
    <w:rsid w:val="002577D5"/>
    <w:rsid w:val="00257D7B"/>
    <w:rsid w:val="002616B0"/>
    <w:rsid w:val="00262D5B"/>
    <w:rsid w:val="00262E9E"/>
    <w:rsid w:val="002630F6"/>
    <w:rsid w:val="00264E5A"/>
    <w:rsid w:val="00265CFE"/>
    <w:rsid w:val="0027044B"/>
    <w:rsid w:val="0027196D"/>
    <w:rsid w:val="002724EF"/>
    <w:rsid w:val="002727EE"/>
    <w:rsid w:val="00274A50"/>
    <w:rsid w:val="002765D2"/>
    <w:rsid w:val="00276C09"/>
    <w:rsid w:val="00277AE6"/>
    <w:rsid w:val="00277EEC"/>
    <w:rsid w:val="002826C9"/>
    <w:rsid w:val="00282A6D"/>
    <w:rsid w:val="00282F75"/>
    <w:rsid w:val="002848DF"/>
    <w:rsid w:val="00285167"/>
    <w:rsid w:val="002866F2"/>
    <w:rsid w:val="00287B81"/>
    <w:rsid w:val="00287DF5"/>
    <w:rsid w:val="00290911"/>
    <w:rsid w:val="0029106B"/>
    <w:rsid w:val="00291271"/>
    <w:rsid w:val="0029177D"/>
    <w:rsid w:val="00292AE2"/>
    <w:rsid w:val="00292BE2"/>
    <w:rsid w:val="002A01F1"/>
    <w:rsid w:val="002A02D3"/>
    <w:rsid w:val="002A0D37"/>
    <w:rsid w:val="002A10B2"/>
    <w:rsid w:val="002A37FB"/>
    <w:rsid w:val="002A3CA9"/>
    <w:rsid w:val="002A3EE0"/>
    <w:rsid w:val="002A4773"/>
    <w:rsid w:val="002A4F99"/>
    <w:rsid w:val="002A5AB9"/>
    <w:rsid w:val="002A636B"/>
    <w:rsid w:val="002A6C07"/>
    <w:rsid w:val="002A773F"/>
    <w:rsid w:val="002B0475"/>
    <w:rsid w:val="002B0B3E"/>
    <w:rsid w:val="002B0F88"/>
    <w:rsid w:val="002B243D"/>
    <w:rsid w:val="002B57EF"/>
    <w:rsid w:val="002B663C"/>
    <w:rsid w:val="002B70BD"/>
    <w:rsid w:val="002B7108"/>
    <w:rsid w:val="002C03FD"/>
    <w:rsid w:val="002C23AA"/>
    <w:rsid w:val="002C263D"/>
    <w:rsid w:val="002C43A0"/>
    <w:rsid w:val="002C499C"/>
    <w:rsid w:val="002C70D9"/>
    <w:rsid w:val="002D1420"/>
    <w:rsid w:val="002D1E02"/>
    <w:rsid w:val="002D2FD0"/>
    <w:rsid w:val="002D3CEC"/>
    <w:rsid w:val="002D3ECE"/>
    <w:rsid w:val="002D6084"/>
    <w:rsid w:val="002D63B2"/>
    <w:rsid w:val="002D6BC6"/>
    <w:rsid w:val="002D6D19"/>
    <w:rsid w:val="002D7689"/>
    <w:rsid w:val="002D7812"/>
    <w:rsid w:val="002E0081"/>
    <w:rsid w:val="002E062E"/>
    <w:rsid w:val="002E16FF"/>
    <w:rsid w:val="002E3D67"/>
    <w:rsid w:val="002E3F8A"/>
    <w:rsid w:val="002E481A"/>
    <w:rsid w:val="002E5F98"/>
    <w:rsid w:val="002E65F9"/>
    <w:rsid w:val="002E7DC2"/>
    <w:rsid w:val="002E7F80"/>
    <w:rsid w:val="002F051D"/>
    <w:rsid w:val="002F07F7"/>
    <w:rsid w:val="002F2149"/>
    <w:rsid w:val="002F3197"/>
    <w:rsid w:val="002F49F9"/>
    <w:rsid w:val="002F4DEC"/>
    <w:rsid w:val="002F4FA8"/>
    <w:rsid w:val="002F4FE2"/>
    <w:rsid w:val="002F513D"/>
    <w:rsid w:val="002F5E3D"/>
    <w:rsid w:val="002F6BCA"/>
    <w:rsid w:val="002F7314"/>
    <w:rsid w:val="002F7784"/>
    <w:rsid w:val="00300038"/>
    <w:rsid w:val="00300CF9"/>
    <w:rsid w:val="00303821"/>
    <w:rsid w:val="00303976"/>
    <w:rsid w:val="003042FD"/>
    <w:rsid w:val="0030499E"/>
    <w:rsid w:val="003049FB"/>
    <w:rsid w:val="00305A1D"/>
    <w:rsid w:val="00305CCA"/>
    <w:rsid w:val="00305D51"/>
    <w:rsid w:val="00306333"/>
    <w:rsid w:val="00306CFD"/>
    <w:rsid w:val="00306DC7"/>
    <w:rsid w:val="00311517"/>
    <w:rsid w:val="00311629"/>
    <w:rsid w:val="0031214E"/>
    <w:rsid w:val="003130E4"/>
    <w:rsid w:val="00313353"/>
    <w:rsid w:val="00315603"/>
    <w:rsid w:val="0031743B"/>
    <w:rsid w:val="003202C1"/>
    <w:rsid w:val="00321243"/>
    <w:rsid w:val="00321459"/>
    <w:rsid w:val="00321DCC"/>
    <w:rsid w:val="0032256C"/>
    <w:rsid w:val="00323738"/>
    <w:rsid w:val="003239C3"/>
    <w:rsid w:val="00323E34"/>
    <w:rsid w:val="00324072"/>
    <w:rsid w:val="00330628"/>
    <w:rsid w:val="00333873"/>
    <w:rsid w:val="00335369"/>
    <w:rsid w:val="00335D9D"/>
    <w:rsid w:val="0033752B"/>
    <w:rsid w:val="003378E2"/>
    <w:rsid w:val="00337DBC"/>
    <w:rsid w:val="003419AD"/>
    <w:rsid w:val="00342780"/>
    <w:rsid w:val="00344085"/>
    <w:rsid w:val="00344F86"/>
    <w:rsid w:val="0034528D"/>
    <w:rsid w:val="003452E0"/>
    <w:rsid w:val="00345A9B"/>
    <w:rsid w:val="003462B1"/>
    <w:rsid w:val="00350BC9"/>
    <w:rsid w:val="00351409"/>
    <w:rsid w:val="003516D4"/>
    <w:rsid w:val="00351C29"/>
    <w:rsid w:val="00352319"/>
    <w:rsid w:val="00352E1C"/>
    <w:rsid w:val="00352E46"/>
    <w:rsid w:val="003530BB"/>
    <w:rsid w:val="00354659"/>
    <w:rsid w:val="00355DE1"/>
    <w:rsid w:val="00356563"/>
    <w:rsid w:val="00356A4F"/>
    <w:rsid w:val="00360605"/>
    <w:rsid w:val="00361367"/>
    <w:rsid w:val="00362674"/>
    <w:rsid w:val="00362A40"/>
    <w:rsid w:val="00363D28"/>
    <w:rsid w:val="00364790"/>
    <w:rsid w:val="00367D5C"/>
    <w:rsid w:val="00367D78"/>
    <w:rsid w:val="003700E0"/>
    <w:rsid w:val="003708D8"/>
    <w:rsid w:val="00370AE8"/>
    <w:rsid w:val="00371CF8"/>
    <w:rsid w:val="003726C9"/>
    <w:rsid w:val="00372F6A"/>
    <w:rsid w:val="0037357C"/>
    <w:rsid w:val="003737F7"/>
    <w:rsid w:val="00373AA3"/>
    <w:rsid w:val="00374CE3"/>
    <w:rsid w:val="00375E40"/>
    <w:rsid w:val="00376E9F"/>
    <w:rsid w:val="00376ECF"/>
    <w:rsid w:val="0038041E"/>
    <w:rsid w:val="003804B4"/>
    <w:rsid w:val="003805DE"/>
    <w:rsid w:val="003806F5"/>
    <w:rsid w:val="00382414"/>
    <w:rsid w:val="00382F7B"/>
    <w:rsid w:val="003830DB"/>
    <w:rsid w:val="003852DC"/>
    <w:rsid w:val="003864C7"/>
    <w:rsid w:val="003865E1"/>
    <w:rsid w:val="003917DE"/>
    <w:rsid w:val="00393443"/>
    <w:rsid w:val="00395EF0"/>
    <w:rsid w:val="0039682C"/>
    <w:rsid w:val="00396C1C"/>
    <w:rsid w:val="00397369"/>
    <w:rsid w:val="003A0E8E"/>
    <w:rsid w:val="003A1055"/>
    <w:rsid w:val="003A1242"/>
    <w:rsid w:val="003A14B2"/>
    <w:rsid w:val="003A1B82"/>
    <w:rsid w:val="003A2812"/>
    <w:rsid w:val="003A2C75"/>
    <w:rsid w:val="003A356F"/>
    <w:rsid w:val="003A447D"/>
    <w:rsid w:val="003A4917"/>
    <w:rsid w:val="003A4D52"/>
    <w:rsid w:val="003A5924"/>
    <w:rsid w:val="003A68A7"/>
    <w:rsid w:val="003A697D"/>
    <w:rsid w:val="003A7E12"/>
    <w:rsid w:val="003B063A"/>
    <w:rsid w:val="003B1272"/>
    <w:rsid w:val="003B22EF"/>
    <w:rsid w:val="003B30B6"/>
    <w:rsid w:val="003B3A2B"/>
    <w:rsid w:val="003B5A2F"/>
    <w:rsid w:val="003B5B73"/>
    <w:rsid w:val="003B601D"/>
    <w:rsid w:val="003B617C"/>
    <w:rsid w:val="003B636D"/>
    <w:rsid w:val="003B7847"/>
    <w:rsid w:val="003C00F0"/>
    <w:rsid w:val="003C259A"/>
    <w:rsid w:val="003C3518"/>
    <w:rsid w:val="003C492C"/>
    <w:rsid w:val="003C544E"/>
    <w:rsid w:val="003C5604"/>
    <w:rsid w:val="003C6A90"/>
    <w:rsid w:val="003D00CF"/>
    <w:rsid w:val="003D04CF"/>
    <w:rsid w:val="003D2178"/>
    <w:rsid w:val="003D294C"/>
    <w:rsid w:val="003D2A1E"/>
    <w:rsid w:val="003D2BB3"/>
    <w:rsid w:val="003D3043"/>
    <w:rsid w:val="003D3830"/>
    <w:rsid w:val="003D3CB0"/>
    <w:rsid w:val="003D524C"/>
    <w:rsid w:val="003D58A0"/>
    <w:rsid w:val="003D6FC0"/>
    <w:rsid w:val="003D7504"/>
    <w:rsid w:val="003E004B"/>
    <w:rsid w:val="003E0428"/>
    <w:rsid w:val="003E1719"/>
    <w:rsid w:val="003E1F4C"/>
    <w:rsid w:val="003E2EFF"/>
    <w:rsid w:val="003E33AB"/>
    <w:rsid w:val="003E3C5E"/>
    <w:rsid w:val="003E413F"/>
    <w:rsid w:val="003E475F"/>
    <w:rsid w:val="003E47F1"/>
    <w:rsid w:val="003E6B27"/>
    <w:rsid w:val="003E6B84"/>
    <w:rsid w:val="003E73B2"/>
    <w:rsid w:val="003E79DE"/>
    <w:rsid w:val="003E7B0E"/>
    <w:rsid w:val="003F084A"/>
    <w:rsid w:val="003F12DD"/>
    <w:rsid w:val="003F15FC"/>
    <w:rsid w:val="003F2FF7"/>
    <w:rsid w:val="003F36D7"/>
    <w:rsid w:val="003F4073"/>
    <w:rsid w:val="003F417A"/>
    <w:rsid w:val="003F4471"/>
    <w:rsid w:val="003F4EE2"/>
    <w:rsid w:val="003F4F36"/>
    <w:rsid w:val="003F534C"/>
    <w:rsid w:val="003F6503"/>
    <w:rsid w:val="003F735A"/>
    <w:rsid w:val="003F7698"/>
    <w:rsid w:val="003F7B5A"/>
    <w:rsid w:val="0040015E"/>
    <w:rsid w:val="00401253"/>
    <w:rsid w:val="0040332A"/>
    <w:rsid w:val="00403E4A"/>
    <w:rsid w:val="00404858"/>
    <w:rsid w:val="004051DC"/>
    <w:rsid w:val="0040561C"/>
    <w:rsid w:val="00405CA0"/>
    <w:rsid w:val="00406277"/>
    <w:rsid w:val="00406AE6"/>
    <w:rsid w:val="00406FC0"/>
    <w:rsid w:val="004100FC"/>
    <w:rsid w:val="00412700"/>
    <w:rsid w:val="004138CB"/>
    <w:rsid w:val="00413B97"/>
    <w:rsid w:val="00413BF8"/>
    <w:rsid w:val="00416D2B"/>
    <w:rsid w:val="004173C2"/>
    <w:rsid w:val="00417B55"/>
    <w:rsid w:val="004220C4"/>
    <w:rsid w:val="00422FB9"/>
    <w:rsid w:val="00423117"/>
    <w:rsid w:val="0042326A"/>
    <w:rsid w:val="00423F35"/>
    <w:rsid w:val="00424B63"/>
    <w:rsid w:val="00424DCD"/>
    <w:rsid w:val="00425160"/>
    <w:rsid w:val="00425264"/>
    <w:rsid w:val="0042567F"/>
    <w:rsid w:val="0042628C"/>
    <w:rsid w:val="00426B96"/>
    <w:rsid w:val="00427504"/>
    <w:rsid w:val="00427A68"/>
    <w:rsid w:val="004300A3"/>
    <w:rsid w:val="00430849"/>
    <w:rsid w:val="004311C1"/>
    <w:rsid w:val="00432A2F"/>
    <w:rsid w:val="0043397C"/>
    <w:rsid w:val="004354AD"/>
    <w:rsid w:val="004355CA"/>
    <w:rsid w:val="0043668D"/>
    <w:rsid w:val="004440C1"/>
    <w:rsid w:val="0044503E"/>
    <w:rsid w:val="0044581E"/>
    <w:rsid w:val="004460C0"/>
    <w:rsid w:val="00450854"/>
    <w:rsid w:val="00450AF1"/>
    <w:rsid w:val="00451EDA"/>
    <w:rsid w:val="00452063"/>
    <w:rsid w:val="0045218C"/>
    <w:rsid w:val="0045235B"/>
    <w:rsid w:val="0045314D"/>
    <w:rsid w:val="0045461B"/>
    <w:rsid w:val="00454759"/>
    <w:rsid w:val="004550CB"/>
    <w:rsid w:val="004554DB"/>
    <w:rsid w:val="00456BBD"/>
    <w:rsid w:val="00460E2A"/>
    <w:rsid w:val="004611FC"/>
    <w:rsid w:val="00462060"/>
    <w:rsid w:val="00462681"/>
    <w:rsid w:val="00462B35"/>
    <w:rsid w:val="00464E33"/>
    <w:rsid w:val="004662B1"/>
    <w:rsid w:val="00466F01"/>
    <w:rsid w:val="004672FE"/>
    <w:rsid w:val="00467B94"/>
    <w:rsid w:val="0047100A"/>
    <w:rsid w:val="00471301"/>
    <w:rsid w:val="00471463"/>
    <w:rsid w:val="004716CB"/>
    <w:rsid w:val="00471800"/>
    <w:rsid w:val="00471CF0"/>
    <w:rsid w:val="00472834"/>
    <w:rsid w:val="00472C4A"/>
    <w:rsid w:val="0047365D"/>
    <w:rsid w:val="00473AD2"/>
    <w:rsid w:val="00474058"/>
    <w:rsid w:val="00474F6A"/>
    <w:rsid w:val="0048219A"/>
    <w:rsid w:val="004830E8"/>
    <w:rsid w:val="004835DE"/>
    <w:rsid w:val="00483677"/>
    <w:rsid w:val="004841B3"/>
    <w:rsid w:val="004845C4"/>
    <w:rsid w:val="0048490B"/>
    <w:rsid w:val="004849D8"/>
    <w:rsid w:val="00484A5F"/>
    <w:rsid w:val="00485A84"/>
    <w:rsid w:val="00486867"/>
    <w:rsid w:val="0048710B"/>
    <w:rsid w:val="0048730C"/>
    <w:rsid w:val="00490089"/>
    <w:rsid w:val="004903E7"/>
    <w:rsid w:val="00491181"/>
    <w:rsid w:val="00491E82"/>
    <w:rsid w:val="00492B37"/>
    <w:rsid w:val="0049318B"/>
    <w:rsid w:val="004932CD"/>
    <w:rsid w:val="004936E6"/>
    <w:rsid w:val="00493C02"/>
    <w:rsid w:val="0049463B"/>
    <w:rsid w:val="004946C1"/>
    <w:rsid w:val="004948E7"/>
    <w:rsid w:val="00495ED2"/>
    <w:rsid w:val="004A24F2"/>
    <w:rsid w:val="004A3349"/>
    <w:rsid w:val="004A336D"/>
    <w:rsid w:val="004A493A"/>
    <w:rsid w:val="004A5E34"/>
    <w:rsid w:val="004A62DD"/>
    <w:rsid w:val="004B019B"/>
    <w:rsid w:val="004B06E9"/>
    <w:rsid w:val="004B25C9"/>
    <w:rsid w:val="004B31CC"/>
    <w:rsid w:val="004B3EB2"/>
    <w:rsid w:val="004B61BD"/>
    <w:rsid w:val="004B6446"/>
    <w:rsid w:val="004B7E59"/>
    <w:rsid w:val="004C10C8"/>
    <w:rsid w:val="004C1641"/>
    <w:rsid w:val="004C1F09"/>
    <w:rsid w:val="004C2D27"/>
    <w:rsid w:val="004C3445"/>
    <w:rsid w:val="004C3A79"/>
    <w:rsid w:val="004C3C0E"/>
    <w:rsid w:val="004C4274"/>
    <w:rsid w:val="004C4603"/>
    <w:rsid w:val="004C4F93"/>
    <w:rsid w:val="004C6107"/>
    <w:rsid w:val="004C6179"/>
    <w:rsid w:val="004C6C48"/>
    <w:rsid w:val="004C6E5A"/>
    <w:rsid w:val="004C6F60"/>
    <w:rsid w:val="004D11DA"/>
    <w:rsid w:val="004D1246"/>
    <w:rsid w:val="004D3F2C"/>
    <w:rsid w:val="004D556C"/>
    <w:rsid w:val="004D6C42"/>
    <w:rsid w:val="004D7F8C"/>
    <w:rsid w:val="004E1B3E"/>
    <w:rsid w:val="004E1E72"/>
    <w:rsid w:val="004E22ED"/>
    <w:rsid w:val="004E2484"/>
    <w:rsid w:val="004E3895"/>
    <w:rsid w:val="004E4C1A"/>
    <w:rsid w:val="004E4D8B"/>
    <w:rsid w:val="004E4F4E"/>
    <w:rsid w:val="004E5272"/>
    <w:rsid w:val="004E56E3"/>
    <w:rsid w:val="004E5A3F"/>
    <w:rsid w:val="004E7173"/>
    <w:rsid w:val="004E76A2"/>
    <w:rsid w:val="004F03C1"/>
    <w:rsid w:val="004F04B3"/>
    <w:rsid w:val="004F1905"/>
    <w:rsid w:val="004F1E4F"/>
    <w:rsid w:val="004F3683"/>
    <w:rsid w:val="004F3EBB"/>
    <w:rsid w:val="004F673A"/>
    <w:rsid w:val="004F72B0"/>
    <w:rsid w:val="004F74E6"/>
    <w:rsid w:val="005019E6"/>
    <w:rsid w:val="00501B38"/>
    <w:rsid w:val="005026AA"/>
    <w:rsid w:val="00502A19"/>
    <w:rsid w:val="0050454B"/>
    <w:rsid w:val="005047C2"/>
    <w:rsid w:val="00504A45"/>
    <w:rsid w:val="00507670"/>
    <w:rsid w:val="005077A3"/>
    <w:rsid w:val="00510030"/>
    <w:rsid w:val="00510350"/>
    <w:rsid w:val="00512012"/>
    <w:rsid w:val="005123E9"/>
    <w:rsid w:val="00512B65"/>
    <w:rsid w:val="005167C7"/>
    <w:rsid w:val="00516FFA"/>
    <w:rsid w:val="00517514"/>
    <w:rsid w:val="00517DDE"/>
    <w:rsid w:val="005210C0"/>
    <w:rsid w:val="00521E60"/>
    <w:rsid w:val="005221FA"/>
    <w:rsid w:val="0052245E"/>
    <w:rsid w:val="00522BF5"/>
    <w:rsid w:val="00522F4A"/>
    <w:rsid w:val="0052516D"/>
    <w:rsid w:val="00525A7E"/>
    <w:rsid w:val="00525AFB"/>
    <w:rsid w:val="00526503"/>
    <w:rsid w:val="005306B2"/>
    <w:rsid w:val="005318B3"/>
    <w:rsid w:val="00531E62"/>
    <w:rsid w:val="00532AF4"/>
    <w:rsid w:val="0053386D"/>
    <w:rsid w:val="0053409F"/>
    <w:rsid w:val="00534B67"/>
    <w:rsid w:val="0053586B"/>
    <w:rsid w:val="0053752B"/>
    <w:rsid w:val="005375E6"/>
    <w:rsid w:val="00537748"/>
    <w:rsid w:val="00540C6D"/>
    <w:rsid w:val="005435A1"/>
    <w:rsid w:val="0054363A"/>
    <w:rsid w:val="00543D5D"/>
    <w:rsid w:val="00543F11"/>
    <w:rsid w:val="00545186"/>
    <w:rsid w:val="00545BD1"/>
    <w:rsid w:val="00545D49"/>
    <w:rsid w:val="0054620B"/>
    <w:rsid w:val="0054643D"/>
    <w:rsid w:val="005474F8"/>
    <w:rsid w:val="00550E5C"/>
    <w:rsid w:val="0055136C"/>
    <w:rsid w:val="00552AD3"/>
    <w:rsid w:val="00552C48"/>
    <w:rsid w:val="00552E71"/>
    <w:rsid w:val="005532FC"/>
    <w:rsid w:val="00553545"/>
    <w:rsid w:val="0055390C"/>
    <w:rsid w:val="0055390F"/>
    <w:rsid w:val="0055436C"/>
    <w:rsid w:val="00554DD6"/>
    <w:rsid w:val="00555131"/>
    <w:rsid w:val="0055597D"/>
    <w:rsid w:val="005564F8"/>
    <w:rsid w:val="005565C3"/>
    <w:rsid w:val="0055676E"/>
    <w:rsid w:val="00556D6E"/>
    <w:rsid w:val="0055797A"/>
    <w:rsid w:val="00557D23"/>
    <w:rsid w:val="00561904"/>
    <w:rsid w:val="00561FD8"/>
    <w:rsid w:val="00562EE8"/>
    <w:rsid w:val="0056556D"/>
    <w:rsid w:val="005657CD"/>
    <w:rsid w:val="005658FE"/>
    <w:rsid w:val="0056730E"/>
    <w:rsid w:val="005674E0"/>
    <w:rsid w:val="00567A76"/>
    <w:rsid w:val="00570149"/>
    <w:rsid w:val="00570F27"/>
    <w:rsid w:val="00571510"/>
    <w:rsid w:val="00571A50"/>
    <w:rsid w:val="00571D17"/>
    <w:rsid w:val="00571E79"/>
    <w:rsid w:val="00571F6D"/>
    <w:rsid w:val="00572992"/>
    <w:rsid w:val="00572ADF"/>
    <w:rsid w:val="00572F78"/>
    <w:rsid w:val="0057303A"/>
    <w:rsid w:val="005731CC"/>
    <w:rsid w:val="00573A29"/>
    <w:rsid w:val="00574043"/>
    <w:rsid w:val="00574558"/>
    <w:rsid w:val="0057500A"/>
    <w:rsid w:val="0058096E"/>
    <w:rsid w:val="00580B4A"/>
    <w:rsid w:val="00581118"/>
    <w:rsid w:val="005825E8"/>
    <w:rsid w:val="00582962"/>
    <w:rsid w:val="00583DD5"/>
    <w:rsid w:val="005847ED"/>
    <w:rsid w:val="00584CE6"/>
    <w:rsid w:val="00584F87"/>
    <w:rsid w:val="005859F3"/>
    <w:rsid w:val="00585DC8"/>
    <w:rsid w:val="00590031"/>
    <w:rsid w:val="00590078"/>
    <w:rsid w:val="0059128F"/>
    <w:rsid w:val="005937DA"/>
    <w:rsid w:val="00593F71"/>
    <w:rsid w:val="00596314"/>
    <w:rsid w:val="0059663E"/>
    <w:rsid w:val="00596938"/>
    <w:rsid w:val="00597A5A"/>
    <w:rsid w:val="005A179D"/>
    <w:rsid w:val="005A2E7C"/>
    <w:rsid w:val="005A337D"/>
    <w:rsid w:val="005A3D12"/>
    <w:rsid w:val="005A3E17"/>
    <w:rsid w:val="005A443B"/>
    <w:rsid w:val="005A46FE"/>
    <w:rsid w:val="005A4BCB"/>
    <w:rsid w:val="005A4CDF"/>
    <w:rsid w:val="005A5B60"/>
    <w:rsid w:val="005A5DF0"/>
    <w:rsid w:val="005A72B1"/>
    <w:rsid w:val="005B2242"/>
    <w:rsid w:val="005B3640"/>
    <w:rsid w:val="005B46E1"/>
    <w:rsid w:val="005B4AC3"/>
    <w:rsid w:val="005B50EA"/>
    <w:rsid w:val="005B577D"/>
    <w:rsid w:val="005B58A4"/>
    <w:rsid w:val="005B6089"/>
    <w:rsid w:val="005B627C"/>
    <w:rsid w:val="005B6524"/>
    <w:rsid w:val="005B7EFE"/>
    <w:rsid w:val="005C14C3"/>
    <w:rsid w:val="005C19A1"/>
    <w:rsid w:val="005C4097"/>
    <w:rsid w:val="005C523A"/>
    <w:rsid w:val="005C6A3C"/>
    <w:rsid w:val="005C76CA"/>
    <w:rsid w:val="005C792E"/>
    <w:rsid w:val="005C7FAA"/>
    <w:rsid w:val="005D063C"/>
    <w:rsid w:val="005D0ECF"/>
    <w:rsid w:val="005D115F"/>
    <w:rsid w:val="005D12C7"/>
    <w:rsid w:val="005D1BA1"/>
    <w:rsid w:val="005D2216"/>
    <w:rsid w:val="005D2BF1"/>
    <w:rsid w:val="005D51A4"/>
    <w:rsid w:val="005D66BA"/>
    <w:rsid w:val="005D6881"/>
    <w:rsid w:val="005D6DBC"/>
    <w:rsid w:val="005D7FD1"/>
    <w:rsid w:val="005E03A4"/>
    <w:rsid w:val="005E206E"/>
    <w:rsid w:val="005E2353"/>
    <w:rsid w:val="005E411E"/>
    <w:rsid w:val="005E41FC"/>
    <w:rsid w:val="005E57D9"/>
    <w:rsid w:val="005E5EE3"/>
    <w:rsid w:val="005E6184"/>
    <w:rsid w:val="005E7285"/>
    <w:rsid w:val="005E7EEB"/>
    <w:rsid w:val="005F00E4"/>
    <w:rsid w:val="005F0696"/>
    <w:rsid w:val="005F125F"/>
    <w:rsid w:val="005F21F0"/>
    <w:rsid w:val="005F347E"/>
    <w:rsid w:val="005F3FA6"/>
    <w:rsid w:val="005F4E6E"/>
    <w:rsid w:val="005F51B9"/>
    <w:rsid w:val="005F5CE7"/>
    <w:rsid w:val="005F6609"/>
    <w:rsid w:val="005F6815"/>
    <w:rsid w:val="006000C6"/>
    <w:rsid w:val="00600B16"/>
    <w:rsid w:val="00600B3B"/>
    <w:rsid w:val="00602C09"/>
    <w:rsid w:val="00604FF1"/>
    <w:rsid w:val="006053DC"/>
    <w:rsid w:val="006076D4"/>
    <w:rsid w:val="00607935"/>
    <w:rsid w:val="0061035B"/>
    <w:rsid w:val="00610CF5"/>
    <w:rsid w:val="00611FF9"/>
    <w:rsid w:val="006129E7"/>
    <w:rsid w:val="00612C04"/>
    <w:rsid w:val="0061323E"/>
    <w:rsid w:val="00613440"/>
    <w:rsid w:val="00613834"/>
    <w:rsid w:val="00613E3C"/>
    <w:rsid w:val="00614043"/>
    <w:rsid w:val="0061453A"/>
    <w:rsid w:val="00614CFD"/>
    <w:rsid w:val="00615835"/>
    <w:rsid w:val="00617820"/>
    <w:rsid w:val="00620930"/>
    <w:rsid w:val="0062293E"/>
    <w:rsid w:val="00622F23"/>
    <w:rsid w:val="00623BDE"/>
    <w:rsid w:val="00624BA9"/>
    <w:rsid w:val="00625406"/>
    <w:rsid w:val="00625525"/>
    <w:rsid w:val="006255A5"/>
    <w:rsid w:val="0062646A"/>
    <w:rsid w:val="00626F72"/>
    <w:rsid w:val="00627274"/>
    <w:rsid w:val="00627747"/>
    <w:rsid w:val="006277CF"/>
    <w:rsid w:val="00630ACE"/>
    <w:rsid w:val="00632B66"/>
    <w:rsid w:val="00633B54"/>
    <w:rsid w:val="00633B79"/>
    <w:rsid w:val="00633D96"/>
    <w:rsid w:val="0063497F"/>
    <w:rsid w:val="00634EF0"/>
    <w:rsid w:val="00635567"/>
    <w:rsid w:val="006356BF"/>
    <w:rsid w:val="006365DE"/>
    <w:rsid w:val="00637687"/>
    <w:rsid w:val="00637DC3"/>
    <w:rsid w:val="00640245"/>
    <w:rsid w:val="006412BB"/>
    <w:rsid w:val="006414E9"/>
    <w:rsid w:val="00641935"/>
    <w:rsid w:val="006420F4"/>
    <w:rsid w:val="00642F37"/>
    <w:rsid w:val="0064360F"/>
    <w:rsid w:val="006439EA"/>
    <w:rsid w:val="00643A45"/>
    <w:rsid w:val="00643F66"/>
    <w:rsid w:val="00644068"/>
    <w:rsid w:val="00644976"/>
    <w:rsid w:val="00644A70"/>
    <w:rsid w:val="00644D9D"/>
    <w:rsid w:val="006507CE"/>
    <w:rsid w:val="00651142"/>
    <w:rsid w:val="00651ABD"/>
    <w:rsid w:val="0065320A"/>
    <w:rsid w:val="006536B9"/>
    <w:rsid w:val="00653B73"/>
    <w:rsid w:val="00654A45"/>
    <w:rsid w:val="006557AA"/>
    <w:rsid w:val="006566E4"/>
    <w:rsid w:val="00656E89"/>
    <w:rsid w:val="00660A4E"/>
    <w:rsid w:val="00661141"/>
    <w:rsid w:val="006630D7"/>
    <w:rsid w:val="00664CD1"/>
    <w:rsid w:val="00664F2B"/>
    <w:rsid w:val="006666F5"/>
    <w:rsid w:val="006668D0"/>
    <w:rsid w:val="00667B22"/>
    <w:rsid w:val="00667C75"/>
    <w:rsid w:val="00670BFC"/>
    <w:rsid w:val="006713C8"/>
    <w:rsid w:val="00671EB2"/>
    <w:rsid w:val="006729D0"/>
    <w:rsid w:val="00674E09"/>
    <w:rsid w:val="00674F9F"/>
    <w:rsid w:val="00676082"/>
    <w:rsid w:val="0067615F"/>
    <w:rsid w:val="006778DB"/>
    <w:rsid w:val="0068031C"/>
    <w:rsid w:val="006807BA"/>
    <w:rsid w:val="006814F6"/>
    <w:rsid w:val="00681B72"/>
    <w:rsid w:val="0068227E"/>
    <w:rsid w:val="00682492"/>
    <w:rsid w:val="00682EF2"/>
    <w:rsid w:val="00683991"/>
    <w:rsid w:val="00683BEA"/>
    <w:rsid w:val="00683D13"/>
    <w:rsid w:val="00684450"/>
    <w:rsid w:val="00685C86"/>
    <w:rsid w:val="0068621B"/>
    <w:rsid w:val="00687368"/>
    <w:rsid w:val="0068771D"/>
    <w:rsid w:val="006878D9"/>
    <w:rsid w:val="00690DD2"/>
    <w:rsid w:val="006910F8"/>
    <w:rsid w:val="0069282F"/>
    <w:rsid w:val="00693358"/>
    <w:rsid w:val="00693910"/>
    <w:rsid w:val="00694E14"/>
    <w:rsid w:val="00694FD5"/>
    <w:rsid w:val="00695A2E"/>
    <w:rsid w:val="0069697E"/>
    <w:rsid w:val="0069722E"/>
    <w:rsid w:val="006A0182"/>
    <w:rsid w:val="006A0421"/>
    <w:rsid w:val="006A07AD"/>
    <w:rsid w:val="006A1AB2"/>
    <w:rsid w:val="006A21CE"/>
    <w:rsid w:val="006A3520"/>
    <w:rsid w:val="006A442E"/>
    <w:rsid w:val="006A4967"/>
    <w:rsid w:val="006A678C"/>
    <w:rsid w:val="006B00C1"/>
    <w:rsid w:val="006B1316"/>
    <w:rsid w:val="006B3AEA"/>
    <w:rsid w:val="006B3D2B"/>
    <w:rsid w:val="006B43CE"/>
    <w:rsid w:val="006B49C8"/>
    <w:rsid w:val="006B4DDF"/>
    <w:rsid w:val="006B4E98"/>
    <w:rsid w:val="006B539E"/>
    <w:rsid w:val="006B5A61"/>
    <w:rsid w:val="006B6A28"/>
    <w:rsid w:val="006B6CB8"/>
    <w:rsid w:val="006B7D22"/>
    <w:rsid w:val="006C0A08"/>
    <w:rsid w:val="006C1940"/>
    <w:rsid w:val="006C1A5F"/>
    <w:rsid w:val="006C22DB"/>
    <w:rsid w:val="006C3507"/>
    <w:rsid w:val="006C387B"/>
    <w:rsid w:val="006C41BD"/>
    <w:rsid w:val="006C4C06"/>
    <w:rsid w:val="006C5456"/>
    <w:rsid w:val="006C7B01"/>
    <w:rsid w:val="006D1C6E"/>
    <w:rsid w:val="006D38A0"/>
    <w:rsid w:val="006D3AD4"/>
    <w:rsid w:val="006D41CF"/>
    <w:rsid w:val="006D458E"/>
    <w:rsid w:val="006D4928"/>
    <w:rsid w:val="006D5993"/>
    <w:rsid w:val="006E1096"/>
    <w:rsid w:val="006E2205"/>
    <w:rsid w:val="006E237B"/>
    <w:rsid w:val="006E271B"/>
    <w:rsid w:val="006E32C8"/>
    <w:rsid w:val="006E37E5"/>
    <w:rsid w:val="006E3F77"/>
    <w:rsid w:val="006E43F7"/>
    <w:rsid w:val="006E5380"/>
    <w:rsid w:val="006E5978"/>
    <w:rsid w:val="006E5DD6"/>
    <w:rsid w:val="006E6BD3"/>
    <w:rsid w:val="006E7D48"/>
    <w:rsid w:val="006F0152"/>
    <w:rsid w:val="006F1847"/>
    <w:rsid w:val="006F1FA7"/>
    <w:rsid w:val="006F1FFE"/>
    <w:rsid w:val="006F235B"/>
    <w:rsid w:val="006F2C91"/>
    <w:rsid w:val="006F36EF"/>
    <w:rsid w:val="006F5706"/>
    <w:rsid w:val="006F5CC0"/>
    <w:rsid w:val="006F607C"/>
    <w:rsid w:val="006F6219"/>
    <w:rsid w:val="006F751C"/>
    <w:rsid w:val="006F7696"/>
    <w:rsid w:val="007004F8"/>
    <w:rsid w:val="00700553"/>
    <w:rsid w:val="007006F3"/>
    <w:rsid w:val="007013D3"/>
    <w:rsid w:val="00701C43"/>
    <w:rsid w:val="00701E26"/>
    <w:rsid w:val="007034F4"/>
    <w:rsid w:val="00703C1A"/>
    <w:rsid w:val="007045DF"/>
    <w:rsid w:val="0070585A"/>
    <w:rsid w:val="00705A6B"/>
    <w:rsid w:val="00706122"/>
    <w:rsid w:val="0070685F"/>
    <w:rsid w:val="007100E2"/>
    <w:rsid w:val="00710175"/>
    <w:rsid w:val="007112FA"/>
    <w:rsid w:val="00711777"/>
    <w:rsid w:val="007117E3"/>
    <w:rsid w:val="00712958"/>
    <w:rsid w:val="00712A43"/>
    <w:rsid w:val="00712E3A"/>
    <w:rsid w:val="007146E6"/>
    <w:rsid w:val="007150F0"/>
    <w:rsid w:val="00715751"/>
    <w:rsid w:val="00716995"/>
    <w:rsid w:val="007174FC"/>
    <w:rsid w:val="00717F13"/>
    <w:rsid w:val="0072079B"/>
    <w:rsid w:val="00720A48"/>
    <w:rsid w:val="00720C64"/>
    <w:rsid w:val="00720FE7"/>
    <w:rsid w:val="00721F51"/>
    <w:rsid w:val="00723106"/>
    <w:rsid w:val="007249C7"/>
    <w:rsid w:val="00725424"/>
    <w:rsid w:val="0072545B"/>
    <w:rsid w:val="007267F1"/>
    <w:rsid w:val="00726814"/>
    <w:rsid w:val="00727E6F"/>
    <w:rsid w:val="007316AD"/>
    <w:rsid w:val="007322F2"/>
    <w:rsid w:val="007343CB"/>
    <w:rsid w:val="007366D2"/>
    <w:rsid w:val="00741D37"/>
    <w:rsid w:val="00741DE8"/>
    <w:rsid w:val="0074349F"/>
    <w:rsid w:val="00744F5D"/>
    <w:rsid w:val="0074655E"/>
    <w:rsid w:val="00746840"/>
    <w:rsid w:val="00747829"/>
    <w:rsid w:val="00747A3C"/>
    <w:rsid w:val="00750396"/>
    <w:rsid w:val="00750485"/>
    <w:rsid w:val="0075061F"/>
    <w:rsid w:val="00751945"/>
    <w:rsid w:val="007519D7"/>
    <w:rsid w:val="00751B69"/>
    <w:rsid w:val="00752310"/>
    <w:rsid w:val="00753364"/>
    <w:rsid w:val="00755EE3"/>
    <w:rsid w:val="00756508"/>
    <w:rsid w:val="00756684"/>
    <w:rsid w:val="0076029D"/>
    <w:rsid w:val="00760460"/>
    <w:rsid w:val="00760E80"/>
    <w:rsid w:val="00761559"/>
    <w:rsid w:val="00762009"/>
    <w:rsid w:val="007623E8"/>
    <w:rsid w:val="00762CCB"/>
    <w:rsid w:val="007651C5"/>
    <w:rsid w:val="007656FB"/>
    <w:rsid w:val="00767DD5"/>
    <w:rsid w:val="00770D06"/>
    <w:rsid w:val="00771FFC"/>
    <w:rsid w:val="007721D8"/>
    <w:rsid w:val="0077237B"/>
    <w:rsid w:val="00772684"/>
    <w:rsid w:val="00772F78"/>
    <w:rsid w:val="00774A58"/>
    <w:rsid w:val="00776393"/>
    <w:rsid w:val="00776CF0"/>
    <w:rsid w:val="00776FC1"/>
    <w:rsid w:val="00781263"/>
    <w:rsid w:val="007813FD"/>
    <w:rsid w:val="0078144E"/>
    <w:rsid w:val="007815DE"/>
    <w:rsid w:val="00783A36"/>
    <w:rsid w:val="00784768"/>
    <w:rsid w:val="00784E0A"/>
    <w:rsid w:val="007855A5"/>
    <w:rsid w:val="00786E5D"/>
    <w:rsid w:val="007911D8"/>
    <w:rsid w:val="007921D2"/>
    <w:rsid w:val="00793FB6"/>
    <w:rsid w:val="007941EE"/>
    <w:rsid w:val="007956EC"/>
    <w:rsid w:val="00795861"/>
    <w:rsid w:val="007962A7"/>
    <w:rsid w:val="007963AF"/>
    <w:rsid w:val="00796D1F"/>
    <w:rsid w:val="007A304B"/>
    <w:rsid w:val="007A30E4"/>
    <w:rsid w:val="007A4F8B"/>
    <w:rsid w:val="007A5AA8"/>
    <w:rsid w:val="007A601A"/>
    <w:rsid w:val="007A6608"/>
    <w:rsid w:val="007A6C1F"/>
    <w:rsid w:val="007A6D07"/>
    <w:rsid w:val="007A7A52"/>
    <w:rsid w:val="007B0BC4"/>
    <w:rsid w:val="007B52B2"/>
    <w:rsid w:val="007B5323"/>
    <w:rsid w:val="007B5661"/>
    <w:rsid w:val="007B6404"/>
    <w:rsid w:val="007B72E3"/>
    <w:rsid w:val="007C0740"/>
    <w:rsid w:val="007C1E62"/>
    <w:rsid w:val="007C226B"/>
    <w:rsid w:val="007C266F"/>
    <w:rsid w:val="007C38CC"/>
    <w:rsid w:val="007C465B"/>
    <w:rsid w:val="007C46EE"/>
    <w:rsid w:val="007C5AB9"/>
    <w:rsid w:val="007C5AD0"/>
    <w:rsid w:val="007C5C74"/>
    <w:rsid w:val="007C5FD8"/>
    <w:rsid w:val="007C64B8"/>
    <w:rsid w:val="007C6858"/>
    <w:rsid w:val="007C6952"/>
    <w:rsid w:val="007D1582"/>
    <w:rsid w:val="007D2617"/>
    <w:rsid w:val="007D2C16"/>
    <w:rsid w:val="007D3833"/>
    <w:rsid w:val="007D3848"/>
    <w:rsid w:val="007D53D7"/>
    <w:rsid w:val="007D60E3"/>
    <w:rsid w:val="007D61C9"/>
    <w:rsid w:val="007D7E1D"/>
    <w:rsid w:val="007E04D0"/>
    <w:rsid w:val="007E18A4"/>
    <w:rsid w:val="007E2417"/>
    <w:rsid w:val="007E3F1E"/>
    <w:rsid w:val="007E40BE"/>
    <w:rsid w:val="007E4D2F"/>
    <w:rsid w:val="007E5D19"/>
    <w:rsid w:val="007E65D3"/>
    <w:rsid w:val="007E6F4B"/>
    <w:rsid w:val="007E7010"/>
    <w:rsid w:val="007E78D6"/>
    <w:rsid w:val="007E7D45"/>
    <w:rsid w:val="007F2C80"/>
    <w:rsid w:val="007F38B2"/>
    <w:rsid w:val="007F3E1F"/>
    <w:rsid w:val="007F4608"/>
    <w:rsid w:val="007F53F7"/>
    <w:rsid w:val="007F5E6A"/>
    <w:rsid w:val="007F71D6"/>
    <w:rsid w:val="007F7F07"/>
    <w:rsid w:val="008004F1"/>
    <w:rsid w:val="00800BA6"/>
    <w:rsid w:val="00800F96"/>
    <w:rsid w:val="00801F4A"/>
    <w:rsid w:val="0080201F"/>
    <w:rsid w:val="00802D87"/>
    <w:rsid w:val="00802F58"/>
    <w:rsid w:val="00806990"/>
    <w:rsid w:val="0081035D"/>
    <w:rsid w:val="00810F4C"/>
    <w:rsid w:val="00811E83"/>
    <w:rsid w:val="00812B60"/>
    <w:rsid w:val="00812D1D"/>
    <w:rsid w:val="0081316C"/>
    <w:rsid w:val="00815599"/>
    <w:rsid w:val="00815F5B"/>
    <w:rsid w:val="00817FA1"/>
    <w:rsid w:val="008212BA"/>
    <w:rsid w:val="00821725"/>
    <w:rsid w:val="00823520"/>
    <w:rsid w:val="00823C8B"/>
    <w:rsid w:val="00824397"/>
    <w:rsid w:val="008250D7"/>
    <w:rsid w:val="008260F1"/>
    <w:rsid w:val="00826A48"/>
    <w:rsid w:val="00826CC4"/>
    <w:rsid w:val="00827843"/>
    <w:rsid w:val="00830BB8"/>
    <w:rsid w:val="00830E9C"/>
    <w:rsid w:val="00832CF4"/>
    <w:rsid w:val="00832F94"/>
    <w:rsid w:val="00834348"/>
    <w:rsid w:val="008345C9"/>
    <w:rsid w:val="00835C61"/>
    <w:rsid w:val="00835EE1"/>
    <w:rsid w:val="00836912"/>
    <w:rsid w:val="00837444"/>
    <w:rsid w:val="00841A3B"/>
    <w:rsid w:val="00841EAA"/>
    <w:rsid w:val="008429B2"/>
    <w:rsid w:val="00842D3E"/>
    <w:rsid w:val="0084606B"/>
    <w:rsid w:val="0084632D"/>
    <w:rsid w:val="008472AA"/>
    <w:rsid w:val="00847596"/>
    <w:rsid w:val="008509C9"/>
    <w:rsid w:val="00851366"/>
    <w:rsid w:val="00851436"/>
    <w:rsid w:val="00851F17"/>
    <w:rsid w:val="008545E2"/>
    <w:rsid w:val="008553D5"/>
    <w:rsid w:val="0085558E"/>
    <w:rsid w:val="008563B0"/>
    <w:rsid w:val="00856E07"/>
    <w:rsid w:val="008600A6"/>
    <w:rsid w:val="008616B9"/>
    <w:rsid w:val="00861DF3"/>
    <w:rsid w:val="00862B7E"/>
    <w:rsid w:val="00863621"/>
    <w:rsid w:val="00863865"/>
    <w:rsid w:val="008639FC"/>
    <w:rsid w:val="00864A24"/>
    <w:rsid w:val="00864A4F"/>
    <w:rsid w:val="008653EC"/>
    <w:rsid w:val="00866144"/>
    <w:rsid w:val="008667F8"/>
    <w:rsid w:val="00866DBF"/>
    <w:rsid w:val="008673A9"/>
    <w:rsid w:val="00867A2E"/>
    <w:rsid w:val="00867D2B"/>
    <w:rsid w:val="00871A03"/>
    <w:rsid w:val="00872B2D"/>
    <w:rsid w:val="0087340D"/>
    <w:rsid w:val="0087356A"/>
    <w:rsid w:val="0087417A"/>
    <w:rsid w:val="00874F27"/>
    <w:rsid w:val="00874FDD"/>
    <w:rsid w:val="0087608A"/>
    <w:rsid w:val="00877868"/>
    <w:rsid w:val="00880172"/>
    <w:rsid w:val="00880D87"/>
    <w:rsid w:val="00881D21"/>
    <w:rsid w:val="008838CF"/>
    <w:rsid w:val="00883A09"/>
    <w:rsid w:val="00883EAA"/>
    <w:rsid w:val="0088490C"/>
    <w:rsid w:val="008851BE"/>
    <w:rsid w:val="00885A2A"/>
    <w:rsid w:val="008865DC"/>
    <w:rsid w:val="0088708C"/>
    <w:rsid w:val="00887B0D"/>
    <w:rsid w:val="00890550"/>
    <w:rsid w:val="008912F2"/>
    <w:rsid w:val="008928D0"/>
    <w:rsid w:val="00892DF7"/>
    <w:rsid w:val="008953D9"/>
    <w:rsid w:val="008958EB"/>
    <w:rsid w:val="0089658C"/>
    <w:rsid w:val="00896935"/>
    <w:rsid w:val="008976E6"/>
    <w:rsid w:val="008A2203"/>
    <w:rsid w:val="008A30DB"/>
    <w:rsid w:val="008A4448"/>
    <w:rsid w:val="008A4DB9"/>
    <w:rsid w:val="008A5C36"/>
    <w:rsid w:val="008A6AD0"/>
    <w:rsid w:val="008A6C3B"/>
    <w:rsid w:val="008B10DD"/>
    <w:rsid w:val="008B1526"/>
    <w:rsid w:val="008B1A93"/>
    <w:rsid w:val="008B2127"/>
    <w:rsid w:val="008B2A5E"/>
    <w:rsid w:val="008B41F9"/>
    <w:rsid w:val="008B43A2"/>
    <w:rsid w:val="008B43BC"/>
    <w:rsid w:val="008B5465"/>
    <w:rsid w:val="008B58F6"/>
    <w:rsid w:val="008B6FC1"/>
    <w:rsid w:val="008B70BD"/>
    <w:rsid w:val="008B78EE"/>
    <w:rsid w:val="008B7E06"/>
    <w:rsid w:val="008C0514"/>
    <w:rsid w:val="008C0921"/>
    <w:rsid w:val="008C0983"/>
    <w:rsid w:val="008C10FB"/>
    <w:rsid w:val="008C1D60"/>
    <w:rsid w:val="008C2618"/>
    <w:rsid w:val="008C33E8"/>
    <w:rsid w:val="008C3911"/>
    <w:rsid w:val="008C3969"/>
    <w:rsid w:val="008C5094"/>
    <w:rsid w:val="008C5337"/>
    <w:rsid w:val="008C5B27"/>
    <w:rsid w:val="008C674C"/>
    <w:rsid w:val="008C6817"/>
    <w:rsid w:val="008C7950"/>
    <w:rsid w:val="008D0418"/>
    <w:rsid w:val="008D046F"/>
    <w:rsid w:val="008D1D38"/>
    <w:rsid w:val="008D2828"/>
    <w:rsid w:val="008D2CF6"/>
    <w:rsid w:val="008D301E"/>
    <w:rsid w:val="008D3E1D"/>
    <w:rsid w:val="008D5F12"/>
    <w:rsid w:val="008D62A2"/>
    <w:rsid w:val="008D6F14"/>
    <w:rsid w:val="008D7821"/>
    <w:rsid w:val="008E0D98"/>
    <w:rsid w:val="008E2721"/>
    <w:rsid w:val="008E2FC8"/>
    <w:rsid w:val="008E3E85"/>
    <w:rsid w:val="008E428F"/>
    <w:rsid w:val="008E4CF0"/>
    <w:rsid w:val="008E50BD"/>
    <w:rsid w:val="008E6724"/>
    <w:rsid w:val="008E6AA5"/>
    <w:rsid w:val="008F065F"/>
    <w:rsid w:val="008F0D96"/>
    <w:rsid w:val="008F27C1"/>
    <w:rsid w:val="008F2FBB"/>
    <w:rsid w:val="008F401D"/>
    <w:rsid w:val="008F560A"/>
    <w:rsid w:val="008F6205"/>
    <w:rsid w:val="008F781C"/>
    <w:rsid w:val="008F79F4"/>
    <w:rsid w:val="00900FF7"/>
    <w:rsid w:val="0090165B"/>
    <w:rsid w:val="0090189F"/>
    <w:rsid w:val="00902CD8"/>
    <w:rsid w:val="00902DA2"/>
    <w:rsid w:val="00903A82"/>
    <w:rsid w:val="00903CD7"/>
    <w:rsid w:val="009049E0"/>
    <w:rsid w:val="00904C44"/>
    <w:rsid w:val="00905104"/>
    <w:rsid w:val="009055D6"/>
    <w:rsid w:val="00905E1E"/>
    <w:rsid w:val="0091042B"/>
    <w:rsid w:val="00910E7A"/>
    <w:rsid w:val="00911779"/>
    <w:rsid w:val="00912BA2"/>
    <w:rsid w:val="0091346F"/>
    <w:rsid w:val="0091369D"/>
    <w:rsid w:val="00913B3C"/>
    <w:rsid w:val="00914B47"/>
    <w:rsid w:val="00915DED"/>
    <w:rsid w:val="00915EC7"/>
    <w:rsid w:val="00916419"/>
    <w:rsid w:val="009164C6"/>
    <w:rsid w:val="009164DC"/>
    <w:rsid w:val="00916B2A"/>
    <w:rsid w:val="009171E6"/>
    <w:rsid w:val="00917607"/>
    <w:rsid w:val="00917B5A"/>
    <w:rsid w:val="00917CD9"/>
    <w:rsid w:val="00920190"/>
    <w:rsid w:val="00920D10"/>
    <w:rsid w:val="009218F5"/>
    <w:rsid w:val="00922748"/>
    <w:rsid w:val="0092274C"/>
    <w:rsid w:val="009227B9"/>
    <w:rsid w:val="00922863"/>
    <w:rsid w:val="00922C83"/>
    <w:rsid w:val="00922C95"/>
    <w:rsid w:val="00923342"/>
    <w:rsid w:val="009243AC"/>
    <w:rsid w:val="00924E5E"/>
    <w:rsid w:val="00925A0F"/>
    <w:rsid w:val="009264C6"/>
    <w:rsid w:val="00932144"/>
    <w:rsid w:val="00932E37"/>
    <w:rsid w:val="00932ECD"/>
    <w:rsid w:val="0093583A"/>
    <w:rsid w:val="009405B9"/>
    <w:rsid w:val="0094331F"/>
    <w:rsid w:val="00944E52"/>
    <w:rsid w:val="0094550E"/>
    <w:rsid w:val="00945C90"/>
    <w:rsid w:val="00946E62"/>
    <w:rsid w:val="00946F56"/>
    <w:rsid w:val="009522AB"/>
    <w:rsid w:val="00952379"/>
    <w:rsid w:val="0095248E"/>
    <w:rsid w:val="00952A80"/>
    <w:rsid w:val="00952EFB"/>
    <w:rsid w:val="0095342B"/>
    <w:rsid w:val="00953CF6"/>
    <w:rsid w:val="00953FDF"/>
    <w:rsid w:val="0095686B"/>
    <w:rsid w:val="00960064"/>
    <w:rsid w:val="009602C6"/>
    <w:rsid w:val="00960B4D"/>
    <w:rsid w:val="00961A9D"/>
    <w:rsid w:val="00961D1C"/>
    <w:rsid w:val="0096353D"/>
    <w:rsid w:val="0096388D"/>
    <w:rsid w:val="00964167"/>
    <w:rsid w:val="00964608"/>
    <w:rsid w:val="00970F21"/>
    <w:rsid w:val="00971239"/>
    <w:rsid w:val="009726CB"/>
    <w:rsid w:val="00972DDE"/>
    <w:rsid w:val="009738CE"/>
    <w:rsid w:val="00975036"/>
    <w:rsid w:val="0097551C"/>
    <w:rsid w:val="0097612C"/>
    <w:rsid w:val="009769E6"/>
    <w:rsid w:val="009771DF"/>
    <w:rsid w:val="0097773E"/>
    <w:rsid w:val="009777E2"/>
    <w:rsid w:val="00977B90"/>
    <w:rsid w:val="009825DF"/>
    <w:rsid w:val="0098427C"/>
    <w:rsid w:val="0098455A"/>
    <w:rsid w:val="009849B6"/>
    <w:rsid w:val="009849DA"/>
    <w:rsid w:val="00984E4F"/>
    <w:rsid w:val="0098512E"/>
    <w:rsid w:val="00985A00"/>
    <w:rsid w:val="00985F0D"/>
    <w:rsid w:val="0098661B"/>
    <w:rsid w:val="009867BD"/>
    <w:rsid w:val="00987342"/>
    <w:rsid w:val="00987DDB"/>
    <w:rsid w:val="00990231"/>
    <w:rsid w:val="00991B42"/>
    <w:rsid w:val="00992DA4"/>
    <w:rsid w:val="00993663"/>
    <w:rsid w:val="00995B85"/>
    <w:rsid w:val="009970F8"/>
    <w:rsid w:val="00997A23"/>
    <w:rsid w:val="009A180C"/>
    <w:rsid w:val="009A1FD7"/>
    <w:rsid w:val="009A2536"/>
    <w:rsid w:val="009A26A6"/>
    <w:rsid w:val="009A2F80"/>
    <w:rsid w:val="009A3893"/>
    <w:rsid w:val="009A3C28"/>
    <w:rsid w:val="009A61FC"/>
    <w:rsid w:val="009A725A"/>
    <w:rsid w:val="009A75A9"/>
    <w:rsid w:val="009B1672"/>
    <w:rsid w:val="009B1EA8"/>
    <w:rsid w:val="009B1FF0"/>
    <w:rsid w:val="009B24EB"/>
    <w:rsid w:val="009B2795"/>
    <w:rsid w:val="009B46F0"/>
    <w:rsid w:val="009B55F8"/>
    <w:rsid w:val="009B57EA"/>
    <w:rsid w:val="009B5DD5"/>
    <w:rsid w:val="009C08A7"/>
    <w:rsid w:val="009C1E76"/>
    <w:rsid w:val="009C2CFF"/>
    <w:rsid w:val="009C326E"/>
    <w:rsid w:val="009C462D"/>
    <w:rsid w:val="009C65B2"/>
    <w:rsid w:val="009D0159"/>
    <w:rsid w:val="009D1830"/>
    <w:rsid w:val="009D21B3"/>
    <w:rsid w:val="009D2764"/>
    <w:rsid w:val="009D2BA6"/>
    <w:rsid w:val="009D3135"/>
    <w:rsid w:val="009D35F0"/>
    <w:rsid w:val="009D388A"/>
    <w:rsid w:val="009D3B47"/>
    <w:rsid w:val="009D5772"/>
    <w:rsid w:val="009D6BE9"/>
    <w:rsid w:val="009D72CD"/>
    <w:rsid w:val="009E0700"/>
    <w:rsid w:val="009E0D10"/>
    <w:rsid w:val="009E1DF2"/>
    <w:rsid w:val="009E276A"/>
    <w:rsid w:val="009E2E24"/>
    <w:rsid w:val="009E3A3F"/>
    <w:rsid w:val="009E448D"/>
    <w:rsid w:val="009F0309"/>
    <w:rsid w:val="009F0B65"/>
    <w:rsid w:val="009F15D7"/>
    <w:rsid w:val="009F2C49"/>
    <w:rsid w:val="009F3385"/>
    <w:rsid w:val="009F3633"/>
    <w:rsid w:val="009F3B40"/>
    <w:rsid w:val="009F426E"/>
    <w:rsid w:val="009F4FCA"/>
    <w:rsid w:val="009F5B7D"/>
    <w:rsid w:val="009F60B6"/>
    <w:rsid w:val="009F63C4"/>
    <w:rsid w:val="009F650F"/>
    <w:rsid w:val="009F6CC8"/>
    <w:rsid w:val="009F6F5C"/>
    <w:rsid w:val="009F6FCE"/>
    <w:rsid w:val="009F7C3D"/>
    <w:rsid w:val="00A014BC"/>
    <w:rsid w:val="00A014DE"/>
    <w:rsid w:val="00A01963"/>
    <w:rsid w:val="00A043C2"/>
    <w:rsid w:val="00A043F6"/>
    <w:rsid w:val="00A04C09"/>
    <w:rsid w:val="00A05909"/>
    <w:rsid w:val="00A06AAE"/>
    <w:rsid w:val="00A10676"/>
    <w:rsid w:val="00A1170C"/>
    <w:rsid w:val="00A122DB"/>
    <w:rsid w:val="00A1266F"/>
    <w:rsid w:val="00A15C87"/>
    <w:rsid w:val="00A15DD3"/>
    <w:rsid w:val="00A16ECA"/>
    <w:rsid w:val="00A16EF2"/>
    <w:rsid w:val="00A17DAF"/>
    <w:rsid w:val="00A2075B"/>
    <w:rsid w:val="00A21482"/>
    <w:rsid w:val="00A22496"/>
    <w:rsid w:val="00A22849"/>
    <w:rsid w:val="00A2348A"/>
    <w:rsid w:val="00A24FE4"/>
    <w:rsid w:val="00A25711"/>
    <w:rsid w:val="00A26C74"/>
    <w:rsid w:val="00A2717E"/>
    <w:rsid w:val="00A31B3D"/>
    <w:rsid w:val="00A320A1"/>
    <w:rsid w:val="00A33713"/>
    <w:rsid w:val="00A33746"/>
    <w:rsid w:val="00A34137"/>
    <w:rsid w:val="00A34174"/>
    <w:rsid w:val="00A355DB"/>
    <w:rsid w:val="00A357D4"/>
    <w:rsid w:val="00A35D2D"/>
    <w:rsid w:val="00A403D7"/>
    <w:rsid w:val="00A40A5A"/>
    <w:rsid w:val="00A4158A"/>
    <w:rsid w:val="00A41B7C"/>
    <w:rsid w:val="00A42204"/>
    <w:rsid w:val="00A43132"/>
    <w:rsid w:val="00A45F2E"/>
    <w:rsid w:val="00A4686A"/>
    <w:rsid w:val="00A4771F"/>
    <w:rsid w:val="00A479E7"/>
    <w:rsid w:val="00A5065E"/>
    <w:rsid w:val="00A524AD"/>
    <w:rsid w:val="00A525B6"/>
    <w:rsid w:val="00A52DB0"/>
    <w:rsid w:val="00A53B28"/>
    <w:rsid w:val="00A5429C"/>
    <w:rsid w:val="00A54BB8"/>
    <w:rsid w:val="00A5644E"/>
    <w:rsid w:val="00A56ECF"/>
    <w:rsid w:val="00A57171"/>
    <w:rsid w:val="00A57C1D"/>
    <w:rsid w:val="00A57FC5"/>
    <w:rsid w:val="00A60DCC"/>
    <w:rsid w:val="00A60EC5"/>
    <w:rsid w:val="00A61BD2"/>
    <w:rsid w:val="00A62702"/>
    <w:rsid w:val="00A6356E"/>
    <w:rsid w:val="00A63625"/>
    <w:rsid w:val="00A63A3D"/>
    <w:rsid w:val="00A651E9"/>
    <w:rsid w:val="00A65826"/>
    <w:rsid w:val="00A65C7C"/>
    <w:rsid w:val="00A65EE0"/>
    <w:rsid w:val="00A6688F"/>
    <w:rsid w:val="00A66CE2"/>
    <w:rsid w:val="00A67EE7"/>
    <w:rsid w:val="00A70245"/>
    <w:rsid w:val="00A70910"/>
    <w:rsid w:val="00A721C8"/>
    <w:rsid w:val="00A73941"/>
    <w:rsid w:val="00A741EF"/>
    <w:rsid w:val="00A76155"/>
    <w:rsid w:val="00A7620F"/>
    <w:rsid w:val="00A76818"/>
    <w:rsid w:val="00A80058"/>
    <w:rsid w:val="00A83237"/>
    <w:rsid w:val="00A83E36"/>
    <w:rsid w:val="00A84015"/>
    <w:rsid w:val="00A841BB"/>
    <w:rsid w:val="00A84414"/>
    <w:rsid w:val="00A86275"/>
    <w:rsid w:val="00A86A0C"/>
    <w:rsid w:val="00A9018C"/>
    <w:rsid w:val="00A90D7E"/>
    <w:rsid w:val="00A91316"/>
    <w:rsid w:val="00A917E6"/>
    <w:rsid w:val="00A92BF6"/>
    <w:rsid w:val="00A93208"/>
    <w:rsid w:val="00A93ED2"/>
    <w:rsid w:val="00A94BE8"/>
    <w:rsid w:val="00A94E8F"/>
    <w:rsid w:val="00A95F95"/>
    <w:rsid w:val="00A97238"/>
    <w:rsid w:val="00A97996"/>
    <w:rsid w:val="00A97CC5"/>
    <w:rsid w:val="00A97F68"/>
    <w:rsid w:val="00AA0432"/>
    <w:rsid w:val="00AA1BAF"/>
    <w:rsid w:val="00AA346E"/>
    <w:rsid w:val="00AA3EA0"/>
    <w:rsid w:val="00AA49E9"/>
    <w:rsid w:val="00AA62DE"/>
    <w:rsid w:val="00AA71B9"/>
    <w:rsid w:val="00AB0636"/>
    <w:rsid w:val="00AB0A61"/>
    <w:rsid w:val="00AB0AA0"/>
    <w:rsid w:val="00AB0B8D"/>
    <w:rsid w:val="00AB1671"/>
    <w:rsid w:val="00AB2AFA"/>
    <w:rsid w:val="00AB3495"/>
    <w:rsid w:val="00AB3634"/>
    <w:rsid w:val="00AB3C1F"/>
    <w:rsid w:val="00AB518B"/>
    <w:rsid w:val="00AB55B1"/>
    <w:rsid w:val="00AB584C"/>
    <w:rsid w:val="00AB687F"/>
    <w:rsid w:val="00AB6F9A"/>
    <w:rsid w:val="00AB712B"/>
    <w:rsid w:val="00AB7E14"/>
    <w:rsid w:val="00AC06D9"/>
    <w:rsid w:val="00AC10A1"/>
    <w:rsid w:val="00AC12C1"/>
    <w:rsid w:val="00AC1536"/>
    <w:rsid w:val="00AC2CB7"/>
    <w:rsid w:val="00AC357F"/>
    <w:rsid w:val="00AC392E"/>
    <w:rsid w:val="00AC4B87"/>
    <w:rsid w:val="00AC6D1A"/>
    <w:rsid w:val="00AC6EB3"/>
    <w:rsid w:val="00AC7902"/>
    <w:rsid w:val="00AC7A0D"/>
    <w:rsid w:val="00AD1DFA"/>
    <w:rsid w:val="00AD2CF2"/>
    <w:rsid w:val="00AD3434"/>
    <w:rsid w:val="00AD3672"/>
    <w:rsid w:val="00AD3EBE"/>
    <w:rsid w:val="00AD40E1"/>
    <w:rsid w:val="00AD42E1"/>
    <w:rsid w:val="00AD4DC9"/>
    <w:rsid w:val="00AD4EA0"/>
    <w:rsid w:val="00AD6A74"/>
    <w:rsid w:val="00AD7CE3"/>
    <w:rsid w:val="00AD7E2E"/>
    <w:rsid w:val="00AD7E42"/>
    <w:rsid w:val="00AE0783"/>
    <w:rsid w:val="00AE0C9A"/>
    <w:rsid w:val="00AE279A"/>
    <w:rsid w:val="00AE34CB"/>
    <w:rsid w:val="00AE38BC"/>
    <w:rsid w:val="00AE4890"/>
    <w:rsid w:val="00AE6743"/>
    <w:rsid w:val="00AE6F33"/>
    <w:rsid w:val="00AF0E1E"/>
    <w:rsid w:val="00AF20AB"/>
    <w:rsid w:val="00AF2903"/>
    <w:rsid w:val="00AF2914"/>
    <w:rsid w:val="00AF3948"/>
    <w:rsid w:val="00AF51B5"/>
    <w:rsid w:val="00AF620C"/>
    <w:rsid w:val="00AF6AD0"/>
    <w:rsid w:val="00AF7094"/>
    <w:rsid w:val="00AF73D2"/>
    <w:rsid w:val="00AF7756"/>
    <w:rsid w:val="00AF7ABD"/>
    <w:rsid w:val="00B00980"/>
    <w:rsid w:val="00B00D10"/>
    <w:rsid w:val="00B00DB0"/>
    <w:rsid w:val="00B0226F"/>
    <w:rsid w:val="00B026DF"/>
    <w:rsid w:val="00B02E73"/>
    <w:rsid w:val="00B02F13"/>
    <w:rsid w:val="00B03129"/>
    <w:rsid w:val="00B03492"/>
    <w:rsid w:val="00B0354D"/>
    <w:rsid w:val="00B04D7B"/>
    <w:rsid w:val="00B0537D"/>
    <w:rsid w:val="00B06D3F"/>
    <w:rsid w:val="00B071C7"/>
    <w:rsid w:val="00B0798D"/>
    <w:rsid w:val="00B10783"/>
    <w:rsid w:val="00B10E24"/>
    <w:rsid w:val="00B110CC"/>
    <w:rsid w:val="00B11556"/>
    <w:rsid w:val="00B11F8F"/>
    <w:rsid w:val="00B120C4"/>
    <w:rsid w:val="00B12C10"/>
    <w:rsid w:val="00B13D13"/>
    <w:rsid w:val="00B16447"/>
    <w:rsid w:val="00B17E42"/>
    <w:rsid w:val="00B20731"/>
    <w:rsid w:val="00B21E0A"/>
    <w:rsid w:val="00B23040"/>
    <w:rsid w:val="00B236F0"/>
    <w:rsid w:val="00B23C64"/>
    <w:rsid w:val="00B24019"/>
    <w:rsid w:val="00B248DD"/>
    <w:rsid w:val="00B24BDB"/>
    <w:rsid w:val="00B24C73"/>
    <w:rsid w:val="00B25446"/>
    <w:rsid w:val="00B270EC"/>
    <w:rsid w:val="00B30883"/>
    <w:rsid w:val="00B31C1C"/>
    <w:rsid w:val="00B31D26"/>
    <w:rsid w:val="00B31F3E"/>
    <w:rsid w:val="00B33891"/>
    <w:rsid w:val="00B3492E"/>
    <w:rsid w:val="00B34A45"/>
    <w:rsid w:val="00B35031"/>
    <w:rsid w:val="00B35D04"/>
    <w:rsid w:val="00B37489"/>
    <w:rsid w:val="00B378E2"/>
    <w:rsid w:val="00B42245"/>
    <w:rsid w:val="00B42295"/>
    <w:rsid w:val="00B43E73"/>
    <w:rsid w:val="00B450B7"/>
    <w:rsid w:val="00B463AD"/>
    <w:rsid w:val="00B4714C"/>
    <w:rsid w:val="00B474D2"/>
    <w:rsid w:val="00B47880"/>
    <w:rsid w:val="00B511EE"/>
    <w:rsid w:val="00B51EF5"/>
    <w:rsid w:val="00B52164"/>
    <w:rsid w:val="00B52439"/>
    <w:rsid w:val="00B5281E"/>
    <w:rsid w:val="00B52D60"/>
    <w:rsid w:val="00B52F9F"/>
    <w:rsid w:val="00B531E1"/>
    <w:rsid w:val="00B53628"/>
    <w:rsid w:val="00B53B21"/>
    <w:rsid w:val="00B54047"/>
    <w:rsid w:val="00B54903"/>
    <w:rsid w:val="00B5556F"/>
    <w:rsid w:val="00B571E9"/>
    <w:rsid w:val="00B60E37"/>
    <w:rsid w:val="00B61EE1"/>
    <w:rsid w:val="00B63258"/>
    <w:rsid w:val="00B63910"/>
    <w:rsid w:val="00B65AE9"/>
    <w:rsid w:val="00B65BFC"/>
    <w:rsid w:val="00B67008"/>
    <w:rsid w:val="00B704DC"/>
    <w:rsid w:val="00B74965"/>
    <w:rsid w:val="00B74B55"/>
    <w:rsid w:val="00B75759"/>
    <w:rsid w:val="00B76852"/>
    <w:rsid w:val="00B76CB8"/>
    <w:rsid w:val="00B80CBF"/>
    <w:rsid w:val="00B811EE"/>
    <w:rsid w:val="00B81378"/>
    <w:rsid w:val="00B8251E"/>
    <w:rsid w:val="00B83482"/>
    <w:rsid w:val="00B840AB"/>
    <w:rsid w:val="00B85822"/>
    <w:rsid w:val="00B85F3D"/>
    <w:rsid w:val="00B868C0"/>
    <w:rsid w:val="00B90BC2"/>
    <w:rsid w:val="00B91AED"/>
    <w:rsid w:val="00B92490"/>
    <w:rsid w:val="00B928B9"/>
    <w:rsid w:val="00B92AAE"/>
    <w:rsid w:val="00B93AE4"/>
    <w:rsid w:val="00B93CE0"/>
    <w:rsid w:val="00B93D6C"/>
    <w:rsid w:val="00B94C9C"/>
    <w:rsid w:val="00B953B5"/>
    <w:rsid w:val="00B95507"/>
    <w:rsid w:val="00B95D7C"/>
    <w:rsid w:val="00B95FAE"/>
    <w:rsid w:val="00B9655E"/>
    <w:rsid w:val="00B972DA"/>
    <w:rsid w:val="00BA08EC"/>
    <w:rsid w:val="00BA27EC"/>
    <w:rsid w:val="00BA2C49"/>
    <w:rsid w:val="00BA38BB"/>
    <w:rsid w:val="00BA3B9D"/>
    <w:rsid w:val="00BA3EDF"/>
    <w:rsid w:val="00BA41CD"/>
    <w:rsid w:val="00BA4A82"/>
    <w:rsid w:val="00BA4C12"/>
    <w:rsid w:val="00BA5672"/>
    <w:rsid w:val="00BA6E56"/>
    <w:rsid w:val="00BA6FF4"/>
    <w:rsid w:val="00BA7592"/>
    <w:rsid w:val="00BB15F7"/>
    <w:rsid w:val="00BB19AC"/>
    <w:rsid w:val="00BB26FE"/>
    <w:rsid w:val="00BB32DD"/>
    <w:rsid w:val="00BB42E0"/>
    <w:rsid w:val="00BB4EB6"/>
    <w:rsid w:val="00BB5EFB"/>
    <w:rsid w:val="00BB7C17"/>
    <w:rsid w:val="00BB7D29"/>
    <w:rsid w:val="00BC210A"/>
    <w:rsid w:val="00BC3BB1"/>
    <w:rsid w:val="00BC4194"/>
    <w:rsid w:val="00BC4B28"/>
    <w:rsid w:val="00BC4EFC"/>
    <w:rsid w:val="00BC6CB8"/>
    <w:rsid w:val="00BD01F7"/>
    <w:rsid w:val="00BD05F0"/>
    <w:rsid w:val="00BD1137"/>
    <w:rsid w:val="00BD304C"/>
    <w:rsid w:val="00BD3C81"/>
    <w:rsid w:val="00BD4E7F"/>
    <w:rsid w:val="00BD59C1"/>
    <w:rsid w:val="00BD5F06"/>
    <w:rsid w:val="00BD71DC"/>
    <w:rsid w:val="00BD75C6"/>
    <w:rsid w:val="00BE01FC"/>
    <w:rsid w:val="00BE0E2F"/>
    <w:rsid w:val="00BE1015"/>
    <w:rsid w:val="00BE170B"/>
    <w:rsid w:val="00BE1846"/>
    <w:rsid w:val="00BE3873"/>
    <w:rsid w:val="00BE4B81"/>
    <w:rsid w:val="00BE4CAD"/>
    <w:rsid w:val="00BE5858"/>
    <w:rsid w:val="00BE5AE3"/>
    <w:rsid w:val="00BE7C28"/>
    <w:rsid w:val="00BF022C"/>
    <w:rsid w:val="00BF0907"/>
    <w:rsid w:val="00BF0ED8"/>
    <w:rsid w:val="00BF1717"/>
    <w:rsid w:val="00BF211B"/>
    <w:rsid w:val="00BF2753"/>
    <w:rsid w:val="00BF328B"/>
    <w:rsid w:val="00BF43A6"/>
    <w:rsid w:val="00BF4F32"/>
    <w:rsid w:val="00BF656C"/>
    <w:rsid w:val="00BF69F7"/>
    <w:rsid w:val="00BF6C9A"/>
    <w:rsid w:val="00C0078F"/>
    <w:rsid w:val="00C01E62"/>
    <w:rsid w:val="00C028C9"/>
    <w:rsid w:val="00C04172"/>
    <w:rsid w:val="00C0490B"/>
    <w:rsid w:val="00C05C25"/>
    <w:rsid w:val="00C06062"/>
    <w:rsid w:val="00C07CB1"/>
    <w:rsid w:val="00C130A9"/>
    <w:rsid w:val="00C13CC4"/>
    <w:rsid w:val="00C14C4C"/>
    <w:rsid w:val="00C15AF5"/>
    <w:rsid w:val="00C162C0"/>
    <w:rsid w:val="00C17661"/>
    <w:rsid w:val="00C17C1B"/>
    <w:rsid w:val="00C17DD1"/>
    <w:rsid w:val="00C20601"/>
    <w:rsid w:val="00C213DE"/>
    <w:rsid w:val="00C22507"/>
    <w:rsid w:val="00C227C8"/>
    <w:rsid w:val="00C22936"/>
    <w:rsid w:val="00C2330B"/>
    <w:rsid w:val="00C23595"/>
    <w:rsid w:val="00C23C5C"/>
    <w:rsid w:val="00C24269"/>
    <w:rsid w:val="00C248E7"/>
    <w:rsid w:val="00C24A13"/>
    <w:rsid w:val="00C24C2D"/>
    <w:rsid w:val="00C24F0D"/>
    <w:rsid w:val="00C25366"/>
    <w:rsid w:val="00C26C7F"/>
    <w:rsid w:val="00C27309"/>
    <w:rsid w:val="00C275F5"/>
    <w:rsid w:val="00C30A35"/>
    <w:rsid w:val="00C32BD1"/>
    <w:rsid w:val="00C32BF8"/>
    <w:rsid w:val="00C331FF"/>
    <w:rsid w:val="00C3375B"/>
    <w:rsid w:val="00C33B07"/>
    <w:rsid w:val="00C3574D"/>
    <w:rsid w:val="00C35C0A"/>
    <w:rsid w:val="00C35F59"/>
    <w:rsid w:val="00C366D6"/>
    <w:rsid w:val="00C376EA"/>
    <w:rsid w:val="00C37821"/>
    <w:rsid w:val="00C40CAC"/>
    <w:rsid w:val="00C40DF9"/>
    <w:rsid w:val="00C41E0D"/>
    <w:rsid w:val="00C42F68"/>
    <w:rsid w:val="00C430C1"/>
    <w:rsid w:val="00C44B17"/>
    <w:rsid w:val="00C44E1D"/>
    <w:rsid w:val="00C44EE6"/>
    <w:rsid w:val="00C46C61"/>
    <w:rsid w:val="00C47311"/>
    <w:rsid w:val="00C474FE"/>
    <w:rsid w:val="00C501AD"/>
    <w:rsid w:val="00C5042A"/>
    <w:rsid w:val="00C51268"/>
    <w:rsid w:val="00C51D77"/>
    <w:rsid w:val="00C52F2E"/>
    <w:rsid w:val="00C5503C"/>
    <w:rsid w:val="00C55C91"/>
    <w:rsid w:val="00C55FD6"/>
    <w:rsid w:val="00C5709A"/>
    <w:rsid w:val="00C61B7B"/>
    <w:rsid w:val="00C62813"/>
    <w:rsid w:val="00C629FB"/>
    <w:rsid w:val="00C62C0D"/>
    <w:rsid w:val="00C63FAA"/>
    <w:rsid w:val="00C661FB"/>
    <w:rsid w:val="00C664EE"/>
    <w:rsid w:val="00C66AAC"/>
    <w:rsid w:val="00C67B2D"/>
    <w:rsid w:val="00C67C7C"/>
    <w:rsid w:val="00C706D2"/>
    <w:rsid w:val="00C70FA1"/>
    <w:rsid w:val="00C71A1B"/>
    <w:rsid w:val="00C71F45"/>
    <w:rsid w:val="00C7241F"/>
    <w:rsid w:val="00C724F7"/>
    <w:rsid w:val="00C73488"/>
    <w:rsid w:val="00C7418A"/>
    <w:rsid w:val="00C74E3C"/>
    <w:rsid w:val="00C7734C"/>
    <w:rsid w:val="00C807E8"/>
    <w:rsid w:val="00C80C43"/>
    <w:rsid w:val="00C81601"/>
    <w:rsid w:val="00C82126"/>
    <w:rsid w:val="00C82FE3"/>
    <w:rsid w:val="00C83433"/>
    <w:rsid w:val="00C838C7"/>
    <w:rsid w:val="00C844B1"/>
    <w:rsid w:val="00C85CC4"/>
    <w:rsid w:val="00C86706"/>
    <w:rsid w:val="00C86E28"/>
    <w:rsid w:val="00C86F7F"/>
    <w:rsid w:val="00C87603"/>
    <w:rsid w:val="00C878D8"/>
    <w:rsid w:val="00C90FAB"/>
    <w:rsid w:val="00C91371"/>
    <w:rsid w:val="00C9192E"/>
    <w:rsid w:val="00C91E29"/>
    <w:rsid w:val="00C92E37"/>
    <w:rsid w:val="00C93FA0"/>
    <w:rsid w:val="00C954F1"/>
    <w:rsid w:val="00C959B1"/>
    <w:rsid w:val="00C95AB2"/>
    <w:rsid w:val="00C97449"/>
    <w:rsid w:val="00CA0077"/>
    <w:rsid w:val="00CA05A8"/>
    <w:rsid w:val="00CA0C1A"/>
    <w:rsid w:val="00CA1D77"/>
    <w:rsid w:val="00CA2801"/>
    <w:rsid w:val="00CA30FE"/>
    <w:rsid w:val="00CA5171"/>
    <w:rsid w:val="00CA54FE"/>
    <w:rsid w:val="00CA7B0F"/>
    <w:rsid w:val="00CA7FA5"/>
    <w:rsid w:val="00CB06F9"/>
    <w:rsid w:val="00CB0A58"/>
    <w:rsid w:val="00CB12B0"/>
    <w:rsid w:val="00CB12D4"/>
    <w:rsid w:val="00CB2E7C"/>
    <w:rsid w:val="00CB3C29"/>
    <w:rsid w:val="00CB4FEC"/>
    <w:rsid w:val="00CB51C9"/>
    <w:rsid w:val="00CB600C"/>
    <w:rsid w:val="00CC0C10"/>
    <w:rsid w:val="00CC16CE"/>
    <w:rsid w:val="00CC2C2C"/>
    <w:rsid w:val="00CC3055"/>
    <w:rsid w:val="00CC3FB1"/>
    <w:rsid w:val="00CC5D52"/>
    <w:rsid w:val="00CC6AF2"/>
    <w:rsid w:val="00CC734E"/>
    <w:rsid w:val="00CD0670"/>
    <w:rsid w:val="00CD0699"/>
    <w:rsid w:val="00CD06D6"/>
    <w:rsid w:val="00CD0D6E"/>
    <w:rsid w:val="00CD155D"/>
    <w:rsid w:val="00CD1859"/>
    <w:rsid w:val="00CD2796"/>
    <w:rsid w:val="00CD2B95"/>
    <w:rsid w:val="00CD41A8"/>
    <w:rsid w:val="00CD456D"/>
    <w:rsid w:val="00CD5618"/>
    <w:rsid w:val="00CD6FF7"/>
    <w:rsid w:val="00CD7828"/>
    <w:rsid w:val="00CE00A0"/>
    <w:rsid w:val="00CE07DB"/>
    <w:rsid w:val="00CE2018"/>
    <w:rsid w:val="00CE2426"/>
    <w:rsid w:val="00CE392A"/>
    <w:rsid w:val="00CE4811"/>
    <w:rsid w:val="00CE5F50"/>
    <w:rsid w:val="00CE6E38"/>
    <w:rsid w:val="00CF0636"/>
    <w:rsid w:val="00CF206B"/>
    <w:rsid w:val="00CF20FE"/>
    <w:rsid w:val="00CF3C25"/>
    <w:rsid w:val="00CF4E5A"/>
    <w:rsid w:val="00CF54D9"/>
    <w:rsid w:val="00CF5C10"/>
    <w:rsid w:val="00CF6562"/>
    <w:rsid w:val="00CF685A"/>
    <w:rsid w:val="00D02651"/>
    <w:rsid w:val="00D02707"/>
    <w:rsid w:val="00D04C49"/>
    <w:rsid w:val="00D07594"/>
    <w:rsid w:val="00D1054B"/>
    <w:rsid w:val="00D1113E"/>
    <w:rsid w:val="00D13011"/>
    <w:rsid w:val="00D1368C"/>
    <w:rsid w:val="00D137EC"/>
    <w:rsid w:val="00D13A67"/>
    <w:rsid w:val="00D13BE5"/>
    <w:rsid w:val="00D14F01"/>
    <w:rsid w:val="00D150FA"/>
    <w:rsid w:val="00D165FE"/>
    <w:rsid w:val="00D16A62"/>
    <w:rsid w:val="00D17032"/>
    <w:rsid w:val="00D17E53"/>
    <w:rsid w:val="00D21F21"/>
    <w:rsid w:val="00D223A7"/>
    <w:rsid w:val="00D2266C"/>
    <w:rsid w:val="00D23BBA"/>
    <w:rsid w:val="00D25AA1"/>
    <w:rsid w:val="00D264AC"/>
    <w:rsid w:val="00D26E22"/>
    <w:rsid w:val="00D276C8"/>
    <w:rsid w:val="00D309D6"/>
    <w:rsid w:val="00D32699"/>
    <w:rsid w:val="00D32F27"/>
    <w:rsid w:val="00D3450D"/>
    <w:rsid w:val="00D35251"/>
    <w:rsid w:val="00D35934"/>
    <w:rsid w:val="00D36D55"/>
    <w:rsid w:val="00D37C9D"/>
    <w:rsid w:val="00D40547"/>
    <w:rsid w:val="00D41B6A"/>
    <w:rsid w:val="00D434A5"/>
    <w:rsid w:val="00D43BC0"/>
    <w:rsid w:val="00D44A5A"/>
    <w:rsid w:val="00D45164"/>
    <w:rsid w:val="00D46ED2"/>
    <w:rsid w:val="00D473A2"/>
    <w:rsid w:val="00D50691"/>
    <w:rsid w:val="00D50EDE"/>
    <w:rsid w:val="00D5230D"/>
    <w:rsid w:val="00D53309"/>
    <w:rsid w:val="00D5446B"/>
    <w:rsid w:val="00D55594"/>
    <w:rsid w:val="00D5610E"/>
    <w:rsid w:val="00D56554"/>
    <w:rsid w:val="00D57005"/>
    <w:rsid w:val="00D57BBD"/>
    <w:rsid w:val="00D6045A"/>
    <w:rsid w:val="00D6045D"/>
    <w:rsid w:val="00D60DF7"/>
    <w:rsid w:val="00D60FA7"/>
    <w:rsid w:val="00D616C9"/>
    <w:rsid w:val="00D6371C"/>
    <w:rsid w:val="00D657CE"/>
    <w:rsid w:val="00D66640"/>
    <w:rsid w:val="00D66779"/>
    <w:rsid w:val="00D67D6B"/>
    <w:rsid w:val="00D70278"/>
    <w:rsid w:val="00D70C6D"/>
    <w:rsid w:val="00D713AF"/>
    <w:rsid w:val="00D71DC3"/>
    <w:rsid w:val="00D724A8"/>
    <w:rsid w:val="00D734F7"/>
    <w:rsid w:val="00D73D0A"/>
    <w:rsid w:val="00D73DAA"/>
    <w:rsid w:val="00D74189"/>
    <w:rsid w:val="00D744FF"/>
    <w:rsid w:val="00D747A7"/>
    <w:rsid w:val="00D7583C"/>
    <w:rsid w:val="00D75E00"/>
    <w:rsid w:val="00D7626C"/>
    <w:rsid w:val="00D801FC"/>
    <w:rsid w:val="00D8086B"/>
    <w:rsid w:val="00D83014"/>
    <w:rsid w:val="00D834A6"/>
    <w:rsid w:val="00D842FC"/>
    <w:rsid w:val="00D84818"/>
    <w:rsid w:val="00D85146"/>
    <w:rsid w:val="00D855EF"/>
    <w:rsid w:val="00D858B1"/>
    <w:rsid w:val="00D863EB"/>
    <w:rsid w:val="00D865F3"/>
    <w:rsid w:val="00D8679F"/>
    <w:rsid w:val="00D87F9D"/>
    <w:rsid w:val="00D92007"/>
    <w:rsid w:val="00D95461"/>
    <w:rsid w:val="00D956AD"/>
    <w:rsid w:val="00D9643E"/>
    <w:rsid w:val="00D97ED7"/>
    <w:rsid w:val="00DA3593"/>
    <w:rsid w:val="00DA5407"/>
    <w:rsid w:val="00DA55E1"/>
    <w:rsid w:val="00DA5698"/>
    <w:rsid w:val="00DA6FB9"/>
    <w:rsid w:val="00DB0194"/>
    <w:rsid w:val="00DB08DF"/>
    <w:rsid w:val="00DB0FE5"/>
    <w:rsid w:val="00DB2B7B"/>
    <w:rsid w:val="00DB2EB0"/>
    <w:rsid w:val="00DB3487"/>
    <w:rsid w:val="00DB3A59"/>
    <w:rsid w:val="00DB3F51"/>
    <w:rsid w:val="00DB438E"/>
    <w:rsid w:val="00DB52B9"/>
    <w:rsid w:val="00DB66DE"/>
    <w:rsid w:val="00DB77CD"/>
    <w:rsid w:val="00DC01A3"/>
    <w:rsid w:val="00DC04BB"/>
    <w:rsid w:val="00DC2614"/>
    <w:rsid w:val="00DC4489"/>
    <w:rsid w:val="00DC53F2"/>
    <w:rsid w:val="00DC6051"/>
    <w:rsid w:val="00DC675D"/>
    <w:rsid w:val="00DC6D5A"/>
    <w:rsid w:val="00DC7791"/>
    <w:rsid w:val="00DD0087"/>
    <w:rsid w:val="00DD12CD"/>
    <w:rsid w:val="00DD12E3"/>
    <w:rsid w:val="00DD31C6"/>
    <w:rsid w:val="00DD3541"/>
    <w:rsid w:val="00DD3D82"/>
    <w:rsid w:val="00DD639A"/>
    <w:rsid w:val="00DD663E"/>
    <w:rsid w:val="00DD6C2F"/>
    <w:rsid w:val="00DE168A"/>
    <w:rsid w:val="00DE261F"/>
    <w:rsid w:val="00DE27A7"/>
    <w:rsid w:val="00DE3CC1"/>
    <w:rsid w:val="00DE554D"/>
    <w:rsid w:val="00DE5FE3"/>
    <w:rsid w:val="00DE61E3"/>
    <w:rsid w:val="00DE67C8"/>
    <w:rsid w:val="00DE714E"/>
    <w:rsid w:val="00DE753D"/>
    <w:rsid w:val="00DE75B2"/>
    <w:rsid w:val="00DE75C2"/>
    <w:rsid w:val="00DF0A91"/>
    <w:rsid w:val="00DF1A52"/>
    <w:rsid w:val="00DF2B99"/>
    <w:rsid w:val="00DF2CC0"/>
    <w:rsid w:val="00DF31A6"/>
    <w:rsid w:val="00DF3619"/>
    <w:rsid w:val="00DF42EF"/>
    <w:rsid w:val="00DF4332"/>
    <w:rsid w:val="00DF4D5B"/>
    <w:rsid w:val="00DF529A"/>
    <w:rsid w:val="00DF53B4"/>
    <w:rsid w:val="00DF582C"/>
    <w:rsid w:val="00DF7418"/>
    <w:rsid w:val="00E00AE2"/>
    <w:rsid w:val="00E01067"/>
    <w:rsid w:val="00E01C96"/>
    <w:rsid w:val="00E03359"/>
    <w:rsid w:val="00E03605"/>
    <w:rsid w:val="00E037D1"/>
    <w:rsid w:val="00E050FC"/>
    <w:rsid w:val="00E052D2"/>
    <w:rsid w:val="00E06D30"/>
    <w:rsid w:val="00E06ED9"/>
    <w:rsid w:val="00E078DD"/>
    <w:rsid w:val="00E113FB"/>
    <w:rsid w:val="00E122B5"/>
    <w:rsid w:val="00E133DC"/>
    <w:rsid w:val="00E13969"/>
    <w:rsid w:val="00E13F30"/>
    <w:rsid w:val="00E16B8A"/>
    <w:rsid w:val="00E16F1E"/>
    <w:rsid w:val="00E173C9"/>
    <w:rsid w:val="00E21624"/>
    <w:rsid w:val="00E22456"/>
    <w:rsid w:val="00E22777"/>
    <w:rsid w:val="00E2298E"/>
    <w:rsid w:val="00E237B4"/>
    <w:rsid w:val="00E23C56"/>
    <w:rsid w:val="00E240EF"/>
    <w:rsid w:val="00E25431"/>
    <w:rsid w:val="00E273EF"/>
    <w:rsid w:val="00E27731"/>
    <w:rsid w:val="00E27DD5"/>
    <w:rsid w:val="00E30289"/>
    <w:rsid w:val="00E315F3"/>
    <w:rsid w:val="00E3166D"/>
    <w:rsid w:val="00E31973"/>
    <w:rsid w:val="00E319E8"/>
    <w:rsid w:val="00E32489"/>
    <w:rsid w:val="00E336E8"/>
    <w:rsid w:val="00E3435B"/>
    <w:rsid w:val="00E344EB"/>
    <w:rsid w:val="00E35153"/>
    <w:rsid w:val="00E37021"/>
    <w:rsid w:val="00E37023"/>
    <w:rsid w:val="00E4095B"/>
    <w:rsid w:val="00E41379"/>
    <w:rsid w:val="00E4199B"/>
    <w:rsid w:val="00E4221F"/>
    <w:rsid w:val="00E43010"/>
    <w:rsid w:val="00E44B37"/>
    <w:rsid w:val="00E44FF0"/>
    <w:rsid w:val="00E456A3"/>
    <w:rsid w:val="00E46DC6"/>
    <w:rsid w:val="00E47F8C"/>
    <w:rsid w:val="00E500D1"/>
    <w:rsid w:val="00E5256B"/>
    <w:rsid w:val="00E5262C"/>
    <w:rsid w:val="00E52BE3"/>
    <w:rsid w:val="00E542EF"/>
    <w:rsid w:val="00E54B36"/>
    <w:rsid w:val="00E55FCD"/>
    <w:rsid w:val="00E57A22"/>
    <w:rsid w:val="00E57F73"/>
    <w:rsid w:val="00E6009B"/>
    <w:rsid w:val="00E602E7"/>
    <w:rsid w:val="00E63CF2"/>
    <w:rsid w:val="00E64C93"/>
    <w:rsid w:val="00E652AF"/>
    <w:rsid w:val="00E7129C"/>
    <w:rsid w:val="00E71823"/>
    <w:rsid w:val="00E71E17"/>
    <w:rsid w:val="00E7245E"/>
    <w:rsid w:val="00E73C0A"/>
    <w:rsid w:val="00E75325"/>
    <w:rsid w:val="00E7537D"/>
    <w:rsid w:val="00E75D2A"/>
    <w:rsid w:val="00E75D6B"/>
    <w:rsid w:val="00E75EED"/>
    <w:rsid w:val="00E764F7"/>
    <w:rsid w:val="00E776DE"/>
    <w:rsid w:val="00E801BF"/>
    <w:rsid w:val="00E82774"/>
    <w:rsid w:val="00E84537"/>
    <w:rsid w:val="00E8463B"/>
    <w:rsid w:val="00E84CD9"/>
    <w:rsid w:val="00E850E5"/>
    <w:rsid w:val="00E8567E"/>
    <w:rsid w:val="00E85A31"/>
    <w:rsid w:val="00E865BF"/>
    <w:rsid w:val="00E87A64"/>
    <w:rsid w:val="00E918EE"/>
    <w:rsid w:val="00E91B16"/>
    <w:rsid w:val="00E91B1B"/>
    <w:rsid w:val="00E9239D"/>
    <w:rsid w:val="00E92440"/>
    <w:rsid w:val="00E926F6"/>
    <w:rsid w:val="00E94A03"/>
    <w:rsid w:val="00E96AE1"/>
    <w:rsid w:val="00EA0CC8"/>
    <w:rsid w:val="00EA1A97"/>
    <w:rsid w:val="00EA2351"/>
    <w:rsid w:val="00EA4918"/>
    <w:rsid w:val="00EA5764"/>
    <w:rsid w:val="00EA58ED"/>
    <w:rsid w:val="00EA644C"/>
    <w:rsid w:val="00EA6498"/>
    <w:rsid w:val="00EA74D9"/>
    <w:rsid w:val="00EA7FAC"/>
    <w:rsid w:val="00EB0800"/>
    <w:rsid w:val="00EB0815"/>
    <w:rsid w:val="00EB1AAB"/>
    <w:rsid w:val="00EB1E63"/>
    <w:rsid w:val="00EB4C87"/>
    <w:rsid w:val="00EB550B"/>
    <w:rsid w:val="00EB6138"/>
    <w:rsid w:val="00EB7CD0"/>
    <w:rsid w:val="00EC0660"/>
    <w:rsid w:val="00EC0BB0"/>
    <w:rsid w:val="00EC0C52"/>
    <w:rsid w:val="00EC0DAF"/>
    <w:rsid w:val="00EC0EE2"/>
    <w:rsid w:val="00EC1617"/>
    <w:rsid w:val="00EC1778"/>
    <w:rsid w:val="00EC1C42"/>
    <w:rsid w:val="00EC235A"/>
    <w:rsid w:val="00EC3652"/>
    <w:rsid w:val="00EC376E"/>
    <w:rsid w:val="00EC3FD7"/>
    <w:rsid w:val="00EC4883"/>
    <w:rsid w:val="00EC5A43"/>
    <w:rsid w:val="00EC5C05"/>
    <w:rsid w:val="00EC62F2"/>
    <w:rsid w:val="00EC640B"/>
    <w:rsid w:val="00EC6D83"/>
    <w:rsid w:val="00EC749C"/>
    <w:rsid w:val="00EC7D3A"/>
    <w:rsid w:val="00EC7D96"/>
    <w:rsid w:val="00ED0BBE"/>
    <w:rsid w:val="00ED1506"/>
    <w:rsid w:val="00ED154A"/>
    <w:rsid w:val="00ED1A87"/>
    <w:rsid w:val="00ED1B15"/>
    <w:rsid w:val="00ED21B4"/>
    <w:rsid w:val="00ED2A16"/>
    <w:rsid w:val="00ED2B37"/>
    <w:rsid w:val="00ED33C1"/>
    <w:rsid w:val="00ED5D30"/>
    <w:rsid w:val="00ED7CF7"/>
    <w:rsid w:val="00ED7DDB"/>
    <w:rsid w:val="00EE0D32"/>
    <w:rsid w:val="00EE14CB"/>
    <w:rsid w:val="00EE30FE"/>
    <w:rsid w:val="00EE3BDA"/>
    <w:rsid w:val="00EE3C67"/>
    <w:rsid w:val="00EE3F51"/>
    <w:rsid w:val="00EE4114"/>
    <w:rsid w:val="00EE44B6"/>
    <w:rsid w:val="00EE4954"/>
    <w:rsid w:val="00EE499A"/>
    <w:rsid w:val="00EE5062"/>
    <w:rsid w:val="00EE551C"/>
    <w:rsid w:val="00EE57EC"/>
    <w:rsid w:val="00EE5B1E"/>
    <w:rsid w:val="00EE6657"/>
    <w:rsid w:val="00EE70F7"/>
    <w:rsid w:val="00EE73B6"/>
    <w:rsid w:val="00EF3344"/>
    <w:rsid w:val="00EF5478"/>
    <w:rsid w:val="00EF58AD"/>
    <w:rsid w:val="00EF6410"/>
    <w:rsid w:val="00EF6C2E"/>
    <w:rsid w:val="00F00059"/>
    <w:rsid w:val="00F00C01"/>
    <w:rsid w:val="00F016AE"/>
    <w:rsid w:val="00F0205A"/>
    <w:rsid w:val="00F02A0B"/>
    <w:rsid w:val="00F06826"/>
    <w:rsid w:val="00F06BB4"/>
    <w:rsid w:val="00F06E4D"/>
    <w:rsid w:val="00F10203"/>
    <w:rsid w:val="00F104BF"/>
    <w:rsid w:val="00F119D1"/>
    <w:rsid w:val="00F14386"/>
    <w:rsid w:val="00F145AE"/>
    <w:rsid w:val="00F16CFB"/>
    <w:rsid w:val="00F17329"/>
    <w:rsid w:val="00F17540"/>
    <w:rsid w:val="00F204CA"/>
    <w:rsid w:val="00F21519"/>
    <w:rsid w:val="00F222B7"/>
    <w:rsid w:val="00F22771"/>
    <w:rsid w:val="00F229E1"/>
    <w:rsid w:val="00F22F49"/>
    <w:rsid w:val="00F231D2"/>
    <w:rsid w:val="00F24006"/>
    <w:rsid w:val="00F24CB2"/>
    <w:rsid w:val="00F24FF9"/>
    <w:rsid w:val="00F25103"/>
    <w:rsid w:val="00F25258"/>
    <w:rsid w:val="00F25BA3"/>
    <w:rsid w:val="00F26122"/>
    <w:rsid w:val="00F26706"/>
    <w:rsid w:val="00F272A4"/>
    <w:rsid w:val="00F3032F"/>
    <w:rsid w:val="00F30CDB"/>
    <w:rsid w:val="00F3189C"/>
    <w:rsid w:val="00F327B4"/>
    <w:rsid w:val="00F33D2E"/>
    <w:rsid w:val="00F33FA7"/>
    <w:rsid w:val="00F345C1"/>
    <w:rsid w:val="00F34E08"/>
    <w:rsid w:val="00F36970"/>
    <w:rsid w:val="00F36DC2"/>
    <w:rsid w:val="00F409F6"/>
    <w:rsid w:val="00F40AEC"/>
    <w:rsid w:val="00F40B3D"/>
    <w:rsid w:val="00F413D1"/>
    <w:rsid w:val="00F421E5"/>
    <w:rsid w:val="00F42394"/>
    <w:rsid w:val="00F42782"/>
    <w:rsid w:val="00F43069"/>
    <w:rsid w:val="00F4387D"/>
    <w:rsid w:val="00F43E30"/>
    <w:rsid w:val="00F44BA8"/>
    <w:rsid w:val="00F45B13"/>
    <w:rsid w:val="00F462B8"/>
    <w:rsid w:val="00F469F8"/>
    <w:rsid w:val="00F50B98"/>
    <w:rsid w:val="00F5225B"/>
    <w:rsid w:val="00F527DC"/>
    <w:rsid w:val="00F53A56"/>
    <w:rsid w:val="00F54498"/>
    <w:rsid w:val="00F545EC"/>
    <w:rsid w:val="00F545F8"/>
    <w:rsid w:val="00F549D2"/>
    <w:rsid w:val="00F54AB7"/>
    <w:rsid w:val="00F55855"/>
    <w:rsid w:val="00F5595A"/>
    <w:rsid w:val="00F563FC"/>
    <w:rsid w:val="00F569B0"/>
    <w:rsid w:val="00F57A7E"/>
    <w:rsid w:val="00F57E5C"/>
    <w:rsid w:val="00F6006D"/>
    <w:rsid w:val="00F60912"/>
    <w:rsid w:val="00F60BDA"/>
    <w:rsid w:val="00F60CE2"/>
    <w:rsid w:val="00F61071"/>
    <w:rsid w:val="00F6107C"/>
    <w:rsid w:val="00F61DB7"/>
    <w:rsid w:val="00F62C7F"/>
    <w:rsid w:val="00F64108"/>
    <w:rsid w:val="00F646F0"/>
    <w:rsid w:val="00F66815"/>
    <w:rsid w:val="00F67EF1"/>
    <w:rsid w:val="00F70AE5"/>
    <w:rsid w:val="00F71C1A"/>
    <w:rsid w:val="00F723C8"/>
    <w:rsid w:val="00F72BA2"/>
    <w:rsid w:val="00F73707"/>
    <w:rsid w:val="00F73AB2"/>
    <w:rsid w:val="00F74605"/>
    <w:rsid w:val="00F76D2D"/>
    <w:rsid w:val="00F76FCB"/>
    <w:rsid w:val="00F77729"/>
    <w:rsid w:val="00F80BEA"/>
    <w:rsid w:val="00F81405"/>
    <w:rsid w:val="00F81CBE"/>
    <w:rsid w:val="00F82297"/>
    <w:rsid w:val="00F830C2"/>
    <w:rsid w:val="00F84E9D"/>
    <w:rsid w:val="00F8686E"/>
    <w:rsid w:val="00F90267"/>
    <w:rsid w:val="00F9130F"/>
    <w:rsid w:val="00F91377"/>
    <w:rsid w:val="00F92FD4"/>
    <w:rsid w:val="00F932AE"/>
    <w:rsid w:val="00F93E55"/>
    <w:rsid w:val="00F94172"/>
    <w:rsid w:val="00F9462C"/>
    <w:rsid w:val="00F94967"/>
    <w:rsid w:val="00F9633F"/>
    <w:rsid w:val="00F96C38"/>
    <w:rsid w:val="00FA0602"/>
    <w:rsid w:val="00FA2A76"/>
    <w:rsid w:val="00FA3380"/>
    <w:rsid w:val="00FA3B5C"/>
    <w:rsid w:val="00FA3BED"/>
    <w:rsid w:val="00FA4308"/>
    <w:rsid w:val="00FA49B1"/>
    <w:rsid w:val="00FA5760"/>
    <w:rsid w:val="00FA5BB4"/>
    <w:rsid w:val="00FA6BAC"/>
    <w:rsid w:val="00FA7966"/>
    <w:rsid w:val="00FA7AC1"/>
    <w:rsid w:val="00FB0A56"/>
    <w:rsid w:val="00FB0C90"/>
    <w:rsid w:val="00FB113E"/>
    <w:rsid w:val="00FB3042"/>
    <w:rsid w:val="00FB4617"/>
    <w:rsid w:val="00FB4B06"/>
    <w:rsid w:val="00FB6ADB"/>
    <w:rsid w:val="00FB77AA"/>
    <w:rsid w:val="00FC15E9"/>
    <w:rsid w:val="00FC1721"/>
    <w:rsid w:val="00FC1CF5"/>
    <w:rsid w:val="00FC25D5"/>
    <w:rsid w:val="00FC3076"/>
    <w:rsid w:val="00FC3232"/>
    <w:rsid w:val="00FC415B"/>
    <w:rsid w:val="00FC4834"/>
    <w:rsid w:val="00FC54D1"/>
    <w:rsid w:val="00FC5509"/>
    <w:rsid w:val="00FC594D"/>
    <w:rsid w:val="00FC6D4D"/>
    <w:rsid w:val="00FD003A"/>
    <w:rsid w:val="00FD0071"/>
    <w:rsid w:val="00FD0772"/>
    <w:rsid w:val="00FD0EE8"/>
    <w:rsid w:val="00FD2F0E"/>
    <w:rsid w:val="00FD30A1"/>
    <w:rsid w:val="00FD32D5"/>
    <w:rsid w:val="00FD39D2"/>
    <w:rsid w:val="00FD3C8C"/>
    <w:rsid w:val="00FD4673"/>
    <w:rsid w:val="00FD64BB"/>
    <w:rsid w:val="00FD7EF5"/>
    <w:rsid w:val="00FE1C37"/>
    <w:rsid w:val="00FE1CEB"/>
    <w:rsid w:val="00FE2737"/>
    <w:rsid w:val="00FE2F6D"/>
    <w:rsid w:val="00FE3973"/>
    <w:rsid w:val="00FE770D"/>
    <w:rsid w:val="00FF18E9"/>
    <w:rsid w:val="00FF1ADB"/>
    <w:rsid w:val="00FF223C"/>
    <w:rsid w:val="00FF3503"/>
    <w:rsid w:val="00FF42C9"/>
    <w:rsid w:val="00FF52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1FBBB4"/>
  <w15:docId w15:val="{8F489A5E-ABC6-4E74-B171-32D669425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19AC"/>
    <w:rPr>
      <w:sz w:val="24"/>
      <w:szCs w:val="24"/>
    </w:rPr>
  </w:style>
  <w:style w:type="paragraph" w:styleId="Heading1">
    <w:name w:val="heading 1"/>
    <w:basedOn w:val="Normal"/>
    <w:link w:val="Heading1Char"/>
    <w:uiPriority w:val="9"/>
    <w:qFormat/>
    <w:rsid w:val="00BF4F32"/>
    <w:pPr>
      <w:spacing w:line="480" w:lineRule="auto"/>
      <w:jc w:val="center"/>
      <w:outlineLvl w:val="0"/>
    </w:pPr>
    <w:rPr>
      <w:b/>
      <w:bCs/>
      <w:kern w:val="36"/>
      <w:szCs w:val="48"/>
      <w:lang w:val="en-GB" w:eastAsia="en-GB"/>
    </w:rPr>
  </w:style>
  <w:style w:type="paragraph" w:styleId="Heading2">
    <w:name w:val="heading 2"/>
    <w:basedOn w:val="Normal"/>
    <w:next w:val="Normal"/>
    <w:link w:val="Heading2Char"/>
    <w:uiPriority w:val="9"/>
    <w:unhideWhenUsed/>
    <w:qFormat/>
    <w:rsid w:val="00F9462C"/>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F9462C"/>
    <w:pPr>
      <w:keepNext/>
      <w:keepLines/>
      <w:spacing w:before="200" w:line="276" w:lineRule="auto"/>
      <w:outlineLvl w:val="2"/>
    </w:pPr>
    <w:rPr>
      <w:b/>
      <w:bCs/>
      <w:szCs w:val="22"/>
    </w:rPr>
  </w:style>
  <w:style w:type="paragraph" w:styleId="Heading4">
    <w:name w:val="heading 4"/>
    <w:basedOn w:val="Normal"/>
    <w:next w:val="Normal"/>
    <w:link w:val="Heading4Char"/>
    <w:uiPriority w:val="9"/>
    <w:unhideWhenUsed/>
    <w:qFormat/>
    <w:rsid w:val="00F9462C"/>
    <w:pPr>
      <w:keepNext/>
      <w:keepLines/>
      <w:numPr>
        <w:numId w:val="1"/>
      </w:numPr>
      <w:spacing w:line="360" w:lineRule="auto"/>
      <w:jc w:val="both"/>
      <w:outlineLvl w:val="3"/>
    </w:pPr>
    <w:rPr>
      <w:b/>
      <w:bCs/>
      <w:iCs/>
      <w:szCs w:val="22"/>
    </w:rPr>
  </w:style>
  <w:style w:type="paragraph" w:styleId="Heading5">
    <w:name w:val="heading 5"/>
    <w:basedOn w:val="Normal"/>
    <w:next w:val="Normal"/>
    <w:link w:val="Heading5Char"/>
    <w:uiPriority w:val="9"/>
    <w:unhideWhenUsed/>
    <w:qFormat/>
    <w:rsid w:val="00043C7F"/>
    <w:pPr>
      <w:keepNext/>
      <w:keepLines/>
      <w:spacing w:before="200"/>
      <w:outlineLvl w:val="4"/>
    </w:pPr>
    <w:rPr>
      <w:rFonts w:ascii="Cambria" w:hAnsi="Cambria"/>
      <w:color w:val="243F60"/>
    </w:rPr>
  </w:style>
  <w:style w:type="paragraph" w:styleId="Heading6">
    <w:name w:val="heading 6"/>
    <w:basedOn w:val="Normal"/>
    <w:next w:val="Normal"/>
    <w:link w:val="Heading6Char"/>
    <w:semiHidden/>
    <w:unhideWhenUsed/>
    <w:qFormat/>
    <w:rsid w:val="00043C7F"/>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unhideWhenUsed/>
    <w:qFormat/>
    <w:rsid w:val="00043C7F"/>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F32"/>
    <w:rPr>
      <w:b/>
      <w:bCs/>
      <w:kern w:val="36"/>
      <w:sz w:val="24"/>
      <w:szCs w:val="48"/>
      <w:lang w:val="en-GB" w:eastAsia="en-GB"/>
    </w:rPr>
  </w:style>
  <w:style w:type="character" w:customStyle="1" w:styleId="Heading2Char">
    <w:name w:val="Heading 2 Char"/>
    <w:basedOn w:val="DefaultParagraphFont"/>
    <w:link w:val="Heading2"/>
    <w:uiPriority w:val="9"/>
    <w:rsid w:val="00F9462C"/>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F9462C"/>
    <w:rPr>
      <w:rFonts w:eastAsia="Times New Roman" w:cs="Times New Roman"/>
      <w:b/>
      <w:bCs/>
      <w:sz w:val="24"/>
      <w:szCs w:val="22"/>
    </w:rPr>
  </w:style>
  <w:style w:type="character" w:customStyle="1" w:styleId="Heading4Char">
    <w:name w:val="Heading 4 Char"/>
    <w:basedOn w:val="DefaultParagraphFont"/>
    <w:link w:val="Heading4"/>
    <w:uiPriority w:val="9"/>
    <w:rsid w:val="00F9462C"/>
    <w:rPr>
      <w:b/>
      <w:bCs/>
      <w:iCs/>
      <w:sz w:val="24"/>
      <w:szCs w:val="22"/>
    </w:rPr>
  </w:style>
  <w:style w:type="character" w:customStyle="1" w:styleId="Heading5Char">
    <w:name w:val="Heading 5 Char"/>
    <w:basedOn w:val="DefaultParagraphFont"/>
    <w:link w:val="Heading5"/>
    <w:uiPriority w:val="9"/>
    <w:rsid w:val="00043C7F"/>
    <w:rPr>
      <w:rFonts w:ascii="Cambria" w:eastAsia="Times New Roman" w:hAnsi="Cambria" w:cs="Times New Roman"/>
      <w:color w:val="243F60"/>
      <w:sz w:val="24"/>
      <w:szCs w:val="24"/>
    </w:rPr>
  </w:style>
  <w:style w:type="character" w:customStyle="1" w:styleId="Heading6Char">
    <w:name w:val="Heading 6 Char"/>
    <w:basedOn w:val="DefaultParagraphFont"/>
    <w:link w:val="Heading6"/>
    <w:semiHidden/>
    <w:rsid w:val="00043C7F"/>
    <w:rPr>
      <w:rFonts w:ascii="Cambria" w:eastAsia="Times New Roman" w:hAnsi="Cambria" w:cs="Times New Roman"/>
      <w:i/>
      <w:iCs/>
      <w:color w:val="243F60"/>
      <w:sz w:val="24"/>
      <w:szCs w:val="24"/>
    </w:rPr>
  </w:style>
  <w:style w:type="character" w:customStyle="1" w:styleId="Heading7Char">
    <w:name w:val="Heading 7 Char"/>
    <w:basedOn w:val="DefaultParagraphFont"/>
    <w:link w:val="Heading7"/>
    <w:rsid w:val="00043C7F"/>
    <w:rPr>
      <w:rFonts w:ascii="Cambria" w:eastAsia="Times New Roman" w:hAnsi="Cambria" w:cs="Times New Roman"/>
      <w:i/>
      <w:iCs/>
      <w:color w:val="404040"/>
      <w:sz w:val="24"/>
      <w:szCs w:val="24"/>
    </w:rPr>
  </w:style>
  <w:style w:type="character" w:styleId="Hyperlink">
    <w:name w:val="Hyperlink"/>
    <w:basedOn w:val="DefaultParagraphFont"/>
    <w:uiPriority w:val="99"/>
    <w:rsid w:val="001F4E9B"/>
    <w:rPr>
      <w:rFonts w:cs="Times New Roman"/>
      <w:color w:val="0000FF"/>
      <w:u w:val="non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basedOn w:val="DefaultParagraphFont"/>
    <w:link w:val="Header"/>
    <w:uiPriority w:val="99"/>
    <w:locked/>
    <w:rsid w:val="00ED7CF7"/>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basedOn w:val="DefaultParagraphFont"/>
    <w:link w:val="Footer"/>
    <w:uiPriority w:val="99"/>
    <w:locked/>
    <w:rsid w:val="00ED7CF7"/>
    <w:rPr>
      <w:rFonts w:cs="Times New Roman"/>
      <w:sz w:val="24"/>
      <w:szCs w:val="24"/>
      <w:lang w:val="en-US" w:eastAsia="en-US"/>
    </w:rPr>
  </w:style>
  <w:style w:type="character" w:styleId="PageNumber">
    <w:name w:val="page number"/>
    <w:basedOn w:val="DefaultParagraphFont"/>
    <w:uiPriority w:val="99"/>
    <w:rsid w:val="00A60DCC"/>
    <w:rPr>
      <w:rFonts w:cs="Times New Roman"/>
    </w:rPr>
  </w:style>
  <w:style w:type="table" w:styleId="TableGrid">
    <w:name w:val="Table Grid"/>
    <w:basedOn w:val="TableNormal"/>
    <w:uiPriority w:val="39"/>
    <w:rsid w:val="007C6952"/>
    <w:rPr>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JOURNALTitleIndonesia">
    <w:name w:val="E-JOURNAL_Title Indonesia"/>
    <w:basedOn w:val="Normal"/>
    <w:qFormat/>
    <w:rsid w:val="00644D9D"/>
    <w:pPr>
      <w:jc w:val="center"/>
    </w:pPr>
    <w:rPr>
      <w:b/>
      <w:sz w:val="28"/>
      <w:szCs w:val="28"/>
      <w:lang w:val="id-ID"/>
    </w:rPr>
  </w:style>
  <w:style w:type="paragraph" w:customStyle="1" w:styleId="E-JOURNALTitleEnglish">
    <w:name w:val="E-JOURNAL_Title English"/>
    <w:basedOn w:val="Normal"/>
    <w:qFormat/>
    <w:rsid w:val="003E413F"/>
    <w:pPr>
      <w:jc w:val="center"/>
    </w:pPr>
    <w:rPr>
      <w:b/>
      <w:i/>
      <w:noProof/>
      <w:sz w:val="22"/>
      <w:lang w:val="id-ID"/>
    </w:rPr>
  </w:style>
  <w:style w:type="paragraph" w:customStyle="1" w:styleId="E-JOURNALAuthor">
    <w:name w:val="E-JOURNAL_Author"/>
    <w:basedOn w:val="Normal"/>
    <w:qFormat/>
    <w:rsid w:val="003E413F"/>
    <w:pPr>
      <w:jc w:val="center"/>
    </w:pPr>
    <w:rPr>
      <w:sz w:val="22"/>
      <w:szCs w:val="22"/>
      <w:lang w:val="id-ID"/>
    </w:rPr>
  </w:style>
  <w:style w:type="paragraph" w:customStyle="1" w:styleId="E-JOURNALAbstrakTitle">
    <w:name w:val="E-JOURNAL_AbstrakTitle"/>
    <w:basedOn w:val="Normal"/>
    <w:qFormat/>
    <w:rsid w:val="00E5262C"/>
    <w:pPr>
      <w:spacing w:after="60"/>
      <w:jc w:val="center"/>
    </w:pPr>
    <w:rPr>
      <w:b/>
      <w:sz w:val="22"/>
      <w:lang w:val="id-ID"/>
    </w:rPr>
  </w:style>
  <w:style w:type="paragraph" w:customStyle="1" w:styleId="E-JOURNALTitle">
    <w:name w:val="E-JOURNAL_Title"/>
    <w:basedOn w:val="Normal"/>
    <w:qFormat/>
    <w:rsid w:val="002F4FA8"/>
    <w:pPr>
      <w:jc w:val="center"/>
    </w:pPr>
    <w:rPr>
      <w:b/>
      <w:sz w:val="22"/>
      <w:szCs w:val="22"/>
      <w:lang w:val="id-ID"/>
    </w:rPr>
  </w:style>
  <w:style w:type="paragraph" w:customStyle="1" w:styleId="E-JOURNALAbstractBody">
    <w:name w:val="E-JOURNAL_AbstractBody"/>
    <w:basedOn w:val="E-JOURNALTitle"/>
    <w:qFormat/>
    <w:rsid w:val="002F4FA8"/>
    <w:pPr>
      <w:ind w:firstLine="567"/>
      <w:jc w:val="both"/>
    </w:pPr>
    <w:rPr>
      <w:b w:val="0"/>
    </w:rPr>
  </w:style>
  <w:style w:type="paragraph" w:customStyle="1" w:styleId="E-JOURNALAbstractBodyEnglish">
    <w:name w:val="E-JOURNAL_AbstractBodyEnglish"/>
    <w:basedOn w:val="Normal"/>
    <w:qFormat/>
    <w:rsid w:val="008D1D38"/>
    <w:pPr>
      <w:ind w:firstLine="567"/>
      <w:jc w:val="both"/>
    </w:pPr>
    <w:rPr>
      <w:i/>
      <w:sz w:val="22"/>
      <w:szCs w:val="22"/>
      <w:lang w:val="id-ID"/>
    </w:rPr>
  </w:style>
  <w:style w:type="paragraph" w:customStyle="1" w:styleId="E-JOURNALHeading1">
    <w:name w:val="E-JOURNAL_Heading 1"/>
    <w:basedOn w:val="Normal"/>
    <w:qFormat/>
    <w:rsid w:val="00BF211B"/>
    <w:pPr>
      <w:spacing w:before="120" w:after="120"/>
    </w:pPr>
    <w:rPr>
      <w:b/>
      <w:sz w:val="22"/>
      <w:szCs w:val="22"/>
    </w:rPr>
  </w:style>
  <w:style w:type="paragraph" w:customStyle="1" w:styleId="E-JOURNALBody">
    <w:name w:val="E-JOURNAL_Body"/>
    <w:basedOn w:val="Normal"/>
    <w:qFormat/>
    <w:rsid w:val="006910F8"/>
    <w:pPr>
      <w:ind w:firstLine="567"/>
      <w:jc w:val="both"/>
    </w:pPr>
    <w:rPr>
      <w:sz w:val="22"/>
      <w:lang w:val="id-ID"/>
    </w:rPr>
  </w:style>
  <w:style w:type="paragraph" w:customStyle="1" w:styleId="E-JOURNALHeading2">
    <w:name w:val="E-JOURNAL_Heading 2"/>
    <w:basedOn w:val="Normal"/>
    <w:qFormat/>
    <w:rsid w:val="006910F8"/>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E-JOURNALTableCaption">
    <w:name w:val="E-JOURNAL_TableCaption"/>
    <w:basedOn w:val="Normal"/>
    <w:autoRedefine/>
    <w:qFormat/>
    <w:rsid w:val="001003E8"/>
    <w:pPr>
      <w:spacing w:before="120" w:after="120" w:line="240" w:lineRule="atLeast"/>
      <w:jc w:val="center"/>
    </w:pPr>
    <w:rPr>
      <w:sz w:val="22"/>
    </w:rPr>
  </w:style>
  <w:style w:type="paragraph" w:customStyle="1" w:styleId="E-JOURNALTable">
    <w:name w:val="E-JOURNAL_Table"/>
    <w:basedOn w:val="Normal"/>
    <w:qFormat/>
    <w:rsid w:val="00DF4332"/>
    <w:pPr>
      <w:spacing w:line="240" w:lineRule="atLeast"/>
      <w:jc w:val="center"/>
    </w:pPr>
    <w:rPr>
      <w:sz w:val="22"/>
      <w:lang w:val="id-ID"/>
    </w:rPr>
  </w:style>
  <w:style w:type="paragraph" w:customStyle="1" w:styleId="E-JOURNALPictureCapture">
    <w:name w:val="E-JOURNAL_Picture Capture"/>
    <w:basedOn w:val="Normal"/>
    <w:autoRedefine/>
    <w:qFormat/>
    <w:rsid w:val="009A61FC"/>
    <w:pPr>
      <w:spacing w:before="120" w:after="120" w:line="240" w:lineRule="atLeast"/>
      <w:jc w:val="center"/>
    </w:pPr>
    <w:rPr>
      <w:color w:val="000000"/>
      <w:sz w:val="22"/>
      <w:lang w:val="id-ID"/>
    </w:rPr>
  </w:style>
  <w:style w:type="paragraph" w:customStyle="1" w:styleId="E-JOURNALDaftarPustaka">
    <w:name w:val="E-JOURNAL_Daftar Pustaka"/>
    <w:basedOn w:val="Normal"/>
    <w:qFormat/>
    <w:rsid w:val="00985A00"/>
    <w:pPr>
      <w:spacing w:before="120" w:after="120" w:line="240" w:lineRule="atLeast"/>
      <w:ind w:left="567" w:hanging="567"/>
      <w:jc w:val="both"/>
    </w:pPr>
    <w:rPr>
      <w:color w:val="000000"/>
      <w:sz w:val="22"/>
      <w:szCs w:val="22"/>
      <w:lang w:val="id-ID"/>
    </w:rPr>
  </w:style>
  <w:style w:type="paragraph" w:customStyle="1" w:styleId="StyleE-JournalTableCaption11ptLeft0cmHanging16c">
    <w:name w:val="Style E-Journal Table Caption + 11 pt Left:  0 cm Hanging:  16 c..."/>
    <w:basedOn w:val="E-JOURNALTableCaption"/>
    <w:rsid w:val="00BC210A"/>
    <w:pPr>
      <w:spacing w:line="240" w:lineRule="auto"/>
      <w:ind w:left="907" w:hanging="907"/>
    </w:pPr>
    <w:rPr>
      <w:szCs w:val="20"/>
    </w:rPr>
  </w:style>
  <w:style w:type="paragraph" w:customStyle="1" w:styleId="E-JOURNALAbstrakKeywords">
    <w:name w:val="E-JOURNAL_AbstrakKeywords"/>
    <w:basedOn w:val="E-JOURNALAbstractBodyEnglish"/>
    <w:qFormat/>
    <w:rsid w:val="00F21519"/>
    <w:pPr>
      <w:spacing w:before="60"/>
      <w:ind w:firstLine="0"/>
    </w:pPr>
    <w:rPr>
      <w:i w:val="0"/>
    </w:rPr>
  </w:style>
  <w:style w:type="paragraph" w:customStyle="1" w:styleId="StyleE-JournalKeywordsNotItalic">
    <w:name w:val="Style E-Journal_Keywords + Not Italic"/>
    <w:basedOn w:val="E-JOURNALAbstrakKeywords"/>
    <w:rsid w:val="00BB19AC"/>
    <w:pPr>
      <w:spacing w:before="120" w:after="120"/>
    </w:pPr>
    <w:rPr>
      <w:i/>
    </w:rPr>
  </w:style>
  <w:style w:type="paragraph" w:customStyle="1" w:styleId="E-JOURNALHeadingBulletsBody">
    <w:name w:val="E-JOURNAL_HeadingBulletsBody"/>
    <w:basedOn w:val="E-JOURNALBody"/>
    <w:qFormat/>
    <w:rsid w:val="00821725"/>
    <w:pPr>
      <w:ind w:left="284" w:hanging="142"/>
    </w:pPr>
  </w:style>
  <w:style w:type="paragraph" w:customStyle="1" w:styleId="E-JOURNALTitleAbstractEnglish">
    <w:name w:val="E-JOURNAL_TitleAbstractEnglish"/>
    <w:basedOn w:val="Normal"/>
    <w:autoRedefine/>
    <w:rsid w:val="00246DE7"/>
    <w:pPr>
      <w:spacing w:after="60"/>
      <w:jc w:val="center"/>
    </w:pPr>
    <w:rPr>
      <w:b/>
      <w:bCs/>
      <w:i/>
      <w:iCs/>
      <w:sz w:val="22"/>
      <w:szCs w:val="20"/>
      <w:lang w:val="id-ID"/>
    </w:rPr>
  </w:style>
  <w:style w:type="paragraph" w:customStyle="1" w:styleId="E-JOURNALKutipanLangsung">
    <w:name w:val="E-JOURNAL_Kutipan Langsung"/>
    <w:basedOn w:val="E-JOURNALBody"/>
    <w:qFormat/>
    <w:rsid w:val="00DF4332"/>
    <w:pPr>
      <w:ind w:left="567" w:hanging="567"/>
    </w:pPr>
    <w:rPr>
      <w:szCs w:val="22"/>
    </w:rPr>
  </w:style>
  <w:style w:type="paragraph" w:customStyle="1" w:styleId="E-JOURNALHeading3">
    <w:name w:val="E-JOURNAL_Heading 3"/>
    <w:basedOn w:val="E-JOURNALHeading2"/>
    <w:qFormat/>
    <w:rsid w:val="006910F8"/>
    <w:rPr>
      <w:b w:val="0"/>
    </w:rPr>
  </w:style>
  <w:style w:type="paragraph" w:customStyle="1" w:styleId="E-JOURNALPicture">
    <w:name w:val="E-JOURNAL_Picture"/>
    <w:basedOn w:val="E-JOURNALTable"/>
    <w:qFormat/>
    <w:rsid w:val="00DF4332"/>
    <w:rPr>
      <w:szCs w:val="22"/>
    </w:rPr>
  </w:style>
  <w:style w:type="paragraph" w:styleId="BalloonText">
    <w:name w:val="Balloon Text"/>
    <w:basedOn w:val="Normal"/>
    <w:link w:val="BalloonTextChar"/>
    <w:rsid w:val="00BC6CB8"/>
    <w:rPr>
      <w:rFonts w:ascii="Tahoma" w:hAnsi="Tahoma" w:cs="Tahoma"/>
      <w:sz w:val="16"/>
      <w:szCs w:val="16"/>
    </w:rPr>
  </w:style>
  <w:style w:type="character" w:customStyle="1" w:styleId="BalloonTextChar">
    <w:name w:val="Balloon Text Char"/>
    <w:basedOn w:val="DefaultParagraphFont"/>
    <w:link w:val="BalloonText"/>
    <w:rsid w:val="00BC6CB8"/>
    <w:rPr>
      <w:rFonts w:ascii="Tahoma" w:hAnsi="Tahoma" w:cs="Tahoma"/>
      <w:sz w:val="16"/>
      <w:szCs w:val="16"/>
    </w:rPr>
  </w:style>
  <w:style w:type="paragraph" w:styleId="ListParagraph">
    <w:name w:val="List Paragraph"/>
    <w:aliases w:val="Body of text,List Paragraph1,Colorful List - Accent 11,soal jawab,Body of text+1,Body of text+2,Body of text+3,List Paragraph11,Medium Grid 1 - Accent 21,Heading 31,heading 3,HEADING 1,Sub sub,rpp3,sub-section,dot points body text 12"/>
    <w:basedOn w:val="Normal"/>
    <w:link w:val="ListParagraphChar"/>
    <w:uiPriority w:val="1"/>
    <w:qFormat/>
    <w:rsid w:val="00484A5F"/>
    <w:pPr>
      <w:spacing w:after="200" w:line="276" w:lineRule="auto"/>
      <w:ind w:left="720"/>
      <w:contextualSpacing/>
    </w:pPr>
    <w:rPr>
      <w:rFonts w:ascii="Calibri" w:eastAsia="Calibri" w:hAnsi="Calibri" w:cs="Arial"/>
      <w:sz w:val="22"/>
      <w:szCs w:val="22"/>
    </w:rPr>
  </w:style>
  <w:style w:type="character" w:customStyle="1" w:styleId="ListParagraphChar">
    <w:name w:val="List Paragraph Char"/>
    <w:aliases w:val="Body of text Char,List Paragraph1 Char,Colorful List - Accent 11 Char,soal jawab Char,Body of text+1 Char,Body of text+2 Char,Body of text+3 Char,List Paragraph11 Char,Medium Grid 1 - Accent 21 Char,Heading 31 Char,heading 3 Char"/>
    <w:basedOn w:val="DefaultParagraphFont"/>
    <w:link w:val="ListParagraph"/>
    <w:uiPriority w:val="1"/>
    <w:qFormat/>
    <w:rsid w:val="00484A5F"/>
    <w:rPr>
      <w:rFonts w:ascii="Calibri" w:eastAsia="Calibri" w:hAnsi="Calibri" w:cs="Arial"/>
      <w:sz w:val="22"/>
      <w:szCs w:val="22"/>
    </w:rPr>
  </w:style>
  <w:style w:type="character" w:styleId="HTMLTypewriter">
    <w:name w:val="HTML Typewriter"/>
    <w:basedOn w:val="DefaultParagraphFont"/>
    <w:rsid w:val="007B5661"/>
    <w:rPr>
      <w:rFonts w:ascii="Courier New" w:eastAsia="Times New Roman" w:hAnsi="Courier New" w:cs="Courier New"/>
      <w:sz w:val="20"/>
      <w:szCs w:val="20"/>
    </w:rPr>
  </w:style>
  <w:style w:type="paragraph" w:styleId="BodyTextIndent">
    <w:name w:val="Body Text Indent"/>
    <w:basedOn w:val="Normal"/>
    <w:link w:val="BodyTextIndentChar"/>
    <w:uiPriority w:val="99"/>
    <w:unhideWhenUsed/>
    <w:rsid w:val="007B5661"/>
    <w:pPr>
      <w:spacing w:after="120" w:line="276" w:lineRule="auto"/>
      <w:ind w:left="283"/>
    </w:pPr>
    <w:rPr>
      <w:rFonts w:ascii="Calibri" w:hAnsi="Calibri"/>
      <w:sz w:val="22"/>
      <w:szCs w:val="22"/>
    </w:rPr>
  </w:style>
  <w:style w:type="character" w:customStyle="1" w:styleId="BodyTextIndentChar">
    <w:name w:val="Body Text Indent Char"/>
    <w:basedOn w:val="DefaultParagraphFont"/>
    <w:link w:val="BodyTextIndent"/>
    <w:uiPriority w:val="99"/>
    <w:rsid w:val="007B5661"/>
    <w:rPr>
      <w:rFonts w:ascii="Calibri" w:hAnsi="Calibri"/>
      <w:sz w:val="22"/>
      <w:szCs w:val="22"/>
    </w:rPr>
  </w:style>
  <w:style w:type="character" w:styleId="CommentReference">
    <w:name w:val="annotation reference"/>
    <w:basedOn w:val="DefaultParagraphFont"/>
    <w:uiPriority w:val="99"/>
    <w:unhideWhenUsed/>
    <w:rsid w:val="00F8686E"/>
    <w:rPr>
      <w:sz w:val="16"/>
      <w:szCs w:val="16"/>
    </w:rPr>
  </w:style>
  <w:style w:type="character" w:styleId="Strong">
    <w:name w:val="Strong"/>
    <w:basedOn w:val="DefaultParagraphFont"/>
    <w:uiPriority w:val="22"/>
    <w:qFormat/>
    <w:rsid w:val="00F8686E"/>
    <w:rPr>
      <w:b/>
      <w:bCs/>
    </w:rPr>
  </w:style>
  <w:style w:type="character" w:customStyle="1" w:styleId="apple-converted-space">
    <w:name w:val="apple-converted-space"/>
    <w:basedOn w:val="DefaultParagraphFont"/>
    <w:rsid w:val="00892DF7"/>
  </w:style>
  <w:style w:type="character" w:styleId="Emphasis">
    <w:name w:val="Emphasis"/>
    <w:basedOn w:val="DefaultParagraphFont"/>
    <w:uiPriority w:val="20"/>
    <w:qFormat/>
    <w:rsid w:val="00892DF7"/>
    <w:rPr>
      <w:i/>
      <w:iCs/>
    </w:rPr>
  </w:style>
  <w:style w:type="character" w:customStyle="1" w:styleId="CommentTextChar">
    <w:name w:val="Comment Text Char"/>
    <w:basedOn w:val="DefaultParagraphFont"/>
    <w:link w:val="CommentText"/>
    <w:uiPriority w:val="99"/>
    <w:rsid w:val="00E22456"/>
    <w:rPr>
      <w:rFonts w:ascii="Calibri" w:eastAsia="Calibri" w:hAnsi="Calibri"/>
      <w:lang w:val="id-ID"/>
    </w:rPr>
  </w:style>
  <w:style w:type="paragraph" w:styleId="CommentText">
    <w:name w:val="annotation text"/>
    <w:basedOn w:val="Normal"/>
    <w:link w:val="CommentTextChar"/>
    <w:uiPriority w:val="99"/>
    <w:unhideWhenUsed/>
    <w:rsid w:val="00E22456"/>
    <w:rPr>
      <w:rFonts w:ascii="Calibri" w:eastAsia="Calibri" w:hAnsi="Calibri"/>
      <w:sz w:val="20"/>
      <w:szCs w:val="20"/>
      <w:lang w:val="id-ID"/>
    </w:rPr>
  </w:style>
  <w:style w:type="character" w:customStyle="1" w:styleId="CommentSubjectChar">
    <w:name w:val="Comment Subject Char"/>
    <w:basedOn w:val="CommentTextChar"/>
    <w:link w:val="CommentSubject"/>
    <w:rsid w:val="00E22456"/>
    <w:rPr>
      <w:rFonts w:ascii="Calibri" w:eastAsia="Calibri" w:hAnsi="Calibri"/>
      <w:b/>
      <w:bCs/>
      <w:lang w:val="id-ID"/>
    </w:rPr>
  </w:style>
  <w:style w:type="paragraph" w:styleId="CommentSubject">
    <w:name w:val="annotation subject"/>
    <w:basedOn w:val="CommentText"/>
    <w:next w:val="CommentText"/>
    <w:link w:val="CommentSubjectChar"/>
    <w:unhideWhenUsed/>
    <w:rsid w:val="00E22456"/>
    <w:rPr>
      <w:b/>
      <w:bCs/>
    </w:rPr>
  </w:style>
  <w:style w:type="paragraph" w:styleId="NoSpacing">
    <w:name w:val="No Spacing"/>
    <w:link w:val="NoSpacingChar"/>
    <w:uiPriority w:val="1"/>
    <w:qFormat/>
    <w:rsid w:val="00E22456"/>
    <w:rPr>
      <w:rFonts w:ascii="Calibri" w:eastAsia="Calibri" w:hAnsi="Calibri"/>
      <w:sz w:val="22"/>
      <w:szCs w:val="22"/>
      <w:lang w:val="id-ID"/>
    </w:rPr>
  </w:style>
  <w:style w:type="character" w:customStyle="1" w:styleId="NoSpacingChar">
    <w:name w:val="No Spacing Char"/>
    <w:link w:val="NoSpacing"/>
    <w:uiPriority w:val="1"/>
    <w:locked/>
    <w:rsid w:val="000F2F83"/>
    <w:rPr>
      <w:rFonts w:ascii="Calibri" w:eastAsia="Calibri" w:hAnsi="Calibri"/>
      <w:sz w:val="22"/>
      <w:szCs w:val="22"/>
      <w:lang w:val="id-ID" w:bidi="ar-SA"/>
    </w:rPr>
  </w:style>
  <w:style w:type="paragraph" w:styleId="Caption">
    <w:name w:val="caption"/>
    <w:aliases w:val="Tabel"/>
    <w:basedOn w:val="Normal"/>
    <w:next w:val="Normal"/>
    <w:link w:val="CaptionChar"/>
    <w:uiPriority w:val="35"/>
    <w:unhideWhenUsed/>
    <w:qFormat/>
    <w:rsid w:val="000F2F83"/>
    <w:pPr>
      <w:spacing w:after="200"/>
    </w:pPr>
    <w:rPr>
      <w:rFonts w:ascii="Calibri" w:hAnsi="Calibri" w:cs="Arial"/>
      <w:b/>
      <w:bCs/>
      <w:color w:val="4F81BD"/>
      <w:sz w:val="18"/>
      <w:szCs w:val="18"/>
      <w:lang w:val="id-ID"/>
    </w:rPr>
  </w:style>
  <w:style w:type="character" w:customStyle="1" w:styleId="CaptionChar">
    <w:name w:val="Caption Char"/>
    <w:aliases w:val="Tabel Char"/>
    <w:basedOn w:val="DefaultParagraphFont"/>
    <w:link w:val="Caption"/>
    <w:uiPriority w:val="35"/>
    <w:rsid w:val="00043C7F"/>
    <w:rPr>
      <w:rFonts w:ascii="Calibri" w:hAnsi="Calibri" w:cs="Arial"/>
      <w:b/>
      <w:bCs/>
      <w:color w:val="4F81BD"/>
      <w:sz w:val="18"/>
      <w:szCs w:val="18"/>
      <w:lang w:val="id-ID"/>
    </w:rPr>
  </w:style>
  <w:style w:type="table" w:customStyle="1" w:styleId="LightShading1">
    <w:name w:val="Light Shading1"/>
    <w:basedOn w:val="TableNormal"/>
    <w:uiPriority w:val="60"/>
    <w:rsid w:val="000F2F83"/>
    <w:rPr>
      <w:rFonts w:ascii="Calibri" w:hAnsi="Calibri" w:cs="Calibri"/>
      <w:color w:val="000000"/>
      <w:lang w:val="id-ID" w:eastAsia="id-ID"/>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character" w:styleId="PlaceholderText">
    <w:name w:val="Placeholder Text"/>
    <w:uiPriority w:val="99"/>
    <w:semiHidden/>
    <w:rsid w:val="000F2F83"/>
    <w:rPr>
      <w:rFonts w:cs="Times New Roman"/>
      <w:color w:val="808080"/>
    </w:rPr>
  </w:style>
  <w:style w:type="paragraph" w:customStyle="1" w:styleId="Default">
    <w:name w:val="Default"/>
    <w:rsid w:val="000F2F83"/>
    <w:pPr>
      <w:autoSpaceDE w:val="0"/>
      <w:autoSpaceDN w:val="0"/>
      <w:adjustRightInd w:val="0"/>
    </w:pPr>
    <w:rPr>
      <w:color w:val="000000"/>
      <w:sz w:val="24"/>
      <w:szCs w:val="24"/>
    </w:rPr>
  </w:style>
  <w:style w:type="table" w:customStyle="1" w:styleId="TableGrid1">
    <w:name w:val="Table Grid1"/>
    <w:basedOn w:val="TableNormal"/>
    <w:next w:val="TableGrid"/>
    <w:uiPriority w:val="59"/>
    <w:rsid w:val="005A2E7C"/>
    <w:pPr>
      <w:ind w:left="397" w:hanging="397"/>
    </w:pPr>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ngtext">
    <w:name w:val="long_text"/>
    <w:basedOn w:val="DefaultParagraphFont"/>
    <w:rsid w:val="00BF4F32"/>
  </w:style>
  <w:style w:type="character" w:customStyle="1" w:styleId="hps">
    <w:name w:val="hps"/>
    <w:basedOn w:val="DefaultParagraphFont"/>
    <w:rsid w:val="00BF4F32"/>
  </w:style>
  <w:style w:type="character" w:customStyle="1" w:styleId="shorttext">
    <w:name w:val="short_text"/>
    <w:basedOn w:val="DefaultParagraphFont"/>
    <w:rsid w:val="00BF4F32"/>
  </w:style>
  <w:style w:type="character" w:customStyle="1" w:styleId="A0">
    <w:name w:val="A0"/>
    <w:uiPriority w:val="99"/>
    <w:rsid w:val="00BF4F32"/>
    <w:rPr>
      <w:rFonts w:cs="Calisto MT"/>
      <w:b/>
      <w:bCs/>
      <w:i/>
      <w:iCs/>
      <w:color w:val="000000"/>
      <w:sz w:val="22"/>
      <w:szCs w:val="22"/>
    </w:rPr>
  </w:style>
  <w:style w:type="paragraph" w:styleId="NormalWeb">
    <w:name w:val="Normal (Web)"/>
    <w:basedOn w:val="Normal"/>
    <w:uiPriority w:val="99"/>
    <w:unhideWhenUsed/>
    <w:rsid w:val="00BF4F32"/>
    <w:pPr>
      <w:spacing w:before="100" w:beforeAutospacing="1" w:after="100" w:afterAutospacing="1"/>
    </w:pPr>
    <w:rPr>
      <w:lang w:val="id-ID" w:eastAsia="id-ID"/>
    </w:rPr>
  </w:style>
  <w:style w:type="character" w:customStyle="1" w:styleId="A4">
    <w:name w:val="A4"/>
    <w:uiPriority w:val="99"/>
    <w:rsid w:val="00BF4F32"/>
    <w:rPr>
      <w:rFonts w:cs="Calisto MT"/>
      <w:color w:val="000000"/>
      <w:sz w:val="18"/>
      <w:szCs w:val="18"/>
    </w:rPr>
  </w:style>
  <w:style w:type="paragraph" w:styleId="DocumentMap">
    <w:name w:val="Document Map"/>
    <w:basedOn w:val="Normal"/>
    <w:link w:val="DocumentMapChar"/>
    <w:uiPriority w:val="99"/>
    <w:unhideWhenUsed/>
    <w:rsid w:val="00BF4F32"/>
    <w:rPr>
      <w:rFonts w:ascii="Tahoma" w:eastAsia="Calibri" w:hAnsi="Tahoma" w:cs="Tahoma"/>
      <w:noProof/>
      <w:sz w:val="16"/>
      <w:szCs w:val="16"/>
      <w:lang w:val="id-ID"/>
    </w:rPr>
  </w:style>
  <w:style w:type="character" w:customStyle="1" w:styleId="DocumentMapChar">
    <w:name w:val="Document Map Char"/>
    <w:basedOn w:val="DefaultParagraphFont"/>
    <w:link w:val="DocumentMap"/>
    <w:uiPriority w:val="99"/>
    <w:rsid w:val="00BF4F32"/>
    <w:rPr>
      <w:rFonts w:ascii="Tahoma" w:eastAsia="Calibri" w:hAnsi="Tahoma" w:cs="Tahoma"/>
      <w:noProof/>
      <w:sz w:val="16"/>
      <w:szCs w:val="16"/>
      <w:lang w:val="id-ID"/>
    </w:rPr>
  </w:style>
  <w:style w:type="character" w:styleId="HTMLCite">
    <w:name w:val="HTML Cite"/>
    <w:basedOn w:val="DefaultParagraphFont"/>
    <w:uiPriority w:val="99"/>
    <w:unhideWhenUsed/>
    <w:rsid w:val="00FC3076"/>
    <w:rPr>
      <w:rFonts w:cs="Times New Roman"/>
      <w:i/>
    </w:rPr>
  </w:style>
  <w:style w:type="character" w:styleId="FollowedHyperlink">
    <w:name w:val="FollowedHyperlink"/>
    <w:uiPriority w:val="99"/>
    <w:rsid w:val="00E764F7"/>
    <w:rPr>
      <w:rFonts w:cs="Times New Roman"/>
      <w:color w:val="800080"/>
      <w:u w:val="single"/>
    </w:rPr>
  </w:style>
  <w:style w:type="paragraph" w:styleId="HTMLPreformatted">
    <w:name w:val="HTML Preformatted"/>
    <w:basedOn w:val="Normal"/>
    <w:link w:val="HTMLPreformattedChar"/>
    <w:uiPriority w:val="99"/>
    <w:unhideWhenUsed/>
    <w:rsid w:val="00552C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52C48"/>
    <w:rPr>
      <w:rFonts w:ascii="Courier New" w:hAnsi="Courier New" w:cs="Courier New"/>
    </w:rPr>
  </w:style>
  <w:style w:type="paragraph" w:styleId="FootnoteText">
    <w:name w:val="footnote text"/>
    <w:basedOn w:val="Normal"/>
    <w:link w:val="FootnoteTextChar"/>
    <w:uiPriority w:val="99"/>
    <w:unhideWhenUsed/>
    <w:rsid w:val="00F9462C"/>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F9462C"/>
    <w:rPr>
      <w:rFonts w:ascii="Calibri" w:eastAsia="Calibri" w:hAnsi="Calibri" w:cs="Arial"/>
    </w:rPr>
  </w:style>
  <w:style w:type="character" w:customStyle="1" w:styleId="content">
    <w:name w:val="content"/>
    <w:basedOn w:val="DefaultParagraphFont"/>
    <w:rsid w:val="00F9462C"/>
  </w:style>
  <w:style w:type="character" w:customStyle="1" w:styleId="sehl">
    <w:name w:val="sehl"/>
    <w:basedOn w:val="DefaultParagraphFont"/>
    <w:rsid w:val="00F9462C"/>
  </w:style>
  <w:style w:type="paragraph" w:customStyle="1" w:styleId="p77">
    <w:name w:val="p77"/>
    <w:basedOn w:val="Normal"/>
    <w:rsid w:val="00F9462C"/>
    <w:pPr>
      <w:widowControl w:val="0"/>
      <w:autoSpaceDE w:val="0"/>
      <w:autoSpaceDN w:val="0"/>
      <w:adjustRightInd w:val="0"/>
      <w:spacing w:line="280" w:lineRule="atLeast"/>
      <w:ind w:left="864" w:hanging="576"/>
      <w:jc w:val="both"/>
    </w:pPr>
  </w:style>
  <w:style w:type="character" w:customStyle="1" w:styleId="titleauthoretc">
    <w:name w:val="titleauthoretc"/>
    <w:basedOn w:val="DefaultParagraphFont"/>
    <w:rsid w:val="00F9462C"/>
  </w:style>
  <w:style w:type="table" w:customStyle="1" w:styleId="TableGrid2">
    <w:name w:val="Table Grid2"/>
    <w:basedOn w:val="TableNormal"/>
    <w:next w:val="TableGrid"/>
    <w:uiPriority w:val="59"/>
    <w:rsid w:val="00F9462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9462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9462C"/>
    <w:pPr>
      <w:keepNext/>
      <w:keepLines/>
      <w:spacing w:before="480" w:line="276" w:lineRule="auto"/>
      <w:jc w:val="left"/>
      <w:outlineLvl w:val="9"/>
    </w:pPr>
    <w:rPr>
      <w:rFonts w:ascii="Cambria" w:hAnsi="Cambria"/>
      <w:color w:val="365F91"/>
      <w:kern w:val="0"/>
      <w:sz w:val="28"/>
      <w:szCs w:val="28"/>
      <w:lang w:val="en-US" w:eastAsia="ja-JP"/>
    </w:rPr>
  </w:style>
  <w:style w:type="paragraph" w:styleId="TOC1">
    <w:name w:val="toc 1"/>
    <w:basedOn w:val="Normal"/>
    <w:next w:val="Normal"/>
    <w:autoRedefine/>
    <w:uiPriority w:val="39"/>
    <w:unhideWhenUsed/>
    <w:rsid w:val="00F9462C"/>
    <w:pPr>
      <w:tabs>
        <w:tab w:val="right" w:leader="dot" w:pos="7928"/>
      </w:tabs>
      <w:spacing w:after="100" w:line="276" w:lineRule="auto"/>
    </w:pPr>
    <w:rPr>
      <w:rFonts w:ascii="Calibri" w:hAnsi="Calibri" w:cs="Arial"/>
      <w:b/>
      <w:noProof/>
      <w:sz w:val="22"/>
      <w:szCs w:val="22"/>
      <w:lang w:val="id-ID"/>
    </w:rPr>
  </w:style>
  <w:style w:type="paragraph" w:styleId="TOC2">
    <w:name w:val="toc 2"/>
    <w:basedOn w:val="Normal"/>
    <w:next w:val="Normal"/>
    <w:autoRedefine/>
    <w:uiPriority w:val="39"/>
    <w:unhideWhenUsed/>
    <w:rsid w:val="00F9462C"/>
    <w:pPr>
      <w:spacing w:after="100" w:line="276" w:lineRule="auto"/>
      <w:ind w:left="220"/>
    </w:pPr>
    <w:rPr>
      <w:rFonts w:ascii="Calibri" w:hAnsi="Calibri" w:cs="Arial"/>
      <w:sz w:val="22"/>
      <w:szCs w:val="22"/>
    </w:rPr>
  </w:style>
  <w:style w:type="paragraph" w:styleId="TOC3">
    <w:name w:val="toc 3"/>
    <w:basedOn w:val="Normal"/>
    <w:next w:val="Normal"/>
    <w:autoRedefine/>
    <w:uiPriority w:val="39"/>
    <w:unhideWhenUsed/>
    <w:rsid w:val="00F9462C"/>
    <w:pPr>
      <w:spacing w:after="100" w:line="276" w:lineRule="auto"/>
      <w:ind w:left="440"/>
    </w:pPr>
    <w:rPr>
      <w:rFonts w:ascii="Calibri" w:hAnsi="Calibri" w:cs="Arial"/>
      <w:sz w:val="22"/>
      <w:szCs w:val="22"/>
    </w:rPr>
  </w:style>
  <w:style w:type="character" w:customStyle="1" w:styleId="atn">
    <w:name w:val="atn"/>
    <w:basedOn w:val="DefaultParagraphFont"/>
    <w:rsid w:val="0061035B"/>
  </w:style>
  <w:style w:type="paragraph" w:customStyle="1" w:styleId="A1a1a">
    <w:name w:val="A.1.a.1) a)"/>
    <w:basedOn w:val="Normal"/>
    <w:rsid w:val="0061035B"/>
    <w:pPr>
      <w:spacing w:before="60"/>
      <w:ind w:left="1800" w:hanging="360"/>
      <w:jc w:val="both"/>
    </w:pPr>
    <w:rPr>
      <w:rFonts w:ascii="Trebuchet MS" w:hAnsi="Trebuchet MS" w:cs="Trebuchet MS"/>
      <w:sz w:val="22"/>
      <w:szCs w:val="22"/>
      <w:lang w:val="nl-NL"/>
    </w:rPr>
  </w:style>
  <w:style w:type="character" w:customStyle="1" w:styleId="apple-style-span">
    <w:name w:val="apple-style-span"/>
    <w:basedOn w:val="DefaultParagraphFont"/>
    <w:rsid w:val="0061035B"/>
  </w:style>
  <w:style w:type="paragraph" w:customStyle="1" w:styleId="pl">
    <w:name w:val="pl"/>
    <w:basedOn w:val="Normal"/>
    <w:rsid w:val="0061035B"/>
    <w:pPr>
      <w:spacing w:before="100" w:beforeAutospacing="1" w:after="100" w:afterAutospacing="1"/>
    </w:pPr>
    <w:rPr>
      <w:lang w:val="id-ID" w:eastAsia="id-ID"/>
    </w:rPr>
  </w:style>
  <w:style w:type="paragraph" w:customStyle="1" w:styleId="pj">
    <w:name w:val="pj"/>
    <w:basedOn w:val="Normal"/>
    <w:rsid w:val="0061035B"/>
    <w:pPr>
      <w:spacing w:before="100" w:beforeAutospacing="1" w:after="100" w:afterAutospacing="1"/>
    </w:pPr>
    <w:rPr>
      <w:lang w:val="id-ID" w:eastAsia="id-ID"/>
    </w:rPr>
  </w:style>
  <w:style w:type="character" w:customStyle="1" w:styleId="nw">
    <w:name w:val="nw"/>
    <w:basedOn w:val="DefaultParagraphFont"/>
    <w:rsid w:val="0061035B"/>
  </w:style>
  <w:style w:type="character" w:customStyle="1" w:styleId="a">
    <w:name w:val="a"/>
    <w:basedOn w:val="DefaultParagraphFont"/>
    <w:rsid w:val="0061035B"/>
  </w:style>
  <w:style w:type="character" w:customStyle="1" w:styleId="personname">
    <w:name w:val="person_name"/>
    <w:basedOn w:val="DefaultParagraphFont"/>
    <w:rsid w:val="0061035B"/>
  </w:style>
  <w:style w:type="character" w:customStyle="1" w:styleId="longtext0">
    <w:name w:val="longtext"/>
    <w:basedOn w:val="DefaultParagraphFont"/>
    <w:rsid w:val="0061035B"/>
  </w:style>
  <w:style w:type="paragraph" w:customStyle="1" w:styleId="StyleE-JOURNALAbstrakKeywordsBold">
    <w:name w:val="Style E-JOURNAL_AbstrakKeywords + Bold"/>
    <w:basedOn w:val="E-JOURNALAbstrakKeywords"/>
    <w:rsid w:val="009849B6"/>
    <w:pPr>
      <w:spacing w:before="120" w:after="120"/>
    </w:pPr>
    <w:rPr>
      <w:b/>
      <w:bCs/>
      <w:i/>
      <w:iCs/>
    </w:rPr>
  </w:style>
  <w:style w:type="paragraph" w:styleId="Bibliography">
    <w:name w:val="Bibliography"/>
    <w:basedOn w:val="Normal"/>
    <w:next w:val="Normal"/>
    <w:uiPriority w:val="37"/>
    <w:unhideWhenUsed/>
    <w:rsid w:val="00043C7F"/>
  </w:style>
  <w:style w:type="table" w:customStyle="1" w:styleId="LightShading11">
    <w:name w:val="Light Shading11"/>
    <w:basedOn w:val="TableNormal"/>
    <w:uiPriority w:val="60"/>
    <w:rsid w:val="00043C7F"/>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JRPMTitleIndonesia">
    <w:name w:val="JRPM_Title Indonesia"/>
    <w:basedOn w:val="Normal"/>
    <w:qFormat/>
    <w:rsid w:val="007651C5"/>
    <w:pPr>
      <w:jc w:val="center"/>
    </w:pPr>
    <w:rPr>
      <w:b/>
      <w:sz w:val="28"/>
      <w:szCs w:val="28"/>
      <w:lang w:val="id-ID"/>
    </w:rPr>
  </w:style>
  <w:style w:type="paragraph" w:customStyle="1" w:styleId="JRPMTitleEnglish">
    <w:name w:val="JRPM_Title English"/>
    <w:basedOn w:val="Normal"/>
    <w:qFormat/>
    <w:rsid w:val="007E2417"/>
    <w:pPr>
      <w:jc w:val="center"/>
    </w:pPr>
    <w:rPr>
      <w:b/>
      <w:i/>
      <w:noProof/>
      <w:sz w:val="28"/>
      <w:lang w:val="id-ID"/>
    </w:rPr>
  </w:style>
  <w:style w:type="paragraph" w:customStyle="1" w:styleId="JRPMAuthor">
    <w:name w:val="JRPM_Author"/>
    <w:basedOn w:val="Normal"/>
    <w:qFormat/>
    <w:rsid w:val="007651C5"/>
    <w:pPr>
      <w:spacing w:after="60"/>
      <w:jc w:val="center"/>
    </w:pPr>
    <w:rPr>
      <w:b/>
      <w:sz w:val="22"/>
      <w:szCs w:val="22"/>
      <w:lang w:val="id-ID"/>
    </w:rPr>
  </w:style>
  <w:style w:type="paragraph" w:customStyle="1" w:styleId="JRPMAbstrakTitle">
    <w:name w:val="JRPM_AbstrakTitle"/>
    <w:basedOn w:val="Normal"/>
    <w:qFormat/>
    <w:rsid w:val="007651C5"/>
    <w:pPr>
      <w:spacing w:after="60"/>
      <w:jc w:val="center"/>
    </w:pPr>
    <w:rPr>
      <w:b/>
      <w:sz w:val="22"/>
      <w:lang w:val="id-ID"/>
    </w:rPr>
  </w:style>
  <w:style w:type="paragraph" w:customStyle="1" w:styleId="JRPMTitle">
    <w:name w:val="JRPM_Title"/>
    <w:basedOn w:val="Normal"/>
    <w:qFormat/>
    <w:rsid w:val="007651C5"/>
    <w:pPr>
      <w:jc w:val="center"/>
    </w:pPr>
    <w:rPr>
      <w:b/>
      <w:sz w:val="26"/>
      <w:szCs w:val="22"/>
      <w:lang w:val="id-ID"/>
    </w:rPr>
  </w:style>
  <w:style w:type="paragraph" w:customStyle="1" w:styleId="JRPMAbstractBody">
    <w:name w:val="JRPM_AbstractBody"/>
    <w:basedOn w:val="JRPMTitle"/>
    <w:qFormat/>
    <w:rsid w:val="007651C5"/>
    <w:pPr>
      <w:ind w:firstLine="567"/>
      <w:jc w:val="both"/>
    </w:pPr>
    <w:rPr>
      <w:b w:val="0"/>
      <w:sz w:val="22"/>
    </w:rPr>
  </w:style>
  <w:style w:type="paragraph" w:customStyle="1" w:styleId="JRPMAbstractBodyEnglish">
    <w:name w:val="JRPM_AbstractBodyEnglish"/>
    <w:basedOn w:val="Normal"/>
    <w:qFormat/>
    <w:rsid w:val="007651C5"/>
    <w:pPr>
      <w:ind w:firstLine="567"/>
      <w:jc w:val="both"/>
    </w:pPr>
    <w:rPr>
      <w:i/>
      <w:sz w:val="22"/>
      <w:szCs w:val="22"/>
      <w:lang w:val="id-ID"/>
    </w:rPr>
  </w:style>
  <w:style w:type="paragraph" w:customStyle="1" w:styleId="JRPMHeading1">
    <w:name w:val="JRPM_Heading 1"/>
    <w:basedOn w:val="Normal"/>
    <w:qFormat/>
    <w:rsid w:val="007651C5"/>
    <w:pPr>
      <w:spacing w:before="120" w:after="120"/>
    </w:pPr>
    <w:rPr>
      <w:b/>
      <w:sz w:val="22"/>
      <w:szCs w:val="22"/>
    </w:rPr>
  </w:style>
  <w:style w:type="paragraph" w:customStyle="1" w:styleId="JRPMBody">
    <w:name w:val="JRPM_Body"/>
    <w:basedOn w:val="Normal"/>
    <w:qFormat/>
    <w:rsid w:val="007651C5"/>
    <w:pPr>
      <w:ind w:firstLine="567"/>
      <w:jc w:val="both"/>
    </w:pPr>
    <w:rPr>
      <w:sz w:val="22"/>
      <w:lang w:val="id-ID"/>
    </w:rPr>
  </w:style>
  <w:style w:type="paragraph" w:customStyle="1" w:styleId="JRPMHeading2">
    <w:name w:val="JRPM_Heading 2"/>
    <w:basedOn w:val="Normal"/>
    <w:qFormat/>
    <w:rsid w:val="007651C5"/>
    <w:pPr>
      <w:spacing w:before="120" w:after="120"/>
    </w:pPr>
    <w:rPr>
      <w:b/>
      <w:sz w:val="22"/>
      <w:szCs w:val="22"/>
    </w:rPr>
  </w:style>
  <w:style w:type="paragraph" w:customStyle="1" w:styleId="JRPMTableCaption">
    <w:name w:val="JRPM_TableCaption"/>
    <w:basedOn w:val="Normal"/>
    <w:autoRedefine/>
    <w:qFormat/>
    <w:rsid w:val="000A03F4"/>
    <w:pPr>
      <w:spacing w:before="120" w:after="120" w:line="240" w:lineRule="atLeast"/>
      <w:jc w:val="center"/>
    </w:pPr>
    <w:rPr>
      <w:sz w:val="22"/>
      <w:lang w:val="id-ID"/>
    </w:rPr>
  </w:style>
  <w:style w:type="paragraph" w:customStyle="1" w:styleId="JRPMPictureCapture">
    <w:name w:val="JRPM_Picture Capture"/>
    <w:basedOn w:val="Normal"/>
    <w:autoRedefine/>
    <w:qFormat/>
    <w:rsid w:val="00B47880"/>
    <w:pPr>
      <w:spacing w:before="120" w:after="120" w:line="240" w:lineRule="atLeast"/>
      <w:jc w:val="center"/>
    </w:pPr>
    <w:rPr>
      <w:color w:val="000000"/>
      <w:sz w:val="22"/>
      <w:lang w:val="id-ID"/>
    </w:rPr>
  </w:style>
  <w:style w:type="paragraph" w:customStyle="1" w:styleId="JRPMReference">
    <w:name w:val="JRPM_Reference"/>
    <w:basedOn w:val="Normal"/>
    <w:qFormat/>
    <w:rsid w:val="007651C5"/>
    <w:pPr>
      <w:spacing w:before="120" w:after="120"/>
      <w:ind w:left="567" w:hanging="567"/>
      <w:jc w:val="both"/>
    </w:pPr>
    <w:rPr>
      <w:color w:val="000000"/>
      <w:sz w:val="22"/>
      <w:szCs w:val="22"/>
      <w:lang w:val="id-ID"/>
    </w:rPr>
  </w:style>
  <w:style w:type="paragraph" w:customStyle="1" w:styleId="JRPMAbstrakKeywords">
    <w:name w:val="JRPM_AbstrakKeywords"/>
    <w:basedOn w:val="JRPMAbstractBodyEnglish"/>
    <w:qFormat/>
    <w:rsid w:val="007651C5"/>
    <w:pPr>
      <w:spacing w:before="60"/>
      <w:ind w:firstLine="0"/>
    </w:pPr>
  </w:style>
  <w:style w:type="paragraph" w:customStyle="1" w:styleId="JRPMAbstractTitleEnglish">
    <w:name w:val="JRPM_AbstractTitleEnglish"/>
    <w:basedOn w:val="Normal"/>
    <w:autoRedefine/>
    <w:rsid w:val="007651C5"/>
    <w:pPr>
      <w:spacing w:before="120" w:after="120"/>
      <w:jc w:val="center"/>
    </w:pPr>
    <w:rPr>
      <w:b/>
      <w:bCs/>
      <w:i/>
      <w:iCs/>
      <w:sz w:val="22"/>
      <w:szCs w:val="20"/>
      <w:lang w:val="id-ID"/>
    </w:rPr>
  </w:style>
  <w:style w:type="paragraph" w:customStyle="1" w:styleId="JRPMKutipanLangsung">
    <w:name w:val="JRPM_Kutipan Langsung"/>
    <w:basedOn w:val="JRPMBody"/>
    <w:qFormat/>
    <w:rsid w:val="007651C5"/>
    <w:pPr>
      <w:ind w:left="567" w:hanging="567"/>
    </w:pPr>
    <w:rPr>
      <w:szCs w:val="22"/>
    </w:rPr>
  </w:style>
  <w:style w:type="paragraph" w:customStyle="1" w:styleId="JRPMHeading3">
    <w:name w:val="JRPM_Heading 3"/>
    <w:basedOn w:val="JRPMHeading2"/>
    <w:qFormat/>
    <w:rsid w:val="007651C5"/>
    <w:rPr>
      <w:b w:val="0"/>
    </w:rPr>
  </w:style>
  <w:style w:type="paragraph" w:customStyle="1" w:styleId="JRPMAuthor-Afiliation">
    <w:name w:val="JRPM_Author-Afiliation"/>
    <w:basedOn w:val="Normal"/>
    <w:qFormat/>
    <w:rsid w:val="007651C5"/>
    <w:pPr>
      <w:jc w:val="center"/>
    </w:pPr>
    <w:rPr>
      <w:bCs/>
      <w:sz w:val="22"/>
      <w:szCs w:val="22"/>
      <w:lang w:val="id-ID"/>
    </w:rPr>
  </w:style>
  <w:style w:type="character" w:customStyle="1" w:styleId="BABChar">
    <w:name w:val="BAB Char"/>
    <w:basedOn w:val="DefaultParagraphFont"/>
    <w:link w:val="BAB"/>
    <w:locked/>
    <w:rsid w:val="00E27731"/>
    <w:rPr>
      <w:b/>
      <w:sz w:val="28"/>
      <w:lang w:val="en-GB"/>
    </w:rPr>
  </w:style>
  <w:style w:type="paragraph" w:customStyle="1" w:styleId="BAB">
    <w:name w:val="BAB"/>
    <w:basedOn w:val="ListParagraph"/>
    <w:link w:val="BABChar"/>
    <w:qFormat/>
    <w:rsid w:val="00E27731"/>
    <w:pPr>
      <w:numPr>
        <w:numId w:val="2"/>
      </w:numPr>
    </w:pPr>
    <w:rPr>
      <w:rFonts w:ascii="Times New Roman" w:eastAsia="Times New Roman" w:hAnsi="Times New Roman" w:cs="Times New Roman"/>
      <w:b/>
      <w:sz w:val="28"/>
      <w:szCs w:val="20"/>
      <w:lang w:val="en-GB"/>
    </w:rPr>
  </w:style>
  <w:style w:type="paragraph" w:customStyle="1" w:styleId="e-journalabstraktitle0">
    <w:name w:val="e-journalabstraktitle"/>
    <w:basedOn w:val="Normal"/>
    <w:rsid w:val="008345C9"/>
    <w:pPr>
      <w:spacing w:before="100" w:beforeAutospacing="1" w:after="100" w:afterAutospacing="1"/>
    </w:pPr>
  </w:style>
  <w:style w:type="paragraph" w:customStyle="1" w:styleId="e-journalabstractbodyenglish0">
    <w:name w:val="e-journalabstractbodyenglish"/>
    <w:basedOn w:val="Normal"/>
    <w:rsid w:val="008345C9"/>
    <w:pPr>
      <w:spacing w:before="100" w:beforeAutospacing="1" w:after="100" w:afterAutospacing="1"/>
    </w:pPr>
  </w:style>
  <w:style w:type="character" w:customStyle="1" w:styleId="translation">
    <w:name w:val="translation"/>
    <w:basedOn w:val="DefaultParagraphFont"/>
    <w:rsid w:val="00ED1B15"/>
  </w:style>
  <w:style w:type="character" w:customStyle="1" w:styleId="nlmstring-name">
    <w:name w:val="nlm_string-name"/>
    <w:basedOn w:val="DefaultParagraphFont"/>
    <w:rsid w:val="0005766F"/>
  </w:style>
  <w:style w:type="character" w:customStyle="1" w:styleId="nlmyear">
    <w:name w:val="nlm_year"/>
    <w:basedOn w:val="DefaultParagraphFont"/>
    <w:rsid w:val="0005766F"/>
  </w:style>
  <w:style w:type="character" w:customStyle="1" w:styleId="nlmpublisher-name">
    <w:name w:val="nlm_publisher-name"/>
    <w:basedOn w:val="DefaultParagraphFont"/>
    <w:rsid w:val="0005766F"/>
  </w:style>
  <w:style w:type="character" w:customStyle="1" w:styleId="nlmpublisher-loc">
    <w:name w:val="nlm_publisher-loc"/>
    <w:basedOn w:val="DefaultParagraphFont"/>
    <w:rsid w:val="0005766F"/>
  </w:style>
  <w:style w:type="character" w:customStyle="1" w:styleId="nlmarticle-title">
    <w:name w:val="nlm_article-title"/>
    <w:basedOn w:val="DefaultParagraphFont"/>
    <w:rsid w:val="0005766F"/>
  </w:style>
  <w:style w:type="character" w:customStyle="1" w:styleId="nlmfpage">
    <w:name w:val="nlm_fpage"/>
    <w:basedOn w:val="DefaultParagraphFont"/>
    <w:rsid w:val="0005766F"/>
  </w:style>
  <w:style w:type="character" w:customStyle="1" w:styleId="nlmlpage">
    <w:name w:val="nlm_lpage"/>
    <w:basedOn w:val="DefaultParagraphFont"/>
    <w:rsid w:val="0005766F"/>
  </w:style>
  <w:style w:type="paragraph" w:styleId="BodyText2">
    <w:name w:val="Body Text 2"/>
    <w:basedOn w:val="Normal"/>
    <w:link w:val="BodyText2Char"/>
    <w:rsid w:val="000B7133"/>
    <w:pPr>
      <w:spacing w:after="120" w:line="480" w:lineRule="auto"/>
    </w:pPr>
  </w:style>
  <w:style w:type="character" w:customStyle="1" w:styleId="BodyText2Char">
    <w:name w:val="Body Text 2 Char"/>
    <w:basedOn w:val="DefaultParagraphFont"/>
    <w:link w:val="BodyText2"/>
    <w:rsid w:val="000B7133"/>
    <w:rPr>
      <w:sz w:val="24"/>
      <w:szCs w:val="24"/>
    </w:rPr>
  </w:style>
  <w:style w:type="paragraph" w:customStyle="1" w:styleId="Copyright">
    <w:name w:val="Copyright"/>
    <w:basedOn w:val="Normal"/>
    <w:qFormat/>
    <w:rsid w:val="00E6009B"/>
    <w:pPr>
      <w:framePr w:hSpace="187" w:wrap="around" w:vAnchor="text" w:hAnchor="text" w:y="1"/>
      <w:spacing w:line="200" w:lineRule="exact"/>
      <w:jc w:val="right"/>
    </w:pPr>
    <w:rPr>
      <w:sz w:val="17"/>
      <w:szCs w:val="14"/>
    </w:rPr>
  </w:style>
  <w:style w:type="character" w:customStyle="1" w:styleId="A5">
    <w:name w:val="A5"/>
    <w:uiPriority w:val="99"/>
    <w:rsid w:val="00FB113E"/>
    <w:rPr>
      <w:color w:val="000000"/>
      <w:sz w:val="14"/>
    </w:rPr>
  </w:style>
  <w:style w:type="character" w:customStyle="1" w:styleId="lrzxr">
    <w:name w:val="lrzxr"/>
    <w:basedOn w:val="DefaultParagraphFont"/>
    <w:rsid w:val="00075F14"/>
  </w:style>
  <w:style w:type="character" w:customStyle="1" w:styleId="st">
    <w:name w:val="st"/>
    <w:rsid w:val="008D5F12"/>
  </w:style>
  <w:style w:type="character" w:customStyle="1" w:styleId="fontstyle01">
    <w:name w:val="fontstyle01"/>
    <w:basedOn w:val="DefaultParagraphFont"/>
    <w:rsid w:val="008D5F12"/>
    <w:rPr>
      <w:rFonts w:ascii="Times New Roman" w:hAnsi="Times New Roman" w:cs="Times New Roman" w:hint="default"/>
      <w:b w:val="0"/>
      <w:bCs w:val="0"/>
      <w:i w:val="0"/>
      <w:iCs w:val="0"/>
      <w:color w:val="000000"/>
      <w:sz w:val="22"/>
      <w:szCs w:val="22"/>
    </w:rPr>
  </w:style>
  <w:style w:type="paragraph" w:customStyle="1" w:styleId="IEEEReferenceItem">
    <w:name w:val="IEEE Reference Item"/>
    <w:basedOn w:val="Normal"/>
    <w:rsid w:val="00A83E36"/>
    <w:pPr>
      <w:tabs>
        <w:tab w:val="num" w:pos="432"/>
      </w:tabs>
      <w:adjustRightInd w:val="0"/>
      <w:snapToGrid w:val="0"/>
      <w:ind w:left="432" w:hanging="432"/>
      <w:jc w:val="both"/>
    </w:pPr>
    <w:rPr>
      <w:rFonts w:eastAsia="SimSun"/>
      <w:sz w:val="16"/>
      <w:lang w:eastAsia="zh-CN"/>
    </w:rPr>
  </w:style>
  <w:style w:type="paragraph" w:customStyle="1" w:styleId="Bullet">
    <w:name w:val="Bullet"/>
    <w:basedOn w:val="Normal"/>
    <w:rsid w:val="00A83E36"/>
    <w:pPr>
      <w:widowControl w:val="0"/>
      <w:autoSpaceDE w:val="0"/>
      <w:autoSpaceDN w:val="0"/>
      <w:adjustRightInd w:val="0"/>
      <w:ind w:left="576" w:hanging="288"/>
      <w:jc w:val="both"/>
      <w:textAlignment w:val="baseline"/>
    </w:pPr>
    <w:rPr>
      <w:rFonts w:eastAsia="BatangChe"/>
      <w:sz w:val="20"/>
      <w:szCs w:val="20"/>
      <w:lang w:eastAsia="ko-KR"/>
    </w:rPr>
  </w:style>
  <w:style w:type="table" w:styleId="MediumGrid1-Accent2">
    <w:name w:val="Medium Grid 1 Accent 2"/>
    <w:basedOn w:val="TableNormal"/>
    <w:uiPriority w:val="34"/>
    <w:rsid w:val="00A83E36"/>
    <w:rPr>
      <w:rFonts w:ascii="Calibri" w:eastAsia="Calibri" w:hAnsi="Calibri"/>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table" w:styleId="Table3Deffects3">
    <w:name w:val="Table 3D effects 3"/>
    <w:basedOn w:val="TableNormal"/>
    <w:rsid w:val="00A83E3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aperTitle">
    <w:name w:val="Paper Title"/>
    <w:basedOn w:val="Normal"/>
    <w:next w:val="Normal"/>
    <w:rsid w:val="0094331F"/>
    <w:pPr>
      <w:spacing w:before="1200"/>
      <w:jc w:val="center"/>
    </w:pPr>
    <w:rPr>
      <w:b/>
      <w:sz w:val="36"/>
      <w:szCs w:val="20"/>
    </w:rPr>
  </w:style>
  <w:style w:type="paragraph" w:customStyle="1" w:styleId="Affiliation">
    <w:name w:val="Affiliation"/>
    <w:uiPriority w:val="99"/>
    <w:rsid w:val="0094331F"/>
    <w:pPr>
      <w:jc w:val="center"/>
    </w:pPr>
    <w:rPr>
      <w:rFonts w:eastAsia="SimSun"/>
    </w:rPr>
  </w:style>
  <w:style w:type="paragraph" w:customStyle="1" w:styleId="Abstract">
    <w:name w:val="Abstract"/>
    <w:basedOn w:val="Normal"/>
    <w:next w:val="Heading1"/>
    <w:rsid w:val="0094331F"/>
    <w:pPr>
      <w:spacing w:before="360" w:after="360"/>
      <w:ind w:left="289" w:right="289"/>
      <w:jc w:val="both"/>
    </w:pPr>
    <w:rPr>
      <w:sz w:val="18"/>
      <w:szCs w:val="20"/>
    </w:rPr>
  </w:style>
  <w:style w:type="character" w:customStyle="1" w:styleId="t">
    <w:name w:val="t"/>
    <w:basedOn w:val="DefaultParagraphFont"/>
    <w:rsid w:val="0094331F"/>
  </w:style>
  <w:style w:type="paragraph" w:customStyle="1" w:styleId="HEPITITLE">
    <w:name w:val="HEPI_TITLE"/>
    <w:basedOn w:val="Normal"/>
    <w:qFormat/>
    <w:rsid w:val="007E2417"/>
    <w:pPr>
      <w:jc w:val="center"/>
    </w:pPr>
    <w:rPr>
      <w:rFonts w:ascii="Garamond" w:eastAsia="Calibri" w:hAnsi="Garamond"/>
      <w:b/>
      <w:szCs w:val="22"/>
      <w:lang w:val="id-ID"/>
    </w:rPr>
  </w:style>
  <w:style w:type="paragraph" w:customStyle="1" w:styleId="HEPIREFERENCES">
    <w:name w:val="HEPI_REFERENCES"/>
    <w:basedOn w:val="Normal"/>
    <w:qFormat/>
    <w:rsid w:val="007E2417"/>
    <w:pPr>
      <w:spacing w:after="120"/>
      <w:ind w:left="567" w:hanging="567"/>
      <w:jc w:val="both"/>
    </w:pPr>
    <w:rPr>
      <w:rFonts w:ascii="Garamond" w:eastAsia="Calibri" w:hAnsi="Garamond"/>
      <w:szCs w:val="22"/>
      <w:lang w:val="id-ID"/>
    </w:rPr>
  </w:style>
  <w:style w:type="paragraph" w:customStyle="1" w:styleId="HEPITABLE">
    <w:name w:val="HEPI_TABLE"/>
    <w:basedOn w:val="Normal"/>
    <w:qFormat/>
    <w:rsid w:val="007E2417"/>
    <w:pPr>
      <w:numPr>
        <w:numId w:val="3"/>
      </w:numPr>
      <w:spacing w:before="240" w:after="120"/>
      <w:ind w:left="850" w:hanging="493"/>
      <w:jc w:val="center"/>
    </w:pPr>
    <w:rPr>
      <w:rFonts w:ascii="Garamond" w:hAnsi="Garamond" w:cs="Calibri"/>
    </w:rPr>
  </w:style>
  <w:style w:type="paragraph" w:customStyle="1" w:styleId="HEPIHEADING1">
    <w:name w:val="HEPI_HEADING 1"/>
    <w:basedOn w:val="Normal"/>
    <w:qFormat/>
    <w:rsid w:val="007E2417"/>
    <w:pPr>
      <w:spacing w:before="300" w:after="120"/>
    </w:pPr>
    <w:rPr>
      <w:rFonts w:ascii="Garamond" w:eastAsia="Calibri" w:hAnsi="Garamond"/>
      <w:b/>
      <w:szCs w:val="22"/>
      <w:lang w:val="id-ID"/>
    </w:rPr>
  </w:style>
  <w:style w:type="paragraph" w:customStyle="1" w:styleId="HEPIBOYTEXT">
    <w:name w:val="HEPI_BOYTEXT"/>
    <w:basedOn w:val="Normal"/>
    <w:qFormat/>
    <w:rsid w:val="007E2417"/>
    <w:pPr>
      <w:ind w:firstLine="567"/>
      <w:jc w:val="both"/>
    </w:pPr>
    <w:rPr>
      <w:rFonts w:ascii="Garamond" w:eastAsia="Calibri" w:hAnsi="Garamond"/>
      <w:szCs w:val="22"/>
      <w:lang w:val="id-ID"/>
    </w:rPr>
  </w:style>
  <w:style w:type="character" w:customStyle="1" w:styleId="alt-edited">
    <w:name w:val="alt-edited"/>
    <w:basedOn w:val="DefaultParagraphFont"/>
    <w:rsid w:val="0097551C"/>
  </w:style>
  <w:style w:type="character" w:customStyle="1" w:styleId="Kartu">
    <w:name w:val="Kartu"/>
    <w:basedOn w:val="DefaultParagraphFont"/>
    <w:rsid w:val="0063497F"/>
    <w:rPr>
      <w:rFonts w:ascii="Courier New" w:hAnsi="Courier New" w:cs="Courier New"/>
      <w:sz w:val="20"/>
    </w:rPr>
  </w:style>
  <w:style w:type="table" w:styleId="ListTable1Light">
    <w:name w:val="List Table 1 Light"/>
    <w:basedOn w:val="TableNormal"/>
    <w:uiPriority w:val="46"/>
    <w:rsid w:val="00DF4D5B"/>
    <w:rPr>
      <w:rFonts w:asciiTheme="minorHAnsi" w:eastAsiaTheme="minorEastAsia" w:hAnsiTheme="minorHAnsi"/>
      <w:sz w:val="22"/>
      <w:szCs w:val="22"/>
      <w:lang w:val="id-ID" w:eastAsia="id-ID"/>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1Light-Accent1">
    <w:name w:val="Grid Table 1 Light Accent 1"/>
    <w:basedOn w:val="TableNormal"/>
    <w:uiPriority w:val="46"/>
    <w:rsid w:val="00DF4D5B"/>
    <w:rPr>
      <w:rFonts w:asciiTheme="minorHAnsi" w:eastAsiaTheme="minorEastAsia" w:hAnsiTheme="minorHAnsi"/>
      <w:sz w:val="22"/>
      <w:szCs w:val="22"/>
      <w:lang w:val="id-ID" w:eastAsia="id-ID"/>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2-Accent1">
    <w:name w:val="Grid Table 2 Accent 1"/>
    <w:basedOn w:val="TableNormal"/>
    <w:uiPriority w:val="47"/>
    <w:rsid w:val="00DF4D5B"/>
    <w:rPr>
      <w:rFonts w:asciiTheme="minorHAnsi" w:eastAsiaTheme="minorEastAsia" w:hAnsiTheme="minorHAnsi"/>
      <w:sz w:val="22"/>
      <w:szCs w:val="22"/>
      <w:lang w:val="id-ID" w:eastAsia="id-ID"/>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
    <w:name w:val="List Table 6 Colorful"/>
    <w:basedOn w:val="TableNormal"/>
    <w:uiPriority w:val="51"/>
    <w:rsid w:val="00DF4D5B"/>
    <w:rPr>
      <w:rFonts w:asciiTheme="minorHAnsi" w:eastAsiaTheme="minorEastAsia" w:hAnsiTheme="minorHAnsi"/>
      <w:color w:val="000000" w:themeColor="text1"/>
      <w:sz w:val="22"/>
      <w:szCs w:val="22"/>
      <w:lang w:val="id-ID" w:eastAsia="id-ID"/>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character" w:customStyle="1" w:styleId="alt-edited1">
    <w:name w:val="alt-edited1"/>
    <w:basedOn w:val="DefaultParagraphFont"/>
    <w:rsid w:val="00DF4D5B"/>
    <w:rPr>
      <w:rFonts w:cs="Times New Roman"/>
      <w:color w:val="4D90F0"/>
    </w:rPr>
  </w:style>
  <w:style w:type="paragraph" w:styleId="BodyText">
    <w:name w:val="Body Text"/>
    <w:basedOn w:val="Normal"/>
    <w:link w:val="BodyTextChar"/>
    <w:uiPriority w:val="99"/>
    <w:unhideWhenUsed/>
    <w:rsid w:val="00961A9D"/>
    <w:pPr>
      <w:spacing w:after="120"/>
      <w:ind w:left="714" w:hanging="357"/>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961A9D"/>
    <w:rPr>
      <w:rFonts w:asciiTheme="minorHAnsi" w:eastAsiaTheme="minorHAnsi" w:hAnsiTheme="minorHAnsi" w:cstheme="minorBidi"/>
      <w:sz w:val="22"/>
      <w:szCs w:val="22"/>
      <w:lang w:val="id-ID"/>
    </w:rPr>
  </w:style>
  <w:style w:type="paragraph" w:customStyle="1" w:styleId="StyleTESIS">
    <w:name w:val="StyleTESIS"/>
    <w:basedOn w:val="Normal"/>
    <w:link w:val="StyleTESISChar"/>
    <w:qFormat/>
    <w:rsid w:val="00961A9D"/>
    <w:pPr>
      <w:spacing w:line="480" w:lineRule="auto"/>
      <w:ind w:firstLine="709"/>
      <w:jc w:val="both"/>
      <w:outlineLvl w:val="2"/>
    </w:pPr>
    <w:rPr>
      <w:rFonts w:eastAsiaTheme="minorHAnsi"/>
      <w:noProof/>
      <w:color w:val="BFBFBF" w:themeColor="background1" w:themeShade="BF"/>
      <w:lang w:val="id-ID"/>
    </w:rPr>
  </w:style>
  <w:style w:type="character" w:customStyle="1" w:styleId="StyleTESISChar">
    <w:name w:val="StyleTESIS Char"/>
    <w:basedOn w:val="DefaultParagraphFont"/>
    <w:link w:val="StyleTESIS"/>
    <w:rsid w:val="00961A9D"/>
    <w:rPr>
      <w:rFonts w:eastAsiaTheme="minorHAnsi"/>
      <w:noProof/>
      <w:color w:val="BFBFBF" w:themeColor="background1" w:themeShade="BF"/>
      <w:sz w:val="24"/>
      <w:szCs w:val="24"/>
      <w:lang w:val="id-ID"/>
    </w:rPr>
  </w:style>
  <w:style w:type="table" w:styleId="LightShading">
    <w:name w:val="Light Shading"/>
    <w:basedOn w:val="TableNormal"/>
    <w:uiPriority w:val="60"/>
    <w:rsid w:val="00F42394"/>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ody">
    <w:name w:val="Body"/>
    <w:basedOn w:val="Normal"/>
    <w:rsid w:val="00CF4E5A"/>
    <w:pPr>
      <w:widowControl w:val="0"/>
      <w:autoSpaceDE w:val="0"/>
      <w:autoSpaceDN w:val="0"/>
      <w:adjustRightInd w:val="0"/>
      <w:spacing w:line="360" w:lineRule="auto"/>
      <w:ind w:firstLine="340"/>
      <w:jc w:val="both"/>
      <w:textAlignment w:val="baseline"/>
    </w:pPr>
    <w:rPr>
      <w:rFonts w:eastAsia="BatangChe"/>
      <w:szCs w:val="20"/>
      <w:lang w:eastAsia="ko-KR"/>
    </w:rPr>
  </w:style>
  <w:style w:type="character" w:customStyle="1" w:styleId="fontstyle21">
    <w:name w:val="fontstyle21"/>
    <w:basedOn w:val="DefaultParagraphFont"/>
    <w:rsid w:val="00744F5D"/>
    <w:rPr>
      <w:rFonts w:ascii="Times New Roman" w:hAnsi="Times New Roman" w:cs="Times New Roman" w:hint="default"/>
      <w:b w:val="0"/>
      <w:bCs w:val="0"/>
      <w:i/>
      <w:iCs/>
      <w:color w:val="000000"/>
      <w:sz w:val="24"/>
      <w:szCs w:val="24"/>
    </w:rPr>
  </w:style>
  <w:style w:type="character" w:customStyle="1" w:styleId="UnresolvedMention1">
    <w:name w:val="Unresolved Mention1"/>
    <w:basedOn w:val="DefaultParagraphFont"/>
    <w:uiPriority w:val="99"/>
    <w:semiHidden/>
    <w:unhideWhenUsed/>
    <w:rsid w:val="00F3189C"/>
    <w:rPr>
      <w:color w:val="808080"/>
      <w:shd w:val="clear" w:color="auto" w:fill="E6E6E6"/>
    </w:rPr>
  </w:style>
  <w:style w:type="character" w:customStyle="1" w:styleId="tlid-translation">
    <w:name w:val="tlid-translation"/>
    <w:basedOn w:val="DefaultParagraphFont"/>
    <w:rsid w:val="00F3189C"/>
  </w:style>
  <w:style w:type="paragraph" w:styleId="Revision">
    <w:name w:val="Revision"/>
    <w:hidden/>
    <w:uiPriority w:val="99"/>
    <w:semiHidden/>
    <w:rsid w:val="003D2BB3"/>
    <w:rPr>
      <w:rFonts w:asciiTheme="minorHAnsi" w:eastAsiaTheme="minorHAnsi" w:hAnsiTheme="minorHAnsi" w:cstheme="minorBidi"/>
      <w:sz w:val="22"/>
      <w:szCs w:val="22"/>
      <w:lang w:val="id-ID"/>
    </w:rPr>
  </w:style>
  <w:style w:type="paragraph" w:customStyle="1" w:styleId="Normal1">
    <w:name w:val="Normal1"/>
    <w:rsid w:val="009A180C"/>
    <w:pPr>
      <w:spacing w:after="200" w:line="276" w:lineRule="auto"/>
    </w:pPr>
    <w:rPr>
      <w:rFonts w:ascii="Calibri" w:eastAsia="Calibri" w:hAnsi="Calibri" w:cs="Calibri"/>
      <w:sz w:val="22"/>
      <w:szCs w:val="22"/>
      <w:lang w:val="id-ID" w:eastAsia="id-ID"/>
    </w:rPr>
  </w:style>
  <w:style w:type="paragraph" w:customStyle="1" w:styleId="EndNoteBibliography">
    <w:name w:val="EndNote Bibliography"/>
    <w:basedOn w:val="Normal"/>
    <w:link w:val="EndNoteBibliographyChar"/>
    <w:rsid w:val="00CB2E7C"/>
    <w:pPr>
      <w:spacing w:after="160"/>
    </w:pPr>
    <w:rPr>
      <w:rFonts w:ascii="Calibri" w:hAnsi="Calibri"/>
      <w:noProof/>
      <w:sz w:val="22"/>
      <w:szCs w:val="22"/>
    </w:rPr>
  </w:style>
  <w:style w:type="character" w:customStyle="1" w:styleId="EndNoteBibliographyChar">
    <w:name w:val="EndNote Bibliography Char"/>
    <w:link w:val="EndNoteBibliography"/>
    <w:locked/>
    <w:rsid w:val="00CB2E7C"/>
    <w:rPr>
      <w:rFonts w:ascii="Calibri" w:hAnsi="Calibri"/>
      <w:noProof/>
      <w:sz w:val="22"/>
      <w:szCs w:val="22"/>
    </w:rPr>
  </w:style>
  <w:style w:type="paragraph" w:customStyle="1" w:styleId="EndNoteBibliographyTitle">
    <w:name w:val="EndNote Bibliography Title"/>
    <w:basedOn w:val="Normal"/>
    <w:link w:val="EndNoteBibliographyTitleChar"/>
    <w:rsid w:val="00CB2E7C"/>
    <w:pPr>
      <w:spacing w:line="259" w:lineRule="auto"/>
      <w:jc w:val="center"/>
    </w:pPr>
    <w:rPr>
      <w:rFonts w:ascii="Calibri" w:hAnsi="Calibri"/>
      <w:noProof/>
      <w:sz w:val="22"/>
      <w:szCs w:val="22"/>
    </w:rPr>
  </w:style>
  <w:style w:type="character" w:customStyle="1" w:styleId="EndNoteBibliographyTitleChar">
    <w:name w:val="EndNote Bibliography Title Char"/>
    <w:link w:val="EndNoteBibliographyTitle"/>
    <w:locked/>
    <w:rsid w:val="00CB2E7C"/>
    <w:rPr>
      <w:rFonts w:ascii="Calibri" w:hAnsi="Calibri"/>
      <w:noProof/>
      <w:sz w:val="22"/>
      <w:szCs w:val="22"/>
    </w:rPr>
  </w:style>
  <w:style w:type="character" w:customStyle="1" w:styleId="CommentTextChar1">
    <w:name w:val="Comment Text Char1"/>
    <w:basedOn w:val="DefaultParagraphFont"/>
    <w:uiPriority w:val="99"/>
    <w:semiHidden/>
    <w:rsid w:val="00CB2E7C"/>
    <w:rPr>
      <w:sz w:val="20"/>
      <w:szCs w:val="20"/>
      <w:lang w:val="id-ID"/>
    </w:rPr>
  </w:style>
  <w:style w:type="paragraph" w:customStyle="1" w:styleId="EndNoteCategoryHeading">
    <w:name w:val="EndNote Category Heading"/>
    <w:basedOn w:val="Normal"/>
    <w:link w:val="EndNoteCategoryHeadingChar"/>
    <w:rsid w:val="00CB2E7C"/>
    <w:pPr>
      <w:spacing w:before="120" w:after="120" w:line="259" w:lineRule="auto"/>
    </w:pPr>
    <w:rPr>
      <w:rFonts w:ascii="Calibri" w:hAnsi="Calibri"/>
      <w:b/>
      <w:noProof/>
      <w:sz w:val="22"/>
      <w:szCs w:val="22"/>
    </w:rPr>
  </w:style>
  <w:style w:type="character" w:customStyle="1" w:styleId="EndNoteCategoryHeadingChar">
    <w:name w:val="EndNote Category Heading Char"/>
    <w:link w:val="EndNoteCategoryHeading"/>
    <w:locked/>
    <w:rsid w:val="00CB2E7C"/>
    <w:rPr>
      <w:rFonts w:ascii="Calibri" w:hAnsi="Calibri"/>
      <w:b/>
      <w:noProof/>
      <w:sz w:val="22"/>
      <w:szCs w:val="22"/>
    </w:rPr>
  </w:style>
  <w:style w:type="paragraph" w:styleId="TableofFigures">
    <w:name w:val="table of figures"/>
    <w:basedOn w:val="Normal"/>
    <w:next w:val="Normal"/>
    <w:uiPriority w:val="99"/>
    <w:unhideWhenUsed/>
    <w:rsid w:val="00CB2E7C"/>
    <w:pPr>
      <w:spacing w:after="160" w:line="259" w:lineRule="auto"/>
    </w:pPr>
    <w:rPr>
      <w:rFonts w:ascii="Calibri" w:hAnsi="Calibri"/>
      <w:sz w:val="22"/>
      <w:szCs w:val="22"/>
    </w:rPr>
  </w:style>
  <w:style w:type="character" w:customStyle="1" w:styleId="CommentSubjectChar1">
    <w:name w:val="Comment Subject Char1"/>
    <w:basedOn w:val="CommentTextChar1"/>
    <w:uiPriority w:val="99"/>
    <w:semiHidden/>
    <w:rsid w:val="00CB2E7C"/>
    <w:rPr>
      <w:b/>
      <w:bCs/>
      <w:sz w:val="20"/>
      <w:szCs w:val="20"/>
      <w:lang w:val="id-ID"/>
    </w:rPr>
  </w:style>
  <w:style w:type="paragraph" w:styleId="TOC4">
    <w:name w:val="toc 4"/>
    <w:basedOn w:val="Normal"/>
    <w:next w:val="Normal"/>
    <w:autoRedefine/>
    <w:uiPriority w:val="39"/>
    <w:unhideWhenUsed/>
    <w:rsid w:val="00CB2E7C"/>
    <w:pPr>
      <w:spacing w:after="100" w:line="259" w:lineRule="auto"/>
      <w:ind w:left="660"/>
    </w:pPr>
    <w:rPr>
      <w:rFonts w:ascii="Calibri" w:hAnsi="Calibri"/>
      <w:sz w:val="22"/>
      <w:szCs w:val="22"/>
      <w:lang w:eastAsia="id-ID"/>
    </w:rPr>
  </w:style>
  <w:style w:type="paragraph" w:styleId="TOC5">
    <w:name w:val="toc 5"/>
    <w:basedOn w:val="Normal"/>
    <w:next w:val="Normal"/>
    <w:autoRedefine/>
    <w:uiPriority w:val="39"/>
    <w:unhideWhenUsed/>
    <w:rsid w:val="00CB2E7C"/>
    <w:pPr>
      <w:spacing w:after="100" w:line="259" w:lineRule="auto"/>
      <w:ind w:left="880"/>
    </w:pPr>
    <w:rPr>
      <w:rFonts w:ascii="Calibri" w:hAnsi="Calibri"/>
      <w:sz w:val="22"/>
      <w:szCs w:val="22"/>
      <w:lang w:eastAsia="id-ID"/>
    </w:rPr>
  </w:style>
  <w:style w:type="paragraph" w:styleId="TOC6">
    <w:name w:val="toc 6"/>
    <w:basedOn w:val="Normal"/>
    <w:next w:val="Normal"/>
    <w:autoRedefine/>
    <w:uiPriority w:val="39"/>
    <w:unhideWhenUsed/>
    <w:rsid w:val="00CB2E7C"/>
    <w:pPr>
      <w:spacing w:after="100" w:line="259" w:lineRule="auto"/>
      <w:ind w:left="1100"/>
    </w:pPr>
    <w:rPr>
      <w:rFonts w:ascii="Calibri" w:hAnsi="Calibri"/>
      <w:sz w:val="22"/>
      <w:szCs w:val="22"/>
      <w:lang w:eastAsia="id-ID"/>
    </w:rPr>
  </w:style>
  <w:style w:type="paragraph" w:styleId="TOC7">
    <w:name w:val="toc 7"/>
    <w:basedOn w:val="Normal"/>
    <w:next w:val="Normal"/>
    <w:autoRedefine/>
    <w:uiPriority w:val="39"/>
    <w:unhideWhenUsed/>
    <w:rsid w:val="00CB2E7C"/>
    <w:pPr>
      <w:spacing w:after="100" w:line="259" w:lineRule="auto"/>
      <w:ind w:left="1320"/>
    </w:pPr>
    <w:rPr>
      <w:rFonts w:ascii="Calibri" w:hAnsi="Calibri"/>
      <w:sz w:val="22"/>
      <w:szCs w:val="22"/>
      <w:lang w:eastAsia="id-ID"/>
    </w:rPr>
  </w:style>
  <w:style w:type="paragraph" w:styleId="TOC8">
    <w:name w:val="toc 8"/>
    <w:basedOn w:val="Normal"/>
    <w:next w:val="Normal"/>
    <w:autoRedefine/>
    <w:uiPriority w:val="39"/>
    <w:unhideWhenUsed/>
    <w:rsid w:val="00CB2E7C"/>
    <w:pPr>
      <w:spacing w:after="100" w:line="259" w:lineRule="auto"/>
      <w:ind w:left="1540"/>
    </w:pPr>
    <w:rPr>
      <w:rFonts w:ascii="Calibri" w:hAnsi="Calibri"/>
      <w:sz w:val="22"/>
      <w:szCs w:val="22"/>
      <w:lang w:eastAsia="id-ID"/>
    </w:rPr>
  </w:style>
  <w:style w:type="paragraph" w:styleId="TOC9">
    <w:name w:val="toc 9"/>
    <w:basedOn w:val="Normal"/>
    <w:next w:val="Normal"/>
    <w:autoRedefine/>
    <w:uiPriority w:val="39"/>
    <w:unhideWhenUsed/>
    <w:rsid w:val="00CB2E7C"/>
    <w:pPr>
      <w:spacing w:after="100" w:line="259" w:lineRule="auto"/>
      <w:ind w:left="1760"/>
    </w:pPr>
    <w:rPr>
      <w:rFonts w:ascii="Calibri" w:hAnsi="Calibri"/>
      <w:sz w:val="22"/>
      <w:szCs w:val="22"/>
      <w:lang w:eastAsia="id-ID"/>
    </w:rPr>
  </w:style>
  <w:style w:type="paragraph" w:customStyle="1" w:styleId="xl63">
    <w:name w:val="xl63"/>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64">
    <w:name w:val="xl64"/>
    <w:basedOn w:val="Normal"/>
    <w:rsid w:val="00CB2E7C"/>
    <w:pPr>
      <w:spacing w:before="100" w:beforeAutospacing="1" w:after="100" w:afterAutospacing="1"/>
      <w:jc w:val="center"/>
    </w:pPr>
    <w:rPr>
      <w:lang w:eastAsia="id-ID"/>
    </w:rPr>
  </w:style>
  <w:style w:type="paragraph" w:customStyle="1" w:styleId="xl65">
    <w:name w:val="xl65"/>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66">
    <w:name w:val="xl66"/>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id-ID"/>
    </w:rPr>
  </w:style>
  <w:style w:type="paragraph" w:customStyle="1" w:styleId="xl68">
    <w:name w:val="xl68"/>
    <w:basedOn w:val="Normal"/>
    <w:rsid w:val="00CB2E7C"/>
    <w:pPr>
      <w:spacing w:before="100" w:beforeAutospacing="1" w:after="100" w:afterAutospacing="1"/>
    </w:pPr>
    <w:rPr>
      <w:lang w:eastAsia="id-ID"/>
    </w:rPr>
  </w:style>
  <w:style w:type="paragraph" w:customStyle="1" w:styleId="xl69">
    <w:name w:val="xl69"/>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70">
    <w:name w:val="xl70"/>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71">
    <w:name w:val="xl71"/>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id-ID"/>
    </w:rPr>
  </w:style>
  <w:style w:type="paragraph" w:customStyle="1" w:styleId="xl72">
    <w:name w:val="xl72"/>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3">
    <w:name w:val="xl73"/>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4">
    <w:name w:val="xl74"/>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id-ID"/>
    </w:rPr>
  </w:style>
  <w:style w:type="paragraph" w:customStyle="1" w:styleId="xl75">
    <w:name w:val="xl75"/>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76">
    <w:name w:val="xl76"/>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id-ID"/>
    </w:rPr>
  </w:style>
  <w:style w:type="paragraph" w:customStyle="1" w:styleId="xl77">
    <w:name w:val="xl77"/>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id-ID"/>
    </w:rPr>
  </w:style>
  <w:style w:type="paragraph" w:customStyle="1" w:styleId="xl78">
    <w:name w:val="xl78"/>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9">
    <w:name w:val="xl79"/>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80">
    <w:name w:val="xl80"/>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81">
    <w:name w:val="xl81"/>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82">
    <w:name w:val="xl82"/>
    <w:basedOn w:val="Normal"/>
    <w:rsid w:val="00CB2E7C"/>
    <w:pPr>
      <w:pBdr>
        <w:left w:val="single" w:sz="4" w:space="0" w:color="auto"/>
        <w:bottom w:val="single" w:sz="4" w:space="0" w:color="auto"/>
        <w:right w:val="single" w:sz="4" w:space="0" w:color="auto"/>
      </w:pBdr>
      <w:spacing w:before="100" w:beforeAutospacing="1" w:after="100" w:afterAutospacing="1"/>
    </w:pPr>
    <w:rPr>
      <w:lang w:eastAsia="id-ID"/>
    </w:rPr>
  </w:style>
  <w:style w:type="character" w:customStyle="1" w:styleId="FootnoteTextChar1">
    <w:name w:val="Footnote Text Char1"/>
    <w:basedOn w:val="DefaultParagraphFont"/>
    <w:uiPriority w:val="99"/>
    <w:semiHidden/>
    <w:rsid w:val="00CB2E7C"/>
    <w:rPr>
      <w:sz w:val="20"/>
      <w:szCs w:val="20"/>
      <w:lang w:val="id-ID"/>
    </w:rPr>
  </w:style>
  <w:style w:type="character" w:customStyle="1" w:styleId="UnresolvedMention2">
    <w:name w:val="Unresolved Mention2"/>
    <w:basedOn w:val="DefaultParagraphFont"/>
    <w:uiPriority w:val="99"/>
    <w:semiHidden/>
    <w:unhideWhenUsed/>
    <w:rsid w:val="0012239A"/>
    <w:rPr>
      <w:color w:val="605E5C"/>
      <w:shd w:val="clear" w:color="auto" w:fill="E1DFDD"/>
    </w:rPr>
  </w:style>
  <w:style w:type="character" w:styleId="UnresolvedMention">
    <w:name w:val="Unresolved Mention"/>
    <w:basedOn w:val="DefaultParagraphFont"/>
    <w:uiPriority w:val="99"/>
    <w:semiHidden/>
    <w:unhideWhenUsed/>
    <w:rsid w:val="005375E6"/>
    <w:rPr>
      <w:color w:val="605E5C"/>
      <w:shd w:val="clear" w:color="auto" w:fill="E1DFDD"/>
    </w:rPr>
  </w:style>
  <w:style w:type="paragraph" w:customStyle="1" w:styleId="xl83">
    <w:name w:val="xl83"/>
    <w:basedOn w:val="Normal"/>
    <w:rsid w:val="0042628C"/>
    <w:pPr>
      <w:pBdr>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993842">
      <w:bodyDiv w:val="1"/>
      <w:marLeft w:val="0"/>
      <w:marRight w:val="0"/>
      <w:marTop w:val="0"/>
      <w:marBottom w:val="0"/>
      <w:divBdr>
        <w:top w:val="none" w:sz="0" w:space="0" w:color="auto"/>
        <w:left w:val="none" w:sz="0" w:space="0" w:color="auto"/>
        <w:bottom w:val="none" w:sz="0" w:space="0" w:color="auto"/>
        <w:right w:val="none" w:sz="0" w:space="0" w:color="auto"/>
      </w:divBdr>
      <w:divsChild>
        <w:div w:id="679936654">
          <w:marLeft w:val="0"/>
          <w:marRight w:val="0"/>
          <w:marTop w:val="0"/>
          <w:marBottom w:val="0"/>
          <w:divBdr>
            <w:top w:val="none" w:sz="0" w:space="0" w:color="auto"/>
            <w:left w:val="none" w:sz="0" w:space="0" w:color="auto"/>
            <w:bottom w:val="none" w:sz="0" w:space="0" w:color="auto"/>
            <w:right w:val="none" w:sz="0" w:space="0" w:color="auto"/>
          </w:divBdr>
        </w:div>
      </w:divsChild>
    </w:div>
    <w:div w:id="245116317">
      <w:bodyDiv w:val="1"/>
      <w:marLeft w:val="0"/>
      <w:marRight w:val="0"/>
      <w:marTop w:val="0"/>
      <w:marBottom w:val="0"/>
      <w:divBdr>
        <w:top w:val="none" w:sz="0" w:space="0" w:color="auto"/>
        <w:left w:val="none" w:sz="0" w:space="0" w:color="auto"/>
        <w:bottom w:val="none" w:sz="0" w:space="0" w:color="auto"/>
        <w:right w:val="none" w:sz="0" w:space="0" w:color="auto"/>
      </w:divBdr>
    </w:div>
    <w:div w:id="284851373">
      <w:bodyDiv w:val="1"/>
      <w:marLeft w:val="0"/>
      <w:marRight w:val="0"/>
      <w:marTop w:val="0"/>
      <w:marBottom w:val="0"/>
      <w:divBdr>
        <w:top w:val="none" w:sz="0" w:space="0" w:color="auto"/>
        <w:left w:val="none" w:sz="0" w:space="0" w:color="auto"/>
        <w:bottom w:val="none" w:sz="0" w:space="0" w:color="auto"/>
        <w:right w:val="none" w:sz="0" w:space="0" w:color="auto"/>
      </w:divBdr>
    </w:div>
    <w:div w:id="322394298">
      <w:bodyDiv w:val="1"/>
      <w:marLeft w:val="0"/>
      <w:marRight w:val="0"/>
      <w:marTop w:val="0"/>
      <w:marBottom w:val="0"/>
      <w:divBdr>
        <w:top w:val="none" w:sz="0" w:space="0" w:color="auto"/>
        <w:left w:val="none" w:sz="0" w:space="0" w:color="auto"/>
        <w:bottom w:val="none" w:sz="0" w:space="0" w:color="auto"/>
        <w:right w:val="none" w:sz="0" w:space="0" w:color="auto"/>
      </w:divBdr>
    </w:div>
    <w:div w:id="385686721">
      <w:bodyDiv w:val="1"/>
      <w:marLeft w:val="0"/>
      <w:marRight w:val="0"/>
      <w:marTop w:val="0"/>
      <w:marBottom w:val="0"/>
      <w:divBdr>
        <w:top w:val="none" w:sz="0" w:space="0" w:color="auto"/>
        <w:left w:val="none" w:sz="0" w:space="0" w:color="auto"/>
        <w:bottom w:val="none" w:sz="0" w:space="0" w:color="auto"/>
        <w:right w:val="none" w:sz="0" w:space="0" w:color="auto"/>
      </w:divBdr>
    </w:div>
    <w:div w:id="730543182">
      <w:bodyDiv w:val="1"/>
      <w:marLeft w:val="0"/>
      <w:marRight w:val="0"/>
      <w:marTop w:val="0"/>
      <w:marBottom w:val="0"/>
      <w:divBdr>
        <w:top w:val="none" w:sz="0" w:space="0" w:color="auto"/>
        <w:left w:val="none" w:sz="0" w:space="0" w:color="auto"/>
        <w:bottom w:val="none" w:sz="0" w:space="0" w:color="auto"/>
        <w:right w:val="none" w:sz="0" w:space="0" w:color="auto"/>
      </w:divBdr>
    </w:div>
    <w:div w:id="764498528">
      <w:bodyDiv w:val="1"/>
      <w:marLeft w:val="0"/>
      <w:marRight w:val="0"/>
      <w:marTop w:val="0"/>
      <w:marBottom w:val="0"/>
      <w:divBdr>
        <w:top w:val="none" w:sz="0" w:space="0" w:color="auto"/>
        <w:left w:val="none" w:sz="0" w:space="0" w:color="auto"/>
        <w:bottom w:val="none" w:sz="0" w:space="0" w:color="auto"/>
        <w:right w:val="none" w:sz="0" w:space="0" w:color="auto"/>
      </w:divBdr>
      <w:divsChild>
        <w:div w:id="538014856">
          <w:marLeft w:val="0"/>
          <w:marRight w:val="0"/>
          <w:marTop w:val="0"/>
          <w:marBottom w:val="0"/>
          <w:divBdr>
            <w:top w:val="none" w:sz="0" w:space="0" w:color="auto"/>
            <w:left w:val="none" w:sz="0" w:space="0" w:color="auto"/>
            <w:bottom w:val="none" w:sz="0" w:space="0" w:color="auto"/>
            <w:right w:val="none" w:sz="0" w:space="0" w:color="auto"/>
          </w:divBdr>
        </w:div>
      </w:divsChild>
    </w:div>
    <w:div w:id="936594140">
      <w:bodyDiv w:val="1"/>
      <w:marLeft w:val="0"/>
      <w:marRight w:val="0"/>
      <w:marTop w:val="0"/>
      <w:marBottom w:val="0"/>
      <w:divBdr>
        <w:top w:val="none" w:sz="0" w:space="0" w:color="auto"/>
        <w:left w:val="none" w:sz="0" w:space="0" w:color="auto"/>
        <w:bottom w:val="none" w:sz="0" w:space="0" w:color="auto"/>
        <w:right w:val="none" w:sz="0" w:space="0" w:color="auto"/>
      </w:divBdr>
    </w:div>
    <w:div w:id="944385320">
      <w:bodyDiv w:val="1"/>
      <w:marLeft w:val="0"/>
      <w:marRight w:val="0"/>
      <w:marTop w:val="0"/>
      <w:marBottom w:val="0"/>
      <w:divBdr>
        <w:top w:val="none" w:sz="0" w:space="0" w:color="auto"/>
        <w:left w:val="none" w:sz="0" w:space="0" w:color="auto"/>
        <w:bottom w:val="none" w:sz="0" w:space="0" w:color="auto"/>
        <w:right w:val="none" w:sz="0" w:space="0" w:color="auto"/>
      </w:divBdr>
    </w:div>
    <w:div w:id="986714053">
      <w:bodyDiv w:val="1"/>
      <w:marLeft w:val="0"/>
      <w:marRight w:val="0"/>
      <w:marTop w:val="0"/>
      <w:marBottom w:val="0"/>
      <w:divBdr>
        <w:top w:val="none" w:sz="0" w:space="0" w:color="auto"/>
        <w:left w:val="none" w:sz="0" w:space="0" w:color="auto"/>
        <w:bottom w:val="none" w:sz="0" w:space="0" w:color="auto"/>
        <w:right w:val="none" w:sz="0" w:space="0" w:color="auto"/>
      </w:divBdr>
    </w:div>
    <w:div w:id="1142234157">
      <w:bodyDiv w:val="1"/>
      <w:marLeft w:val="0"/>
      <w:marRight w:val="0"/>
      <w:marTop w:val="0"/>
      <w:marBottom w:val="0"/>
      <w:divBdr>
        <w:top w:val="none" w:sz="0" w:space="0" w:color="auto"/>
        <w:left w:val="none" w:sz="0" w:space="0" w:color="auto"/>
        <w:bottom w:val="none" w:sz="0" w:space="0" w:color="auto"/>
        <w:right w:val="none" w:sz="0" w:space="0" w:color="auto"/>
      </w:divBdr>
      <w:divsChild>
        <w:div w:id="505247070">
          <w:marLeft w:val="0"/>
          <w:marRight w:val="0"/>
          <w:marTop w:val="0"/>
          <w:marBottom w:val="0"/>
          <w:divBdr>
            <w:top w:val="none" w:sz="0" w:space="0" w:color="auto"/>
            <w:left w:val="none" w:sz="0" w:space="0" w:color="auto"/>
            <w:bottom w:val="none" w:sz="0" w:space="0" w:color="auto"/>
            <w:right w:val="none" w:sz="0" w:space="0" w:color="auto"/>
          </w:divBdr>
        </w:div>
      </w:divsChild>
    </w:div>
    <w:div w:id="1169053152">
      <w:bodyDiv w:val="1"/>
      <w:marLeft w:val="0"/>
      <w:marRight w:val="0"/>
      <w:marTop w:val="0"/>
      <w:marBottom w:val="0"/>
      <w:divBdr>
        <w:top w:val="none" w:sz="0" w:space="0" w:color="auto"/>
        <w:left w:val="none" w:sz="0" w:space="0" w:color="auto"/>
        <w:bottom w:val="none" w:sz="0" w:space="0" w:color="auto"/>
        <w:right w:val="none" w:sz="0" w:space="0" w:color="auto"/>
      </w:divBdr>
    </w:div>
    <w:div w:id="1381247809">
      <w:bodyDiv w:val="1"/>
      <w:marLeft w:val="0"/>
      <w:marRight w:val="0"/>
      <w:marTop w:val="0"/>
      <w:marBottom w:val="0"/>
      <w:divBdr>
        <w:top w:val="none" w:sz="0" w:space="0" w:color="auto"/>
        <w:left w:val="none" w:sz="0" w:space="0" w:color="auto"/>
        <w:bottom w:val="none" w:sz="0" w:space="0" w:color="auto"/>
        <w:right w:val="none" w:sz="0" w:space="0" w:color="auto"/>
      </w:divBdr>
      <w:divsChild>
        <w:div w:id="1806699323">
          <w:marLeft w:val="0"/>
          <w:marRight w:val="0"/>
          <w:marTop w:val="0"/>
          <w:marBottom w:val="0"/>
          <w:divBdr>
            <w:top w:val="none" w:sz="0" w:space="0" w:color="auto"/>
            <w:left w:val="none" w:sz="0" w:space="0" w:color="auto"/>
            <w:bottom w:val="none" w:sz="0" w:space="0" w:color="auto"/>
            <w:right w:val="none" w:sz="0" w:space="0" w:color="auto"/>
          </w:divBdr>
          <w:divsChild>
            <w:div w:id="103423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075313">
      <w:bodyDiv w:val="1"/>
      <w:marLeft w:val="0"/>
      <w:marRight w:val="0"/>
      <w:marTop w:val="0"/>
      <w:marBottom w:val="0"/>
      <w:divBdr>
        <w:top w:val="none" w:sz="0" w:space="0" w:color="auto"/>
        <w:left w:val="none" w:sz="0" w:space="0" w:color="auto"/>
        <w:bottom w:val="none" w:sz="0" w:space="0" w:color="auto"/>
        <w:right w:val="none" w:sz="0" w:space="0" w:color="auto"/>
      </w:divBdr>
    </w:div>
    <w:div w:id="1447891314">
      <w:bodyDiv w:val="1"/>
      <w:marLeft w:val="0"/>
      <w:marRight w:val="0"/>
      <w:marTop w:val="0"/>
      <w:marBottom w:val="0"/>
      <w:divBdr>
        <w:top w:val="none" w:sz="0" w:space="0" w:color="auto"/>
        <w:left w:val="none" w:sz="0" w:space="0" w:color="auto"/>
        <w:bottom w:val="none" w:sz="0" w:space="0" w:color="auto"/>
        <w:right w:val="none" w:sz="0" w:space="0" w:color="auto"/>
      </w:divBdr>
    </w:div>
    <w:div w:id="1529296034">
      <w:bodyDiv w:val="1"/>
      <w:marLeft w:val="0"/>
      <w:marRight w:val="0"/>
      <w:marTop w:val="0"/>
      <w:marBottom w:val="0"/>
      <w:divBdr>
        <w:top w:val="none" w:sz="0" w:space="0" w:color="auto"/>
        <w:left w:val="none" w:sz="0" w:space="0" w:color="auto"/>
        <w:bottom w:val="none" w:sz="0" w:space="0" w:color="auto"/>
        <w:right w:val="none" w:sz="0" w:space="0" w:color="auto"/>
      </w:divBdr>
    </w:div>
    <w:div w:id="1772697418">
      <w:bodyDiv w:val="1"/>
      <w:marLeft w:val="0"/>
      <w:marRight w:val="0"/>
      <w:marTop w:val="0"/>
      <w:marBottom w:val="0"/>
      <w:divBdr>
        <w:top w:val="none" w:sz="0" w:space="0" w:color="auto"/>
        <w:left w:val="none" w:sz="0" w:space="0" w:color="auto"/>
        <w:bottom w:val="none" w:sz="0" w:space="0" w:color="auto"/>
        <w:right w:val="none" w:sz="0" w:space="0" w:color="auto"/>
      </w:divBdr>
    </w:div>
    <w:div w:id="1825899780">
      <w:bodyDiv w:val="1"/>
      <w:marLeft w:val="0"/>
      <w:marRight w:val="0"/>
      <w:marTop w:val="0"/>
      <w:marBottom w:val="0"/>
      <w:divBdr>
        <w:top w:val="none" w:sz="0" w:space="0" w:color="auto"/>
        <w:left w:val="none" w:sz="0" w:space="0" w:color="auto"/>
        <w:bottom w:val="none" w:sz="0" w:space="0" w:color="auto"/>
        <w:right w:val="none" w:sz="0" w:space="0" w:color="auto"/>
      </w:divBdr>
    </w:div>
    <w:div w:id="1826700345">
      <w:bodyDiv w:val="1"/>
      <w:marLeft w:val="0"/>
      <w:marRight w:val="0"/>
      <w:marTop w:val="0"/>
      <w:marBottom w:val="0"/>
      <w:divBdr>
        <w:top w:val="none" w:sz="0" w:space="0" w:color="auto"/>
        <w:left w:val="none" w:sz="0" w:space="0" w:color="auto"/>
        <w:bottom w:val="none" w:sz="0" w:space="0" w:color="auto"/>
        <w:right w:val="none" w:sz="0" w:space="0" w:color="auto"/>
      </w:divBdr>
    </w:div>
    <w:div w:id="2113865047">
      <w:bodyDiv w:val="1"/>
      <w:marLeft w:val="0"/>
      <w:marRight w:val="0"/>
      <w:marTop w:val="0"/>
      <w:marBottom w:val="0"/>
      <w:divBdr>
        <w:top w:val="none" w:sz="0" w:space="0" w:color="auto"/>
        <w:left w:val="none" w:sz="0" w:space="0" w:color="auto"/>
        <w:bottom w:val="none" w:sz="0" w:space="0" w:color="auto"/>
        <w:right w:val="none" w:sz="0" w:space="0" w:color="auto"/>
      </w:divBdr>
      <w:divsChild>
        <w:div w:id="1354961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insightassessment.com/CT-Resources/Teaching-For-and-About-Critical-Thinking/Critical-Thinking-What-It-Is-and-Why-It-Counts/Critical-Thinking-What-It-Is-and-Why-It-Counts-PDF" TargetMode="External"/><Relationship Id="rId7" Type="http://schemas.openxmlformats.org/officeDocument/2006/relationships/endnotes" Target="endnotes.xml"/><Relationship Id="rId12" Type="http://schemas.openxmlformats.org/officeDocument/2006/relationships/hyperlink" Target="https://doi.org/10.21831/jrpm.v7i1.000000" TargetMode="External"/><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timss2015.org/timss-2015/science/student-achievement/distribution-of-science-achievement/"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doi.org/10.1080/0218879020220110" TargetMode="External"/><Relationship Id="rId28" Type="http://schemas.openxmlformats.org/officeDocument/2006/relationships/footer" Target="footer2.xml"/><Relationship Id="rId10" Type="http://schemas.openxmlformats.org/officeDocument/2006/relationships/image" Target="https://licensebuttons.net/l/by-sa/3.0/88x31.png" TargetMode="Externa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s://doi.org/10.1787/8d06afc6-it" TargetMode="External"/><Relationship Id="rId27" Type="http://schemas.openxmlformats.org/officeDocument/2006/relationships/footer" Target="footer1.xml"/><Relationship Id="rId30"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hyperlink" Target="https://doi.org/10.21831/jrpm.v7i1.000000" TargetMode="External"/><Relationship Id="rId2" Type="http://schemas.openxmlformats.org/officeDocument/2006/relationships/image" Target="media/image14.png"/><Relationship Id="rId1" Type="http://schemas.openxmlformats.org/officeDocument/2006/relationships/image" Target="media/image13.jpeg"/></Relationships>
</file>

<file path=word/_rels/header3.xml.rels><?xml version="1.0" encoding="UTF-8" standalone="yes"?>
<Relationships xmlns="http://schemas.openxmlformats.org/package/2006/relationships"><Relationship Id="rId3" Type="http://schemas.openxmlformats.org/officeDocument/2006/relationships/hyperlink" Target="http://journal.uny.ac.id/index.php/jrpm" TargetMode="External"/><Relationship Id="rId2" Type="http://schemas.openxmlformats.org/officeDocument/2006/relationships/image" Target="media/image12.png"/><Relationship Id="rId1" Type="http://schemas.openxmlformats.org/officeDocument/2006/relationships/image" Target="media/image1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RIX%20COMPUTER\Downloads\Template%20JRPM%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83D6F-FB37-43C1-8B41-AD6973542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JRPM 2019</Template>
  <TotalTime>1815</TotalTime>
  <Pages>1</Pages>
  <Words>3112</Words>
  <Characters>17742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3 - Imaludin Agus</vt:lpstr>
    </vt:vector>
  </TitlesOfParts>
  <Company>Bios_Comp</Company>
  <LinksUpToDate>false</LinksUpToDate>
  <CharactersWithSpaces>20813</CharactersWithSpaces>
  <SharedDoc>false</SharedDoc>
  <HLinks>
    <vt:vector size="12" baseType="variant">
      <vt:variant>
        <vt:i4>5636192</vt:i4>
      </vt:variant>
      <vt:variant>
        <vt:i4>0</vt:i4>
      </vt:variant>
      <vt:variant>
        <vt:i4>0</vt:i4>
      </vt:variant>
      <vt:variant>
        <vt:i4>5</vt:i4>
      </vt:variant>
      <vt:variant>
        <vt:lpwstr>mailto:buaddinhasan@stkippgri-bkl.ac.id</vt:lpwstr>
      </vt:variant>
      <vt:variant>
        <vt:lpwstr/>
      </vt:variant>
      <vt:variant>
        <vt:i4>8257582</vt:i4>
      </vt:variant>
      <vt:variant>
        <vt:i4>6</vt:i4>
      </vt:variant>
      <vt:variant>
        <vt:i4>0</vt:i4>
      </vt:variant>
      <vt:variant>
        <vt:i4>5</vt:i4>
      </vt:variant>
      <vt:variant>
        <vt:lpwstr>http://journal.uny.ac.id/index.php/jrpm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 Imaludin Agus</dc:title>
  <dc:subject/>
  <dc:creator>MATRIX COMPUTER</dc:creator>
  <cp:keywords/>
  <dc:description/>
  <cp:lastModifiedBy>taufiklalu@outlook.com</cp:lastModifiedBy>
  <cp:revision>13</cp:revision>
  <cp:lastPrinted>2020-02-18T02:51:00Z</cp:lastPrinted>
  <dcterms:created xsi:type="dcterms:W3CDTF">2022-09-28T15:50:00Z</dcterms:created>
  <dcterms:modified xsi:type="dcterms:W3CDTF">2022-10-15T10:33:00Z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78dfad5e-fba2-376d-9e04-0af9142c3677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